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1F8D" w:rsidRDefault="00D01F8D" w:rsidP="00D01F8D">
      <w:pPr>
        <w:spacing w:line="200" w:lineRule="exact"/>
        <w:rPr>
          <w:sz w:val="20"/>
          <w:szCs w:val="20"/>
        </w:rPr>
      </w:pPr>
      <w:bookmarkStart w:id="0" w:name="_GoBack"/>
      <w:bookmarkEnd w:id="0"/>
    </w:p>
    <w:p w:rsidR="00D01F8D" w:rsidRDefault="00D01F8D" w:rsidP="00D01F8D">
      <w:pPr>
        <w:spacing w:before="6" w:line="260" w:lineRule="exact"/>
        <w:rPr>
          <w:sz w:val="26"/>
          <w:szCs w:val="26"/>
        </w:rPr>
      </w:pPr>
    </w:p>
    <w:p w:rsidR="00D01F8D" w:rsidRDefault="00D01F8D" w:rsidP="00F9462C">
      <w:pPr>
        <w:spacing w:before="49"/>
        <w:ind w:left="720" w:firstLine="720"/>
        <w:rPr>
          <w:rFonts w:ascii="Arial" w:eastAsia="Arial" w:hAnsi="Arial" w:cs="Arial"/>
          <w:sz w:val="40"/>
          <w:szCs w:val="40"/>
        </w:rPr>
      </w:pPr>
      <w:r>
        <w:rPr>
          <w:rFonts w:asciiTheme="minorHAnsi" w:eastAsiaTheme="minorHAnsi" w:hAnsiTheme="minorHAnsi" w:cstheme="minorBidi"/>
          <w:noProof/>
          <w:sz w:val="22"/>
          <w:szCs w:val="22"/>
        </w:rPr>
        <w:drawing>
          <wp:anchor distT="0" distB="0" distL="114300" distR="114300" simplePos="0" relativeHeight="251659264" behindDoc="1" locked="0" layoutInCell="1" allowOverlap="1" wp14:anchorId="17351CDB" wp14:editId="6BA0AC9C">
            <wp:simplePos x="0" y="0"/>
            <wp:positionH relativeFrom="page">
              <wp:posOffset>448310</wp:posOffset>
            </wp:positionH>
            <wp:positionV relativeFrom="paragraph">
              <wp:posOffset>114935</wp:posOffset>
            </wp:positionV>
            <wp:extent cx="841375" cy="8045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1375" cy="804545"/>
                    </a:xfrm>
                    <a:prstGeom prst="rect">
                      <a:avLst/>
                    </a:prstGeom>
                    <a:noFill/>
                  </pic:spPr>
                </pic:pic>
              </a:graphicData>
            </a:graphic>
            <wp14:sizeRelH relativeFrom="page">
              <wp14:pctWidth>0</wp14:pctWidth>
            </wp14:sizeRelH>
            <wp14:sizeRelV relativeFrom="page">
              <wp14:pctHeight>0</wp14:pctHeight>
            </wp14:sizeRelV>
          </wp:anchor>
        </w:drawing>
      </w:r>
      <w:r w:rsidR="00F9462C">
        <w:rPr>
          <w:rFonts w:ascii="Arial" w:eastAsia="Arial" w:hAnsi="Arial" w:cs="Arial"/>
          <w:color w:val="8CC63F"/>
          <w:sz w:val="40"/>
          <w:szCs w:val="40"/>
        </w:rPr>
        <w:t xml:space="preserve">                         </w:t>
      </w:r>
      <w:r>
        <w:rPr>
          <w:rFonts w:ascii="Arial" w:eastAsia="Arial" w:hAnsi="Arial" w:cs="Arial"/>
          <w:color w:val="8CC63F"/>
          <w:sz w:val="40"/>
          <w:szCs w:val="40"/>
        </w:rPr>
        <w:t>WISCONSIN</w:t>
      </w:r>
    </w:p>
    <w:p w:rsidR="00D01F8D" w:rsidRDefault="00D01F8D" w:rsidP="00F9462C">
      <w:pPr>
        <w:spacing w:line="607" w:lineRule="exact"/>
        <w:ind w:left="1544"/>
        <w:jc w:val="center"/>
        <w:rPr>
          <w:rFonts w:ascii="Arial" w:eastAsia="Arial" w:hAnsi="Arial" w:cs="Arial"/>
          <w:sz w:val="55"/>
          <w:szCs w:val="55"/>
        </w:rPr>
      </w:pPr>
      <w:r>
        <w:rPr>
          <w:rFonts w:ascii="Arial" w:eastAsia="Arial" w:hAnsi="Arial" w:cs="Arial"/>
          <w:color w:val="0082C6"/>
          <w:w w:val="115"/>
          <w:sz w:val="55"/>
          <w:szCs w:val="55"/>
        </w:rPr>
        <w:t>Dental</w:t>
      </w:r>
      <w:r>
        <w:rPr>
          <w:rFonts w:ascii="Arial" w:eastAsia="Arial" w:hAnsi="Arial" w:cs="Arial"/>
          <w:color w:val="0082C6"/>
          <w:spacing w:val="-79"/>
          <w:w w:val="115"/>
          <w:sz w:val="55"/>
          <w:szCs w:val="55"/>
        </w:rPr>
        <w:t xml:space="preserve"> </w:t>
      </w:r>
      <w:r>
        <w:rPr>
          <w:rFonts w:ascii="Arial" w:eastAsia="Arial" w:hAnsi="Arial" w:cs="Arial"/>
          <w:color w:val="0082C6"/>
          <w:w w:val="115"/>
          <w:sz w:val="55"/>
          <w:szCs w:val="55"/>
        </w:rPr>
        <w:t>Assistant</w:t>
      </w:r>
      <w:r>
        <w:rPr>
          <w:rFonts w:ascii="Arial" w:eastAsia="Arial" w:hAnsi="Arial" w:cs="Arial"/>
          <w:color w:val="0082C6"/>
          <w:spacing w:val="-4"/>
          <w:w w:val="115"/>
          <w:sz w:val="55"/>
          <w:szCs w:val="55"/>
        </w:rPr>
        <w:t xml:space="preserve"> </w:t>
      </w:r>
      <w:r>
        <w:rPr>
          <w:rFonts w:ascii="Arial" w:eastAsia="Arial" w:hAnsi="Arial" w:cs="Arial"/>
          <w:color w:val="0082C6"/>
          <w:w w:val="115"/>
          <w:sz w:val="55"/>
          <w:szCs w:val="55"/>
        </w:rPr>
        <w:t>School</w:t>
      </w:r>
    </w:p>
    <w:p w:rsidR="00D01F8D" w:rsidRDefault="00D01F8D" w:rsidP="00F9462C">
      <w:pPr>
        <w:pStyle w:val="BodyText"/>
        <w:spacing w:line="363" w:lineRule="exact"/>
        <w:jc w:val="center"/>
      </w:pPr>
      <w:r>
        <w:rPr>
          <w:color w:val="808283"/>
          <w:w w:val="110"/>
        </w:rPr>
        <w:t>Learn.</w:t>
      </w:r>
      <w:r>
        <w:rPr>
          <w:color w:val="808283"/>
          <w:spacing w:val="-38"/>
          <w:w w:val="110"/>
        </w:rPr>
        <w:t xml:space="preserve"> </w:t>
      </w:r>
      <w:r>
        <w:rPr>
          <w:color w:val="808283"/>
          <w:w w:val="110"/>
        </w:rPr>
        <w:t>Achieve.</w:t>
      </w:r>
      <w:r>
        <w:rPr>
          <w:color w:val="808283"/>
          <w:spacing w:val="-4"/>
          <w:w w:val="110"/>
        </w:rPr>
        <w:t xml:space="preserve"> </w:t>
      </w:r>
      <w:r>
        <w:rPr>
          <w:color w:val="808283"/>
          <w:w w:val="110"/>
        </w:rPr>
        <w:t>Succeed.</w:t>
      </w:r>
    </w:p>
    <w:p w:rsidR="008A7A41" w:rsidRDefault="00D01F8D" w:rsidP="00F9462C">
      <w:pPr>
        <w:jc w:val="center"/>
      </w:pPr>
      <w:r>
        <w:t>819 Summit Avenue</w:t>
      </w:r>
      <w:r w:rsidR="006A041D">
        <w:t xml:space="preserve">          </w:t>
      </w:r>
      <w:r w:rsidR="008A7A41">
        <w:t>Oconomowoc, W</w:t>
      </w:r>
      <w:r>
        <w:t>isconsin</w:t>
      </w:r>
      <w:r w:rsidR="008A7A41">
        <w:t xml:space="preserve"> 53066</w:t>
      </w:r>
    </w:p>
    <w:p w:rsidR="008A7A41" w:rsidRDefault="00207AD3" w:rsidP="00F9462C">
      <w:pPr>
        <w:jc w:val="center"/>
      </w:pPr>
      <w:r>
        <w:t>(262)-567-7224 Office</w:t>
      </w:r>
      <w:r w:rsidR="006A041D">
        <w:t xml:space="preserve">         </w:t>
      </w:r>
      <w:r w:rsidR="00F06030">
        <w:t>(262)-</w:t>
      </w:r>
      <w:r>
        <w:t>567-2372 Fax</w:t>
      </w:r>
    </w:p>
    <w:p w:rsidR="008A7A41" w:rsidRDefault="00117BF2" w:rsidP="00F9462C">
      <w:pPr>
        <w:jc w:val="center"/>
      </w:pPr>
      <w:hyperlink r:id="rId9" w:history="1">
        <w:r w:rsidR="006A041D" w:rsidRPr="008671E0">
          <w:rPr>
            <w:rStyle w:val="Hyperlink"/>
          </w:rPr>
          <w:t>wdas@gmail.com</w:t>
        </w:r>
      </w:hyperlink>
      <w:r w:rsidR="006A041D">
        <w:t xml:space="preserve">     </w:t>
      </w:r>
      <w:hyperlink r:id="rId10" w:history="1">
        <w:r w:rsidR="006A041D" w:rsidRPr="008671E0">
          <w:rPr>
            <w:rStyle w:val="Hyperlink"/>
          </w:rPr>
          <w:t>www.wdas.info</w:t>
        </w:r>
      </w:hyperlink>
    </w:p>
    <w:p w:rsidR="006A041D" w:rsidRDefault="006A041D">
      <w:pPr>
        <w:jc w:val="center"/>
      </w:pPr>
    </w:p>
    <w:p w:rsidR="006A041D" w:rsidRDefault="006A041D">
      <w:pPr>
        <w:jc w:val="center"/>
      </w:pPr>
    </w:p>
    <w:p w:rsidR="006A041D" w:rsidRPr="006A041D" w:rsidRDefault="006A041D" w:rsidP="006A041D">
      <w:pPr>
        <w:jc w:val="center"/>
        <w:rPr>
          <w:b/>
          <w:bCs/>
          <w:sz w:val="36"/>
          <w:szCs w:val="36"/>
          <w:u w:val="single"/>
        </w:rPr>
      </w:pPr>
      <w:r w:rsidRPr="006A041D">
        <w:rPr>
          <w:b/>
          <w:sz w:val="36"/>
          <w:szCs w:val="36"/>
          <w:u w:val="single"/>
        </w:rPr>
        <w:t>E</w:t>
      </w:r>
      <w:r w:rsidRPr="006A041D">
        <w:rPr>
          <w:b/>
          <w:bCs/>
          <w:sz w:val="36"/>
          <w:szCs w:val="36"/>
          <w:u w:val="single"/>
        </w:rPr>
        <w:t>NROLLMENT AGREEMENT</w:t>
      </w:r>
    </w:p>
    <w:p w:rsidR="008A7A41" w:rsidRDefault="008A7A41">
      <w:pPr>
        <w:jc w:val="center"/>
      </w:pPr>
    </w:p>
    <w:p w:rsidR="008A7A41" w:rsidRDefault="008A7A41">
      <w:pPr>
        <w:jc w:val="center"/>
      </w:pPr>
    </w:p>
    <w:p w:rsidR="008A7A41" w:rsidRDefault="008A7A41">
      <w:r>
        <w:t>Student Name: __________________</w:t>
      </w:r>
      <w:r w:rsidR="006A041D">
        <w:t>________________</w:t>
      </w:r>
      <w:r w:rsidR="00520CCC">
        <w:t>_ Date</w:t>
      </w:r>
      <w:r w:rsidR="006A041D">
        <w:t xml:space="preserve"> of Birth: ________________</w:t>
      </w:r>
      <w:r>
        <w:tab/>
      </w:r>
    </w:p>
    <w:p w:rsidR="008A7A41" w:rsidRDefault="008A7A41">
      <w:pPr>
        <w:ind w:firstLine="720"/>
      </w:pPr>
    </w:p>
    <w:p w:rsidR="006A041D" w:rsidRDefault="006A041D">
      <w:pPr>
        <w:ind w:firstLine="720"/>
      </w:pPr>
    </w:p>
    <w:p w:rsidR="006A041D" w:rsidRDefault="008A7A41">
      <w:r w:rsidRPr="00DC685C">
        <w:t>Address:</w:t>
      </w:r>
      <w:r w:rsidR="006A041D">
        <w:t xml:space="preserve"> ____________________________________________________________________</w:t>
      </w:r>
    </w:p>
    <w:p w:rsidR="006A041D" w:rsidRDefault="006A041D">
      <w:r>
        <w:t>___________________________________________________________________________</w:t>
      </w:r>
    </w:p>
    <w:p w:rsidR="006A041D" w:rsidRDefault="006A041D"/>
    <w:p w:rsidR="008A7A41" w:rsidRPr="00DC685C" w:rsidRDefault="008A7A41">
      <w:r w:rsidRPr="00DC685C">
        <w:tab/>
        <w:t xml:space="preserve">          </w:t>
      </w:r>
    </w:p>
    <w:p w:rsidR="008A7A41" w:rsidRDefault="00BF2F88">
      <w:pPr>
        <w:spacing w:line="360" w:lineRule="auto"/>
      </w:pPr>
      <w:r>
        <w:t xml:space="preserve">How did you hear about </w:t>
      </w:r>
      <w:r w:rsidR="00520CCC">
        <w:t>us? _</w:t>
      </w:r>
      <w:r w:rsidR="006A041D">
        <w:t>____________________________________________________</w:t>
      </w:r>
    </w:p>
    <w:p w:rsidR="008A7A41" w:rsidRDefault="008A7A41">
      <w:pPr>
        <w:spacing w:line="360" w:lineRule="auto"/>
      </w:pPr>
    </w:p>
    <w:p w:rsidR="008A7A41" w:rsidRDefault="008A7A41">
      <w:pPr>
        <w:spacing w:line="360" w:lineRule="auto"/>
      </w:pPr>
      <w:r>
        <w:t>Telephone:</w:t>
      </w:r>
      <w:r w:rsidR="00D01F8D">
        <w:tab/>
      </w:r>
      <w:r w:rsidR="00D01F8D">
        <w:tab/>
      </w:r>
      <w:r w:rsidR="00D01F8D">
        <w:tab/>
      </w:r>
      <w:r w:rsidR="00D01F8D">
        <w:tab/>
      </w:r>
      <w:r w:rsidR="00D01F8D">
        <w:tab/>
      </w:r>
    </w:p>
    <w:p w:rsidR="008A7A41" w:rsidRDefault="006A041D">
      <w:pPr>
        <w:spacing w:line="360" w:lineRule="auto"/>
      </w:pPr>
      <w:r>
        <w:t>Home</w:t>
      </w:r>
      <w:r w:rsidR="008A7A41">
        <w:t>: ______________</w:t>
      </w:r>
      <w:r w:rsidR="008A7A41">
        <w:rPr>
          <w:u w:val="single"/>
        </w:rPr>
        <w:tab/>
      </w:r>
      <w:r w:rsidR="008A7A41">
        <w:rPr>
          <w:u w:val="single"/>
        </w:rPr>
        <w:tab/>
      </w:r>
      <w:r w:rsidR="008A7A41">
        <w:tab/>
      </w:r>
      <w:r w:rsidR="00D01F8D">
        <w:t>E-mail: _________________________</w:t>
      </w:r>
      <w:r>
        <w:t>____</w:t>
      </w:r>
      <w:r w:rsidR="00D01F8D">
        <w:t>____</w:t>
      </w:r>
      <w:r w:rsidR="008A7A41">
        <w:tab/>
        <w:t xml:space="preserve">          </w:t>
      </w:r>
    </w:p>
    <w:p w:rsidR="006A041D" w:rsidRDefault="006A041D">
      <w:pPr>
        <w:spacing w:line="360" w:lineRule="auto"/>
      </w:pPr>
      <w:r>
        <w:t>Cell</w:t>
      </w:r>
      <w:r w:rsidR="008A7A41">
        <w:t>: _________________________</w:t>
      </w:r>
      <w:r w:rsidR="00D01F8D">
        <w:tab/>
      </w:r>
      <w:r>
        <w:tab/>
      </w:r>
    </w:p>
    <w:p w:rsidR="008A7A41" w:rsidRDefault="006A041D">
      <w:pPr>
        <w:spacing w:line="360" w:lineRule="auto"/>
      </w:pPr>
      <w:r>
        <w:t>Work</w:t>
      </w:r>
      <w:r w:rsidR="008A7A41">
        <w:t>: _________________</w:t>
      </w:r>
      <w:r w:rsidR="008A7A41">
        <w:rPr>
          <w:u w:val="single"/>
        </w:rPr>
        <w:tab/>
      </w:r>
      <w:r w:rsidR="008A7A41">
        <w:rPr>
          <w:u w:val="single"/>
        </w:rPr>
        <w:tab/>
        <w:t xml:space="preserve">  </w:t>
      </w:r>
      <w:r w:rsidR="008A7A41">
        <w:t xml:space="preserve">               </w:t>
      </w:r>
    </w:p>
    <w:p w:rsidR="008A7A41" w:rsidRDefault="008A7A41">
      <w:pPr>
        <w:spacing w:line="360" w:lineRule="auto"/>
      </w:pPr>
      <w:r>
        <w:tab/>
      </w:r>
    </w:p>
    <w:p w:rsidR="00D555A4" w:rsidRDefault="00D555A4" w:rsidP="00D555A4">
      <w:pPr>
        <w:spacing w:line="360" w:lineRule="auto"/>
      </w:pPr>
      <w:r>
        <w:t>Emergency Contact:  _______________________________</w:t>
      </w:r>
      <w:r w:rsidR="00520CCC">
        <w:t>_ Relationship</w:t>
      </w:r>
      <w:r>
        <w:t>: ________________</w:t>
      </w:r>
    </w:p>
    <w:p w:rsidR="006A041D" w:rsidRDefault="006A041D" w:rsidP="00D555A4">
      <w:pPr>
        <w:spacing w:line="360" w:lineRule="auto"/>
      </w:pPr>
    </w:p>
    <w:p w:rsidR="00D555A4" w:rsidRDefault="00D555A4" w:rsidP="00D555A4">
      <w:pPr>
        <w:spacing w:line="360" w:lineRule="auto"/>
      </w:pPr>
      <w:r>
        <w:t xml:space="preserve">Emergency Contact Phone:  _______________________________________________________       </w:t>
      </w:r>
    </w:p>
    <w:p w:rsidR="008A7A41" w:rsidRDefault="008A7A41"/>
    <w:p w:rsidR="006A041D" w:rsidRDefault="006A041D">
      <w:pPr>
        <w:rPr>
          <w:b/>
          <w:bCs/>
          <w:u w:val="single"/>
        </w:rPr>
      </w:pPr>
    </w:p>
    <w:p w:rsidR="006A041D" w:rsidRDefault="006A041D">
      <w:pPr>
        <w:rPr>
          <w:b/>
          <w:bCs/>
          <w:u w:val="single"/>
        </w:rPr>
      </w:pPr>
    </w:p>
    <w:p w:rsidR="006A041D" w:rsidRDefault="006A041D">
      <w:pPr>
        <w:rPr>
          <w:b/>
          <w:bCs/>
          <w:u w:val="single"/>
        </w:rPr>
      </w:pPr>
    </w:p>
    <w:p w:rsidR="006A041D" w:rsidRDefault="006A041D">
      <w:pPr>
        <w:rPr>
          <w:b/>
          <w:bCs/>
          <w:u w:val="single"/>
        </w:rPr>
      </w:pPr>
    </w:p>
    <w:p w:rsidR="008A7A41" w:rsidRDefault="008A7A41">
      <w:pPr>
        <w:rPr>
          <w:b/>
          <w:bCs/>
          <w:u w:val="single"/>
        </w:rPr>
      </w:pPr>
      <w:r>
        <w:rPr>
          <w:b/>
          <w:bCs/>
          <w:u w:val="single"/>
        </w:rPr>
        <w:t>PROGRAM INFORMATION:</w:t>
      </w:r>
    </w:p>
    <w:p w:rsidR="008A7A41" w:rsidRDefault="008A7A41">
      <w:pPr>
        <w:rPr>
          <w:b/>
          <w:bCs/>
          <w:u w:val="single"/>
        </w:rPr>
      </w:pPr>
    </w:p>
    <w:p w:rsidR="008A7A41" w:rsidRDefault="008A7A41">
      <w:r>
        <w:t xml:space="preserve">Program: </w:t>
      </w:r>
      <w:r w:rsidRPr="006A041D">
        <w:t>Dental Assisting</w:t>
      </w:r>
      <w:r>
        <w:tab/>
      </w:r>
      <w:r>
        <w:tab/>
      </w:r>
      <w:r>
        <w:tab/>
        <w:t xml:space="preserve">       </w:t>
      </w:r>
      <w:r w:rsidR="009321EE">
        <w:tab/>
      </w:r>
      <w:r w:rsidR="009321EE">
        <w:tab/>
      </w:r>
      <w:r>
        <w:t>Start Date: ____________</w:t>
      </w:r>
      <w:r w:rsidR="009321EE">
        <w:t>___</w:t>
      </w:r>
      <w:r>
        <w:t>_____</w:t>
      </w:r>
    </w:p>
    <w:p w:rsidR="00701346" w:rsidRDefault="00701346"/>
    <w:p w:rsidR="008A7A41" w:rsidRDefault="008A7A41">
      <w:r>
        <w:t>Program Length</w:t>
      </w:r>
      <w:r w:rsidRPr="006A041D">
        <w:t>:   10 weeks</w:t>
      </w:r>
      <w:r>
        <w:tab/>
      </w:r>
      <w:r>
        <w:tab/>
        <w:t xml:space="preserve">      </w:t>
      </w:r>
      <w:r w:rsidR="009321EE">
        <w:tab/>
      </w:r>
      <w:r w:rsidR="009321EE">
        <w:tab/>
      </w:r>
      <w:r>
        <w:t xml:space="preserve"> </w:t>
      </w:r>
      <w:r w:rsidR="009321EE">
        <w:tab/>
      </w:r>
      <w:r>
        <w:t>Completion Date:</w:t>
      </w:r>
      <w:r w:rsidR="009321EE">
        <w:t xml:space="preserve"> ___</w:t>
      </w:r>
      <w:r>
        <w:t>____________</w:t>
      </w:r>
    </w:p>
    <w:p w:rsidR="008A7A41" w:rsidRDefault="008A7A41">
      <w:pPr>
        <w:rPr>
          <w:b/>
          <w:bCs/>
        </w:rPr>
      </w:pPr>
      <w:r w:rsidRPr="00717DD3">
        <w:t>Specified in clock hours</w:t>
      </w:r>
      <w:r>
        <w:t xml:space="preserve">: </w:t>
      </w:r>
      <w:r w:rsidRPr="006A041D">
        <w:t>85 hours</w:t>
      </w:r>
    </w:p>
    <w:p w:rsidR="006A041D" w:rsidRDefault="006A041D">
      <w:pPr>
        <w:rPr>
          <w:b/>
          <w:bCs/>
          <w:color w:val="auto"/>
          <w:u w:val="single"/>
        </w:rPr>
      </w:pPr>
    </w:p>
    <w:p w:rsidR="00C87D9F" w:rsidRDefault="00C87D9F">
      <w:pPr>
        <w:rPr>
          <w:b/>
          <w:bCs/>
          <w:color w:val="auto"/>
          <w:u w:val="single"/>
        </w:rPr>
      </w:pPr>
    </w:p>
    <w:p w:rsidR="008A7A41" w:rsidRPr="00C012B2" w:rsidRDefault="008A7A41">
      <w:pPr>
        <w:rPr>
          <w:b/>
          <w:bCs/>
          <w:color w:val="auto"/>
          <w:u w:val="single"/>
        </w:rPr>
      </w:pPr>
      <w:r w:rsidRPr="00C012B2">
        <w:rPr>
          <w:b/>
          <w:bCs/>
          <w:color w:val="auto"/>
          <w:u w:val="single"/>
        </w:rPr>
        <w:lastRenderedPageBreak/>
        <w:t>TUITION:</w:t>
      </w:r>
    </w:p>
    <w:p w:rsidR="008A7A41" w:rsidRPr="00C012B2" w:rsidRDefault="008A7A41">
      <w:pPr>
        <w:rPr>
          <w:color w:val="auto"/>
        </w:rPr>
      </w:pPr>
      <w:r w:rsidRPr="00C012B2">
        <w:rPr>
          <w:color w:val="auto"/>
        </w:rPr>
        <w:t>The total cost for the Dental Assisting program</w:t>
      </w:r>
      <w:r>
        <w:rPr>
          <w:color w:val="auto"/>
        </w:rPr>
        <w:t xml:space="preserve"> is: </w:t>
      </w:r>
      <w:r w:rsidR="00F22AC6">
        <w:rPr>
          <w:color w:val="auto"/>
        </w:rPr>
        <w:t>$3495.00</w:t>
      </w:r>
      <w:r w:rsidRPr="00C012B2">
        <w:rPr>
          <w:color w:val="auto"/>
        </w:rPr>
        <w:t>. This includes all tuition, books</w:t>
      </w:r>
      <w:r>
        <w:rPr>
          <w:color w:val="auto"/>
        </w:rPr>
        <w:t>, fees</w:t>
      </w:r>
      <w:r w:rsidRPr="00C012B2">
        <w:rPr>
          <w:color w:val="auto"/>
        </w:rPr>
        <w:t xml:space="preserve"> and supplies. </w:t>
      </w:r>
    </w:p>
    <w:p w:rsidR="008A7A41" w:rsidRPr="009321EE" w:rsidRDefault="008A7A41">
      <w:pPr>
        <w:rPr>
          <w:b/>
          <w:bCs/>
          <w:color w:val="auto"/>
          <w:sz w:val="16"/>
          <w:szCs w:val="16"/>
        </w:rPr>
      </w:pPr>
    </w:p>
    <w:p w:rsidR="008A7A41" w:rsidRPr="00C012B2" w:rsidRDefault="00701346" w:rsidP="006C3C9F">
      <w:pPr>
        <w:jc w:val="both"/>
        <w:rPr>
          <w:color w:val="auto"/>
        </w:rPr>
      </w:pPr>
      <w:r w:rsidRPr="00C012B2">
        <w:rPr>
          <w:color w:val="auto"/>
        </w:rPr>
        <w:t>Students are accepted regardless of sex, r</w:t>
      </w:r>
      <w:r>
        <w:rPr>
          <w:color w:val="auto"/>
        </w:rPr>
        <w:t xml:space="preserve">ace, age, marital </w:t>
      </w:r>
      <w:r w:rsidR="00520CCC">
        <w:rPr>
          <w:color w:val="auto"/>
        </w:rPr>
        <w:t>status, religion</w:t>
      </w:r>
      <w:r w:rsidRPr="00C012B2">
        <w:rPr>
          <w:color w:val="auto"/>
        </w:rPr>
        <w:t>, ethnic or national origin.</w:t>
      </w:r>
    </w:p>
    <w:p w:rsidR="008A7A41" w:rsidRPr="009321EE" w:rsidRDefault="008A7A41" w:rsidP="006C3C9F">
      <w:pPr>
        <w:jc w:val="both"/>
        <w:rPr>
          <w:color w:val="auto"/>
          <w:sz w:val="16"/>
          <w:szCs w:val="16"/>
        </w:rPr>
      </w:pPr>
    </w:p>
    <w:p w:rsidR="008A7A41" w:rsidRPr="00C012B2" w:rsidRDefault="008A7A41">
      <w:pPr>
        <w:rPr>
          <w:b/>
          <w:bCs/>
          <w:color w:val="auto"/>
          <w:u w:val="single"/>
        </w:rPr>
      </w:pPr>
      <w:r w:rsidRPr="00C012B2">
        <w:rPr>
          <w:b/>
          <w:bCs/>
          <w:color w:val="auto"/>
          <w:u w:val="single"/>
        </w:rPr>
        <w:t>TUITION PAYMENTS</w:t>
      </w:r>
      <w:r w:rsidRPr="00C012B2">
        <w:rPr>
          <w:b/>
          <w:bCs/>
          <w:color w:val="auto"/>
        </w:rPr>
        <w:t xml:space="preserve">: </w:t>
      </w:r>
    </w:p>
    <w:p w:rsidR="008A7A41" w:rsidRPr="00C012B2" w:rsidRDefault="008A7A41">
      <w:pPr>
        <w:rPr>
          <w:color w:val="auto"/>
        </w:rPr>
      </w:pPr>
      <w:r w:rsidRPr="00C012B2">
        <w:rPr>
          <w:color w:val="auto"/>
        </w:rPr>
        <w:t xml:space="preserve">Tuition must be paid in full </w:t>
      </w:r>
      <w:r>
        <w:rPr>
          <w:color w:val="auto"/>
        </w:rPr>
        <w:t xml:space="preserve">prior to entering the program </w:t>
      </w:r>
      <w:r w:rsidRPr="00C012B2">
        <w:rPr>
          <w:color w:val="auto"/>
        </w:rPr>
        <w:t xml:space="preserve">and can be paid up to the last business day prior to the beginning of the first day of classes. </w:t>
      </w:r>
    </w:p>
    <w:p w:rsidR="008A7A41" w:rsidRPr="009321EE" w:rsidRDefault="008A7A41">
      <w:pPr>
        <w:rPr>
          <w:color w:val="auto"/>
          <w:sz w:val="16"/>
          <w:szCs w:val="16"/>
        </w:rPr>
      </w:pPr>
    </w:p>
    <w:p w:rsidR="008A7A41" w:rsidRPr="00C012B2" w:rsidRDefault="008A7A41">
      <w:pPr>
        <w:rPr>
          <w:b/>
          <w:bCs/>
          <w:color w:val="auto"/>
          <w:u w:val="single"/>
        </w:rPr>
      </w:pPr>
      <w:r w:rsidRPr="00C012B2">
        <w:rPr>
          <w:b/>
          <w:bCs/>
          <w:color w:val="auto"/>
          <w:u w:val="single"/>
        </w:rPr>
        <w:t>CANCELLATION AND REFUND POLICY:</w:t>
      </w:r>
    </w:p>
    <w:p w:rsidR="008A7A41" w:rsidRPr="00C012B2" w:rsidRDefault="009321EE">
      <w:pPr>
        <w:rPr>
          <w:b/>
          <w:bCs/>
          <w:color w:val="auto"/>
          <w:u w:val="single"/>
        </w:rPr>
      </w:pPr>
      <w:r>
        <w:rPr>
          <w:bCs/>
          <w:color w:val="auto"/>
        </w:rPr>
        <w:t>Full Refund:</w:t>
      </w:r>
    </w:p>
    <w:p w:rsidR="008A7A41" w:rsidRPr="00C012B2" w:rsidRDefault="008A7A41">
      <w:pPr>
        <w:rPr>
          <w:color w:val="auto"/>
        </w:rPr>
      </w:pPr>
      <w:r w:rsidRPr="00C012B2">
        <w:rPr>
          <w:color w:val="auto"/>
          <w:u w:val="single"/>
        </w:rPr>
        <w:t xml:space="preserve">Three-Day Cancellation: </w:t>
      </w:r>
      <w:r w:rsidRPr="00C012B2">
        <w:rPr>
          <w:color w:val="auto"/>
        </w:rPr>
        <w:t xml:space="preserve">An applicant who cancels within three days (excluding Saturday, Sunday and federal or state holidays) of signing an enrollment agreement is entitled to a </w:t>
      </w:r>
      <w:r>
        <w:rPr>
          <w:color w:val="auto"/>
        </w:rPr>
        <w:t xml:space="preserve">full </w:t>
      </w:r>
      <w:r w:rsidRPr="00C012B2">
        <w:rPr>
          <w:color w:val="auto"/>
        </w:rPr>
        <w:t>refund of all monies paid. No later than 10 days of receiving the notice of cancellati</w:t>
      </w:r>
      <w:r>
        <w:rPr>
          <w:color w:val="auto"/>
        </w:rPr>
        <w:t>on, the school shall provide a</w:t>
      </w:r>
      <w:r w:rsidRPr="00C012B2">
        <w:rPr>
          <w:color w:val="auto"/>
        </w:rPr>
        <w:t xml:space="preserve"> 100% refund.</w:t>
      </w:r>
    </w:p>
    <w:p w:rsidR="008A7A41" w:rsidRPr="009321EE" w:rsidRDefault="008A7A41">
      <w:pPr>
        <w:rPr>
          <w:color w:val="auto"/>
          <w:sz w:val="16"/>
          <w:szCs w:val="16"/>
        </w:rPr>
      </w:pPr>
    </w:p>
    <w:p w:rsidR="008A7A41" w:rsidRPr="00C012B2" w:rsidRDefault="008A7A41">
      <w:pPr>
        <w:rPr>
          <w:color w:val="auto"/>
          <w:u w:val="single"/>
        </w:rPr>
      </w:pPr>
      <w:r w:rsidRPr="00C012B2">
        <w:rPr>
          <w:color w:val="auto"/>
        </w:rPr>
        <w:t>An a</w:t>
      </w:r>
      <w:r>
        <w:rPr>
          <w:color w:val="auto"/>
        </w:rPr>
        <w:t>pplicant requesting withdrawal</w:t>
      </w:r>
      <w:r w:rsidRPr="00C012B2">
        <w:rPr>
          <w:color w:val="auto"/>
        </w:rPr>
        <w:t xml:space="preserve"> more than three days after signing an enrollment agreement and making an initial payment, but prior to entering the school, is entitled to a refund of all monies paid</w:t>
      </w:r>
      <w:r>
        <w:rPr>
          <w:color w:val="auto"/>
        </w:rPr>
        <w:t xml:space="preserve"> minus a $100.00 Application fee.</w:t>
      </w:r>
    </w:p>
    <w:p w:rsidR="008A7A41" w:rsidRPr="009321EE" w:rsidRDefault="008A7A41">
      <w:pPr>
        <w:rPr>
          <w:color w:val="auto"/>
          <w:sz w:val="16"/>
          <w:szCs w:val="16"/>
        </w:rPr>
      </w:pPr>
    </w:p>
    <w:p w:rsidR="008A7A41" w:rsidRPr="009321EE" w:rsidRDefault="008A7A41">
      <w:pPr>
        <w:rPr>
          <w:bCs/>
          <w:color w:val="auto"/>
        </w:rPr>
      </w:pPr>
      <w:r w:rsidRPr="009321EE">
        <w:rPr>
          <w:bCs/>
          <w:color w:val="auto"/>
        </w:rPr>
        <w:t xml:space="preserve">Refund </w:t>
      </w:r>
      <w:r w:rsidR="009321EE">
        <w:rPr>
          <w:bCs/>
          <w:color w:val="auto"/>
        </w:rPr>
        <w:t xml:space="preserve">After </w:t>
      </w:r>
      <w:r w:rsidR="00520CCC">
        <w:rPr>
          <w:bCs/>
          <w:color w:val="auto"/>
        </w:rPr>
        <w:t>the</w:t>
      </w:r>
      <w:r w:rsidRPr="009321EE">
        <w:rPr>
          <w:bCs/>
          <w:color w:val="auto"/>
        </w:rPr>
        <w:t xml:space="preserve"> </w:t>
      </w:r>
      <w:r w:rsidR="009321EE">
        <w:rPr>
          <w:bCs/>
          <w:color w:val="auto"/>
        </w:rPr>
        <w:t>C</w:t>
      </w:r>
      <w:r w:rsidRPr="009321EE">
        <w:rPr>
          <w:bCs/>
          <w:color w:val="auto"/>
        </w:rPr>
        <w:t xml:space="preserve">ommencement </w:t>
      </w:r>
      <w:r w:rsidR="00520CCC">
        <w:rPr>
          <w:bCs/>
          <w:color w:val="auto"/>
        </w:rPr>
        <w:t>of</w:t>
      </w:r>
      <w:r w:rsidRPr="009321EE">
        <w:rPr>
          <w:bCs/>
          <w:color w:val="auto"/>
        </w:rPr>
        <w:t xml:space="preserve"> </w:t>
      </w:r>
      <w:r w:rsidR="009321EE">
        <w:rPr>
          <w:bCs/>
          <w:color w:val="auto"/>
        </w:rPr>
        <w:t>C</w:t>
      </w:r>
      <w:r w:rsidRPr="009321EE">
        <w:rPr>
          <w:bCs/>
          <w:color w:val="auto"/>
        </w:rPr>
        <w:t>lasses:</w:t>
      </w:r>
    </w:p>
    <w:p w:rsidR="008A7A41" w:rsidRPr="00701346" w:rsidRDefault="00701346" w:rsidP="00701346">
      <w:pPr>
        <w:rPr>
          <w:bCs/>
          <w:color w:val="auto"/>
        </w:rPr>
      </w:pPr>
      <w:r>
        <w:rPr>
          <w:bCs/>
          <w:color w:val="auto"/>
        </w:rPr>
        <w:t xml:space="preserve">1. </w:t>
      </w:r>
      <w:r w:rsidR="008A7A41" w:rsidRPr="00701346">
        <w:rPr>
          <w:bCs/>
          <w:color w:val="auto"/>
        </w:rPr>
        <w:t>Procedure for withdrawal/withdrawal date:</w:t>
      </w:r>
    </w:p>
    <w:p w:rsidR="008A7A41" w:rsidRPr="00D90F07" w:rsidRDefault="008A7A41" w:rsidP="00701346">
      <w:pPr>
        <w:numPr>
          <w:ilvl w:val="1"/>
          <w:numId w:val="1"/>
        </w:numPr>
        <w:tabs>
          <w:tab w:val="clear" w:pos="1800"/>
        </w:tabs>
        <w:ind w:left="1260"/>
        <w:rPr>
          <w:color w:val="auto"/>
        </w:rPr>
      </w:pPr>
      <w:r w:rsidRPr="00D90F07">
        <w:rPr>
          <w:color w:val="auto"/>
        </w:rPr>
        <w:t>For a student who is on an authorized Leave of Absence, the withdrawal date is the date the student was scheduled to return from the Leave and failed to do so.</w:t>
      </w:r>
    </w:p>
    <w:p w:rsidR="008A7A41" w:rsidRPr="00D90F07" w:rsidRDefault="008A7A41" w:rsidP="00701346">
      <w:pPr>
        <w:numPr>
          <w:ilvl w:val="1"/>
          <w:numId w:val="1"/>
        </w:numPr>
        <w:tabs>
          <w:tab w:val="clear" w:pos="1800"/>
        </w:tabs>
        <w:ind w:left="1260"/>
        <w:rPr>
          <w:color w:val="auto"/>
        </w:rPr>
      </w:pPr>
      <w:r w:rsidRPr="00D90F07">
        <w:rPr>
          <w:color w:val="auto"/>
        </w:rPr>
        <w:t>A student will be determined to be withdrawn from the institution if the student has not attended any class for 16 consecutive class hours.</w:t>
      </w:r>
    </w:p>
    <w:p w:rsidR="00D01F8D" w:rsidRDefault="008A7A41" w:rsidP="00701346">
      <w:pPr>
        <w:numPr>
          <w:ilvl w:val="1"/>
          <w:numId w:val="1"/>
        </w:numPr>
        <w:tabs>
          <w:tab w:val="clear" w:pos="1800"/>
        </w:tabs>
        <w:ind w:left="1260"/>
        <w:rPr>
          <w:color w:val="auto"/>
        </w:rPr>
      </w:pPr>
      <w:r w:rsidRPr="00D90F07">
        <w:rPr>
          <w:color w:val="auto"/>
        </w:rPr>
        <w:t>All refunds will be issued within 40 days of the determination of the withdrawal.</w:t>
      </w:r>
    </w:p>
    <w:p w:rsidR="00D01F8D" w:rsidRPr="009321EE" w:rsidRDefault="00D01F8D">
      <w:pPr>
        <w:rPr>
          <w:color w:val="auto"/>
          <w:sz w:val="16"/>
          <w:szCs w:val="16"/>
        </w:rPr>
      </w:pPr>
    </w:p>
    <w:p w:rsidR="008A7A41" w:rsidRDefault="00D01F8D" w:rsidP="00D01F8D">
      <w:r>
        <w:rPr>
          <w:color w:val="FF0000"/>
        </w:rPr>
        <w:t xml:space="preserve"> </w:t>
      </w:r>
      <w:r w:rsidR="008A7A41" w:rsidRPr="00C012B2">
        <w:rPr>
          <w:color w:val="auto"/>
        </w:rPr>
        <w:t>After the commencement of classes, t</w:t>
      </w:r>
      <w:r w:rsidR="00D555A4">
        <w:rPr>
          <w:color w:val="auto"/>
        </w:rPr>
        <w:t xml:space="preserve">he tuition refund amount shall </w:t>
      </w:r>
      <w:r w:rsidR="008A7A41" w:rsidRPr="00C012B2">
        <w:rPr>
          <w:color w:val="auto"/>
        </w:rPr>
        <w:t>be determined as follows:</w:t>
      </w:r>
    </w:p>
    <w:p w:rsidR="008A7A41" w:rsidRPr="009321EE" w:rsidRDefault="008A7A41">
      <w:pPr>
        <w:ind w:left="720" w:hanging="720"/>
        <w:rPr>
          <w:sz w:val="16"/>
          <w:szCs w:val="16"/>
        </w:rPr>
      </w:pPr>
      <w:r>
        <w:t xml:space="preserve">    </w:t>
      </w:r>
    </w:p>
    <w:p w:rsidR="008A7A41" w:rsidRPr="003737CB" w:rsidRDefault="008A7A41">
      <w:pPr>
        <w:ind w:left="720" w:hanging="720"/>
        <w:rPr>
          <w:b/>
          <w:bCs/>
        </w:rPr>
      </w:pPr>
      <w:r>
        <w:t xml:space="preserve"> </w:t>
      </w:r>
      <w:r>
        <w:tab/>
      </w:r>
      <w:r>
        <w:tab/>
      </w:r>
      <w:r w:rsidRPr="003737CB">
        <w:rPr>
          <w:b/>
          <w:bCs/>
        </w:rPr>
        <w:t>TUITION REFUND AFTER COMMENCEMENT OF CLASS</w:t>
      </w:r>
      <w:r w:rsidR="009321EE">
        <w:rPr>
          <w:b/>
          <w:bCs/>
        </w:rPr>
        <w:t>:</w:t>
      </w:r>
    </w:p>
    <w:p w:rsidR="008A7A41" w:rsidRPr="009321EE" w:rsidRDefault="008A7A41">
      <w:pPr>
        <w:ind w:left="720" w:hanging="720"/>
        <w:rPr>
          <w:sz w:val="16"/>
          <w:szCs w:val="16"/>
        </w:rPr>
      </w:pPr>
    </w:p>
    <w:tbl>
      <w:tblPr>
        <w:tblW w:w="0" w:type="auto"/>
        <w:tblInd w:w="828" w:type="dxa"/>
        <w:tblLook w:val="0000" w:firstRow="0" w:lastRow="0" w:firstColumn="0" w:lastColumn="0" w:noHBand="0" w:noVBand="0"/>
      </w:tblPr>
      <w:tblGrid>
        <w:gridCol w:w="5341"/>
        <w:gridCol w:w="2703"/>
      </w:tblGrid>
      <w:tr w:rsidR="008A7A41" w:rsidTr="009321EE">
        <w:tc>
          <w:tcPr>
            <w:tcW w:w="53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A7A41" w:rsidRDefault="008A7A41">
            <w:r>
              <w:t>% of the Clock Hours attended:</w:t>
            </w:r>
          </w:p>
        </w:tc>
        <w:tc>
          <w:tcPr>
            <w:tcW w:w="27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A7A41" w:rsidRDefault="008A7A41">
            <w:r>
              <w:t>Tuition Refund amount:</w:t>
            </w:r>
          </w:p>
          <w:p w:rsidR="008A7A41" w:rsidRDefault="008A7A41"/>
        </w:tc>
      </w:tr>
      <w:tr w:rsidR="008A7A41" w:rsidTr="009321EE">
        <w:tc>
          <w:tcPr>
            <w:tcW w:w="53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A7A41" w:rsidRDefault="008A7A41">
            <w:r>
              <w:t xml:space="preserve">10% or less </w:t>
            </w:r>
          </w:p>
        </w:tc>
        <w:tc>
          <w:tcPr>
            <w:tcW w:w="27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A7A41" w:rsidRDefault="008A7A41">
            <w:r>
              <w:t xml:space="preserve">  90% </w:t>
            </w:r>
          </w:p>
        </w:tc>
      </w:tr>
      <w:tr w:rsidR="008A7A41" w:rsidTr="009321EE">
        <w:tc>
          <w:tcPr>
            <w:tcW w:w="53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A7A41" w:rsidRDefault="008A7A41">
            <w:r>
              <w:t>More than 10% and less than or equal to 20%</w:t>
            </w:r>
          </w:p>
        </w:tc>
        <w:tc>
          <w:tcPr>
            <w:tcW w:w="27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A7A41" w:rsidRDefault="008A7A41">
            <w:r>
              <w:t xml:space="preserve">  80% </w:t>
            </w:r>
          </w:p>
        </w:tc>
      </w:tr>
      <w:tr w:rsidR="008A7A41" w:rsidTr="009321EE">
        <w:tc>
          <w:tcPr>
            <w:tcW w:w="53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A7A41" w:rsidRDefault="008A7A41">
            <w:r>
              <w:t>More than 20% and less than or equal to 30%</w:t>
            </w:r>
          </w:p>
        </w:tc>
        <w:tc>
          <w:tcPr>
            <w:tcW w:w="27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A7A41" w:rsidRDefault="008A7A41">
            <w:r>
              <w:t xml:space="preserve">  70% </w:t>
            </w:r>
          </w:p>
        </w:tc>
      </w:tr>
      <w:tr w:rsidR="008A7A41" w:rsidTr="009321EE">
        <w:tc>
          <w:tcPr>
            <w:tcW w:w="53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A7A41" w:rsidRDefault="008A7A41">
            <w:r>
              <w:t>More than 30% and less than or equal to 40%</w:t>
            </w:r>
          </w:p>
        </w:tc>
        <w:tc>
          <w:tcPr>
            <w:tcW w:w="27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A7A41" w:rsidRDefault="008A7A41">
            <w:r>
              <w:t xml:space="preserve">  60%</w:t>
            </w:r>
          </w:p>
        </w:tc>
      </w:tr>
      <w:tr w:rsidR="008A7A41" w:rsidTr="009321EE">
        <w:tc>
          <w:tcPr>
            <w:tcW w:w="53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A7A41" w:rsidRDefault="008A7A41">
            <w:r>
              <w:t>More than 40% and less than or equal to 50%</w:t>
            </w:r>
          </w:p>
        </w:tc>
        <w:tc>
          <w:tcPr>
            <w:tcW w:w="27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A7A41" w:rsidRDefault="008A7A41">
            <w:r>
              <w:t xml:space="preserve">  50% </w:t>
            </w:r>
          </w:p>
        </w:tc>
      </w:tr>
      <w:tr w:rsidR="008A7A41" w:rsidTr="009321EE">
        <w:tc>
          <w:tcPr>
            <w:tcW w:w="53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A7A41" w:rsidRDefault="008A7A41">
            <w:r>
              <w:t>More than 50% and less than  or equal to 60%</w:t>
            </w:r>
          </w:p>
        </w:tc>
        <w:tc>
          <w:tcPr>
            <w:tcW w:w="27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A7A41" w:rsidRDefault="008A7A41">
            <w:r>
              <w:t xml:space="preserve">  40%</w:t>
            </w:r>
          </w:p>
        </w:tc>
      </w:tr>
      <w:tr w:rsidR="008A7A41" w:rsidTr="009321EE">
        <w:tc>
          <w:tcPr>
            <w:tcW w:w="53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A7A41" w:rsidRDefault="00262054">
            <w:pPr>
              <w:ind w:hanging="720"/>
            </w:pPr>
            <w:r>
              <w:t>More   More</w:t>
            </w:r>
            <w:r w:rsidR="008A7A41">
              <w:t xml:space="preserve"> than 60%</w:t>
            </w:r>
          </w:p>
        </w:tc>
        <w:tc>
          <w:tcPr>
            <w:tcW w:w="27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A7A41" w:rsidRDefault="009321EE">
            <w:pPr>
              <w:ind w:left="468" w:hanging="720"/>
            </w:pPr>
            <w:r>
              <w:t xml:space="preserve">      No Refund</w:t>
            </w:r>
          </w:p>
        </w:tc>
      </w:tr>
    </w:tbl>
    <w:p w:rsidR="00262054" w:rsidRDefault="00262054"/>
    <w:p w:rsidR="00701346" w:rsidRDefault="008A7A41">
      <w:pPr>
        <w:rPr>
          <w:bCs/>
          <w:color w:val="auto"/>
        </w:rPr>
      </w:pPr>
      <w:r>
        <w:t>The percentage of the clock hours attended is det</w:t>
      </w:r>
      <w:r w:rsidR="00D01F8D">
        <w:t xml:space="preserve">ermined by dividing the total </w:t>
      </w:r>
      <w:r w:rsidR="001D1D30">
        <w:t xml:space="preserve">number of clock </w:t>
      </w:r>
      <w:r w:rsidR="00D01F8D">
        <w:t>h</w:t>
      </w:r>
      <w:r>
        <w:t>ours elapsed from the student’s start date to the student’s last day of attendance, by the total number of clock hours in the program.</w:t>
      </w:r>
    </w:p>
    <w:p w:rsidR="00701346" w:rsidRPr="00262054" w:rsidRDefault="00701346">
      <w:pPr>
        <w:rPr>
          <w:bCs/>
          <w:color w:val="auto"/>
          <w:sz w:val="16"/>
          <w:szCs w:val="16"/>
        </w:rPr>
      </w:pPr>
    </w:p>
    <w:p w:rsidR="008A7A41" w:rsidRDefault="008A7A41">
      <w:pPr>
        <w:rPr>
          <w:b/>
          <w:bCs/>
        </w:rPr>
      </w:pPr>
      <w:r w:rsidRPr="0002782A">
        <w:rPr>
          <w:bCs/>
          <w:color w:val="auto"/>
        </w:rPr>
        <w:t>Refunds</w:t>
      </w:r>
      <w:r w:rsidRPr="003737CB">
        <w:rPr>
          <w:b/>
          <w:bCs/>
          <w:color w:val="auto"/>
        </w:rPr>
        <w:t xml:space="preserve"> </w:t>
      </w:r>
      <w:r>
        <w:t>will be issued within 40 days of the date of student notification, or date of school determination (withdrawn due to absences or other criteria as specified in the school catalog), or in the case of a student not returning from an authorized Leave of Absence (LOA), within 40</w:t>
      </w:r>
      <w:r w:rsidR="001D1D30">
        <w:t> </w:t>
      </w:r>
      <w:r>
        <w:t>days of the date the student was scheduled to return from the LOA and did not return.</w:t>
      </w:r>
    </w:p>
    <w:p w:rsidR="008A7A41" w:rsidRPr="009321EE" w:rsidRDefault="008A7A41">
      <w:pPr>
        <w:rPr>
          <w:sz w:val="16"/>
          <w:szCs w:val="16"/>
        </w:rPr>
      </w:pPr>
    </w:p>
    <w:p w:rsidR="008A7A41" w:rsidRPr="008906B3" w:rsidRDefault="008A7A41" w:rsidP="008906B3">
      <w:pPr>
        <w:widowControl w:val="0"/>
        <w:jc w:val="both"/>
      </w:pPr>
      <w:r w:rsidRPr="003737CB">
        <w:rPr>
          <w:b/>
          <w:bCs/>
          <w:color w:val="auto"/>
        </w:rPr>
        <w:t xml:space="preserve">Leave of Absence: </w:t>
      </w:r>
      <w:r w:rsidRPr="00E64B65">
        <w:t>In case</w:t>
      </w:r>
      <w:r>
        <w:t xml:space="preserve">s of prolonged illness, </w:t>
      </w:r>
      <w:r w:rsidRPr="00E64B65">
        <w:t>accident, death in the</w:t>
      </w:r>
      <w:r>
        <w:t>ir</w:t>
      </w:r>
      <w:r w:rsidRPr="00E64B65">
        <w:t xml:space="preserve"> fam</w:t>
      </w:r>
      <w:r>
        <w:t xml:space="preserve">ily, or other </w:t>
      </w:r>
      <w:r>
        <w:lastRenderedPageBreak/>
        <w:t>circumstances which</w:t>
      </w:r>
      <w:r w:rsidRPr="00E64B65">
        <w:t xml:space="preserve"> make it impractical for the student to complete the program, </w:t>
      </w:r>
      <w:r>
        <w:t>the student may take a Leave of Absence, (LOA). The Student must contact the Physician Director and discuss the length of time needed for the LOA and the date in which the student expects return to class.  In these situations, the school may make a settlement which is reasonable and fair.</w:t>
      </w:r>
    </w:p>
    <w:p w:rsidR="008A7A41" w:rsidRPr="009321EE" w:rsidRDefault="008A7A41">
      <w:pPr>
        <w:rPr>
          <w:sz w:val="16"/>
          <w:szCs w:val="16"/>
        </w:rPr>
      </w:pPr>
    </w:p>
    <w:p w:rsidR="008A7A41" w:rsidRPr="009321EE" w:rsidRDefault="008A7A41">
      <w:pPr>
        <w:rPr>
          <w:b/>
          <w:bCs/>
          <w:sz w:val="16"/>
          <w:szCs w:val="16"/>
          <w:u w:val="single"/>
        </w:rPr>
      </w:pPr>
      <w:r w:rsidRPr="00FB5DE4">
        <w:rPr>
          <w:b/>
          <w:bCs/>
          <w:color w:val="auto"/>
        </w:rPr>
        <w:t>THE STUDENT UNDERSTANDS:</w:t>
      </w:r>
    </w:p>
    <w:p w:rsidR="008A7A41" w:rsidRDefault="008A7A41" w:rsidP="000F4B36">
      <w:pPr>
        <w:pStyle w:val="ListParagraph"/>
        <w:numPr>
          <w:ilvl w:val="0"/>
          <w:numId w:val="4"/>
        </w:numPr>
      </w:pPr>
      <w:r>
        <w:t xml:space="preserve">The </w:t>
      </w:r>
      <w:r w:rsidR="001D1D30">
        <w:t>s</w:t>
      </w:r>
      <w:r>
        <w:t>chool does not accept credit for previous education, training, work experience or CLEP (if applicable).</w:t>
      </w:r>
    </w:p>
    <w:p w:rsidR="008A7A41" w:rsidRPr="009321EE" w:rsidRDefault="008A7A41" w:rsidP="000F4B36">
      <w:pPr>
        <w:pStyle w:val="ListParagraph"/>
        <w:rPr>
          <w:sz w:val="16"/>
          <w:szCs w:val="16"/>
        </w:rPr>
      </w:pPr>
    </w:p>
    <w:p w:rsidR="008A7A41" w:rsidRPr="00C012B2" w:rsidRDefault="008A7A41" w:rsidP="000F4B36">
      <w:pPr>
        <w:pStyle w:val="ListParagraph"/>
        <w:numPr>
          <w:ilvl w:val="0"/>
          <w:numId w:val="4"/>
        </w:numPr>
      </w:pPr>
      <w:r w:rsidRPr="00C012B2">
        <w:t xml:space="preserve">The </w:t>
      </w:r>
      <w:r w:rsidR="001D1D30">
        <w:t>s</w:t>
      </w:r>
      <w:r w:rsidRPr="00C012B2">
        <w:t>chool does not guarantee job placement to graduates upon program/course completion or upon graduation.</w:t>
      </w:r>
    </w:p>
    <w:p w:rsidR="008A7A41" w:rsidRPr="009321EE" w:rsidRDefault="008A7A41" w:rsidP="000F4B36">
      <w:pPr>
        <w:pStyle w:val="ListParagraph"/>
        <w:rPr>
          <w:sz w:val="16"/>
          <w:szCs w:val="16"/>
        </w:rPr>
      </w:pPr>
    </w:p>
    <w:p w:rsidR="008A7A41" w:rsidRPr="00C012B2" w:rsidRDefault="008A7A41" w:rsidP="000F4B36">
      <w:pPr>
        <w:pStyle w:val="ListParagraph"/>
        <w:numPr>
          <w:ilvl w:val="0"/>
          <w:numId w:val="4"/>
        </w:numPr>
      </w:pPr>
      <w:r w:rsidRPr="00C012B2">
        <w:t xml:space="preserve">The </w:t>
      </w:r>
      <w:r w:rsidR="001D1D30">
        <w:t>s</w:t>
      </w:r>
      <w:r w:rsidRPr="00C012B2">
        <w:t>chool reserves the right to reschedule the program start date when the number of students scheduled is too small.</w:t>
      </w:r>
    </w:p>
    <w:p w:rsidR="008A7A41" w:rsidRPr="009321EE" w:rsidRDefault="008A7A41" w:rsidP="000F4B36">
      <w:pPr>
        <w:pStyle w:val="ListParagraph"/>
        <w:rPr>
          <w:sz w:val="16"/>
          <w:szCs w:val="16"/>
        </w:rPr>
      </w:pPr>
    </w:p>
    <w:p w:rsidR="008A7A41" w:rsidRPr="00C012B2" w:rsidRDefault="008A7A41" w:rsidP="000F4B36">
      <w:pPr>
        <w:pStyle w:val="ListParagraph"/>
        <w:numPr>
          <w:ilvl w:val="0"/>
          <w:numId w:val="4"/>
        </w:numPr>
      </w:pPr>
      <w:r w:rsidRPr="00C012B2">
        <w:t xml:space="preserve">The school will not be responsible for any statement or policy or procedure that does not appear in the catalog or enrollment agreement.  </w:t>
      </w:r>
    </w:p>
    <w:p w:rsidR="008A7A41" w:rsidRPr="009321EE" w:rsidRDefault="008A7A41" w:rsidP="000F4B36">
      <w:pPr>
        <w:pStyle w:val="ListParagraph"/>
        <w:rPr>
          <w:sz w:val="16"/>
          <w:szCs w:val="16"/>
        </w:rPr>
      </w:pPr>
    </w:p>
    <w:p w:rsidR="008A7A41" w:rsidRPr="00C012B2" w:rsidRDefault="008A7A41" w:rsidP="000F4B36">
      <w:pPr>
        <w:pStyle w:val="ListParagraph"/>
        <w:numPr>
          <w:ilvl w:val="0"/>
          <w:numId w:val="4"/>
        </w:numPr>
      </w:pPr>
      <w:r w:rsidRPr="00C012B2">
        <w:t xml:space="preserve">The </w:t>
      </w:r>
      <w:r w:rsidR="001D1D30">
        <w:t>s</w:t>
      </w:r>
      <w:r w:rsidRPr="00C012B2">
        <w:t xml:space="preserve">chool reserves the right to discontinue any students’ training for </w:t>
      </w:r>
      <w:r>
        <w:t xml:space="preserve">non-payment of tuition, </w:t>
      </w:r>
      <w:r w:rsidRPr="00C012B2">
        <w:t xml:space="preserve">unsatisfactory progress, </w:t>
      </w:r>
      <w:r>
        <w:t xml:space="preserve">or </w:t>
      </w:r>
      <w:r w:rsidRPr="00C012B2">
        <w:t>failure to abide by School rules.</w:t>
      </w:r>
    </w:p>
    <w:p w:rsidR="008A7A41" w:rsidRPr="009321EE" w:rsidRDefault="008A7A41" w:rsidP="000F4B36">
      <w:pPr>
        <w:pStyle w:val="ListParagraph"/>
        <w:rPr>
          <w:sz w:val="16"/>
          <w:szCs w:val="16"/>
        </w:rPr>
      </w:pPr>
    </w:p>
    <w:p w:rsidR="008A7A41" w:rsidRPr="00C012B2" w:rsidRDefault="008A7A41" w:rsidP="000F4B36">
      <w:pPr>
        <w:pStyle w:val="ListParagraph"/>
        <w:numPr>
          <w:ilvl w:val="0"/>
          <w:numId w:val="4"/>
        </w:numPr>
      </w:pPr>
      <w:r w:rsidRPr="00C012B2">
        <w:t xml:space="preserve">Information concerning other </w:t>
      </w:r>
      <w:r w:rsidR="001D1D30">
        <w:t>s</w:t>
      </w:r>
      <w:r w:rsidRPr="00C012B2">
        <w:t xml:space="preserve">chools that may accept the </w:t>
      </w:r>
      <w:r w:rsidR="001D1D30">
        <w:t>s</w:t>
      </w:r>
      <w:r w:rsidRPr="00C012B2">
        <w:t xml:space="preserve">chool’s credits toward their programs can be obtained by contacting the Director.  It should not be assumed that any programs described in the </w:t>
      </w:r>
      <w:r w:rsidR="001D1D30">
        <w:t>s</w:t>
      </w:r>
      <w:r w:rsidRPr="00C012B2">
        <w:t xml:space="preserve">chool catalog could be transferred to another institution. The </w:t>
      </w:r>
      <w:r w:rsidR="001D1D30">
        <w:t>s</w:t>
      </w:r>
      <w:r w:rsidRPr="00C012B2">
        <w:t xml:space="preserve">chool does not guarantee the transferability of credits to a college, university or institution. Any decision on the comparability, appropriateness and applicability of credits and whether they should be accepted is the decision of the receiving institution. </w:t>
      </w:r>
    </w:p>
    <w:p w:rsidR="008A7A41" w:rsidRPr="0002782A" w:rsidRDefault="008A7A41">
      <w:pPr>
        <w:ind w:left="720" w:hanging="360"/>
        <w:rPr>
          <w:sz w:val="16"/>
          <w:szCs w:val="16"/>
        </w:rPr>
      </w:pPr>
    </w:p>
    <w:p w:rsidR="008A7A41" w:rsidRDefault="008A7A41" w:rsidP="00FB5DE4">
      <w:pPr>
        <w:widowControl w:val="0"/>
        <w:jc w:val="both"/>
        <w:rPr>
          <w:b/>
          <w:bCs/>
        </w:rPr>
      </w:pPr>
      <w:r w:rsidRPr="00556077">
        <w:rPr>
          <w:b/>
          <w:bCs/>
        </w:rPr>
        <w:t>ATTENDANCE</w:t>
      </w:r>
      <w:r w:rsidR="0002782A">
        <w:rPr>
          <w:b/>
          <w:bCs/>
        </w:rPr>
        <w:t>:</w:t>
      </w:r>
    </w:p>
    <w:p w:rsidR="008A7A41" w:rsidRPr="00556077" w:rsidRDefault="008A7A41" w:rsidP="00FB5DE4">
      <w:pPr>
        <w:widowControl w:val="0"/>
        <w:jc w:val="both"/>
      </w:pPr>
      <w:r w:rsidRPr="00556077">
        <w:t xml:space="preserve">Regular attendance is essential for adequate training. Students </w:t>
      </w:r>
      <w:r>
        <w:t xml:space="preserve">are expected </w:t>
      </w:r>
      <w:r w:rsidRPr="00556077">
        <w:t xml:space="preserve">to be present and on time for all classes.  Students are responsible for all work missed during </w:t>
      </w:r>
      <w:r>
        <w:t>an absence and should contact an I</w:t>
      </w:r>
      <w:r w:rsidRPr="00556077">
        <w:t xml:space="preserve">nstructor regarding makeup work.  </w:t>
      </w:r>
      <w:r w:rsidRPr="00E64B65">
        <w:t>Makeup work shall not be authorized for the purpose of removing an absence.</w:t>
      </w:r>
    </w:p>
    <w:p w:rsidR="008A7A41" w:rsidRPr="0002782A" w:rsidRDefault="008A7A41" w:rsidP="00FB5DE4">
      <w:pPr>
        <w:widowControl w:val="0"/>
        <w:jc w:val="both"/>
        <w:rPr>
          <w:sz w:val="16"/>
          <w:szCs w:val="16"/>
        </w:rPr>
      </w:pPr>
    </w:p>
    <w:p w:rsidR="008A7A41" w:rsidRPr="009C4F22" w:rsidRDefault="008A7A41" w:rsidP="00FB5DE4">
      <w:pPr>
        <w:widowControl w:val="0"/>
        <w:jc w:val="both"/>
      </w:pPr>
      <w:r w:rsidRPr="009C4F22">
        <w:t>Students may not miss more than more than two 8</w:t>
      </w:r>
      <w:r w:rsidR="001D1D30">
        <w:t>-</w:t>
      </w:r>
      <w:r w:rsidRPr="009C4F22">
        <w:t>hour class</w:t>
      </w:r>
      <w:r>
        <w:t>es</w:t>
      </w:r>
      <w:r w:rsidRPr="009C4F22">
        <w:t xml:space="preserve"> (sixteen hours) during a program term.  If a student misses two complete classes (sixteen hours) it is suggested that the student withdraw from the training program and </w:t>
      </w:r>
      <w:r>
        <w:t xml:space="preserve">after a 30 day separation, </w:t>
      </w:r>
      <w:r w:rsidRPr="009C4F22">
        <w:t xml:space="preserve">apply for re-admittance for the next 10 week session.  NOTE: </w:t>
      </w:r>
      <w:r w:rsidR="001D1D30">
        <w:t xml:space="preserve"> A complete class is defined as </w:t>
      </w:r>
      <w:r w:rsidR="008B44E8">
        <w:t>one 8-hour Saturday</w:t>
      </w:r>
      <w:r w:rsidR="001D1D30">
        <w:t xml:space="preserve"> class</w:t>
      </w:r>
      <w:r w:rsidRPr="009C4F22">
        <w:t xml:space="preserve">.  </w:t>
      </w:r>
    </w:p>
    <w:p w:rsidR="008A7A41" w:rsidRPr="0002782A" w:rsidRDefault="008A7A41" w:rsidP="00FB5DE4">
      <w:pPr>
        <w:widowControl w:val="0"/>
        <w:jc w:val="both"/>
        <w:rPr>
          <w:sz w:val="16"/>
          <w:szCs w:val="16"/>
        </w:rPr>
      </w:pPr>
    </w:p>
    <w:p w:rsidR="00640737" w:rsidRDefault="008A7A41" w:rsidP="00FB5DE4">
      <w:pPr>
        <w:widowControl w:val="0"/>
        <w:jc w:val="both"/>
        <w:rPr>
          <w:b/>
          <w:bCs/>
        </w:rPr>
      </w:pPr>
      <w:r>
        <w:t>*</w:t>
      </w:r>
      <w:r w:rsidRPr="00E64B65">
        <w:t>It is suggested students arrive 10 minutes prior to the start of all scheduled classes.  Any time out of class (tardiness) will be treated as absence time.</w:t>
      </w:r>
      <w:r>
        <w:t xml:space="preserve"> </w:t>
      </w:r>
    </w:p>
    <w:p w:rsidR="00640737" w:rsidRDefault="00640737" w:rsidP="00FB5DE4">
      <w:pPr>
        <w:widowControl w:val="0"/>
        <w:jc w:val="both"/>
        <w:rPr>
          <w:b/>
          <w:bCs/>
        </w:rPr>
      </w:pPr>
    </w:p>
    <w:p w:rsidR="008A7A41" w:rsidRPr="00640737" w:rsidRDefault="008A7A41" w:rsidP="00FB5DE4">
      <w:pPr>
        <w:widowControl w:val="0"/>
        <w:jc w:val="both"/>
        <w:rPr>
          <w:sz w:val="16"/>
          <w:szCs w:val="16"/>
        </w:rPr>
      </w:pPr>
      <w:r w:rsidRPr="00D8589F">
        <w:rPr>
          <w:b/>
          <w:bCs/>
        </w:rPr>
        <w:t>TARDY</w:t>
      </w:r>
      <w:r w:rsidR="0002782A">
        <w:rPr>
          <w:b/>
          <w:bCs/>
        </w:rPr>
        <w:t>:</w:t>
      </w:r>
    </w:p>
    <w:p w:rsidR="008A7A41" w:rsidRDefault="008A7A41" w:rsidP="00FB5DE4">
      <w:pPr>
        <w:widowControl w:val="0"/>
        <w:jc w:val="both"/>
      </w:pPr>
      <w:r>
        <w:t xml:space="preserve">A student will be considered tardy if they are more than ten minutes late for class. </w:t>
      </w:r>
      <w:r w:rsidR="001D1D30">
        <w:t>Two</w:t>
      </w:r>
      <w:r>
        <w:t xml:space="preserve"> late arrivals equal one unexcused absence. </w:t>
      </w:r>
    </w:p>
    <w:p w:rsidR="0002782A" w:rsidRDefault="0002782A" w:rsidP="00C87D9F">
      <w:pPr>
        <w:widowControl w:val="0"/>
        <w:jc w:val="both"/>
        <w:rPr>
          <w:b/>
          <w:bCs/>
        </w:rPr>
      </w:pPr>
    </w:p>
    <w:p w:rsidR="00262054" w:rsidRDefault="00262054" w:rsidP="00C87D9F">
      <w:pPr>
        <w:widowControl w:val="0"/>
        <w:jc w:val="both"/>
        <w:rPr>
          <w:b/>
          <w:bCs/>
        </w:rPr>
      </w:pPr>
    </w:p>
    <w:p w:rsidR="00262054" w:rsidRDefault="00262054" w:rsidP="00C87D9F">
      <w:pPr>
        <w:widowControl w:val="0"/>
        <w:jc w:val="both"/>
        <w:rPr>
          <w:b/>
          <w:bCs/>
        </w:rPr>
      </w:pPr>
    </w:p>
    <w:p w:rsidR="00262054" w:rsidRDefault="00262054" w:rsidP="00C87D9F">
      <w:pPr>
        <w:widowControl w:val="0"/>
        <w:jc w:val="both"/>
        <w:rPr>
          <w:b/>
          <w:bCs/>
        </w:rPr>
      </w:pPr>
    </w:p>
    <w:p w:rsidR="00262054" w:rsidRDefault="00262054" w:rsidP="00C87D9F">
      <w:pPr>
        <w:widowControl w:val="0"/>
        <w:jc w:val="both"/>
        <w:rPr>
          <w:b/>
          <w:bCs/>
        </w:rPr>
      </w:pPr>
    </w:p>
    <w:p w:rsidR="00520CCC" w:rsidRDefault="00520CCC" w:rsidP="00C87D9F">
      <w:pPr>
        <w:widowControl w:val="0"/>
        <w:jc w:val="both"/>
        <w:rPr>
          <w:b/>
          <w:bCs/>
        </w:rPr>
      </w:pPr>
    </w:p>
    <w:p w:rsidR="00262054" w:rsidRDefault="00262054" w:rsidP="00C87D9F">
      <w:pPr>
        <w:widowControl w:val="0"/>
        <w:jc w:val="both"/>
        <w:rPr>
          <w:b/>
          <w:bCs/>
        </w:rPr>
      </w:pPr>
    </w:p>
    <w:p w:rsidR="00262054" w:rsidRDefault="00262054" w:rsidP="00C87D9F">
      <w:pPr>
        <w:widowControl w:val="0"/>
        <w:jc w:val="both"/>
        <w:rPr>
          <w:b/>
          <w:bCs/>
        </w:rPr>
      </w:pPr>
    </w:p>
    <w:p w:rsidR="00C87D9F" w:rsidRDefault="008A7A41" w:rsidP="00C87D9F">
      <w:pPr>
        <w:widowControl w:val="0"/>
        <w:jc w:val="both"/>
        <w:rPr>
          <w:b/>
          <w:bCs/>
        </w:rPr>
      </w:pPr>
      <w:r w:rsidRPr="00846CB8">
        <w:rPr>
          <w:b/>
          <w:bCs/>
        </w:rPr>
        <w:lastRenderedPageBreak/>
        <w:t>EXCUSED ABSENCES</w:t>
      </w:r>
      <w:r w:rsidR="0002782A">
        <w:rPr>
          <w:b/>
          <w:bCs/>
        </w:rPr>
        <w:t>:</w:t>
      </w:r>
      <w:r>
        <w:rPr>
          <w:b/>
          <w:bCs/>
        </w:rPr>
        <w:t xml:space="preserve">  </w:t>
      </w:r>
    </w:p>
    <w:p w:rsidR="006420D9" w:rsidRDefault="008A7A41" w:rsidP="0002782A">
      <w:pPr>
        <w:widowControl w:val="0"/>
        <w:jc w:val="both"/>
      </w:pPr>
      <w:r>
        <w:t>An excused absence is scheduled in advance for such events as medical appointments, jury duty, or funerals, or one in which the student provides an acceptable reason upon return to school, such as illness or child care issues. We</w:t>
      </w:r>
      <w:r w:rsidR="00195393">
        <w:t xml:space="preserve"> request that the student</w:t>
      </w:r>
      <w:r>
        <w:t xml:space="preserve"> call the school prior to the beginning of class so the Instructors know they will not be in attendance th</w:t>
      </w:r>
      <w:r w:rsidR="00F07EB5">
        <w:t xml:space="preserve">at day. Please call </w:t>
      </w:r>
      <w:r w:rsidR="008B3007">
        <w:t xml:space="preserve">the School at </w:t>
      </w:r>
    </w:p>
    <w:p w:rsidR="0002782A" w:rsidRDefault="008B3007" w:rsidP="0002782A">
      <w:pPr>
        <w:widowControl w:val="0"/>
        <w:jc w:val="both"/>
      </w:pPr>
      <w:r>
        <w:t>262-567-7224.</w:t>
      </w:r>
      <w:r w:rsidR="003B3DF8">
        <w:t xml:space="preserve"> </w:t>
      </w:r>
      <w:r w:rsidR="00C87D9F">
        <w:t>R</w:t>
      </w:r>
      <w:r w:rsidR="008A7A41">
        <w:t xml:space="preserve">eceiving an excused absence does not affect the expectation that the student will meet the course requirements as outlined.  Arrangements must still be made </w:t>
      </w:r>
      <w:proofErr w:type="gramStart"/>
      <w:r w:rsidR="006420D9">
        <w:t>at  the</w:t>
      </w:r>
      <w:proofErr w:type="gramEnd"/>
      <w:r w:rsidR="006420D9">
        <w:t xml:space="preserve"> discretion</w:t>
      </w:r>
      <w:r w:rsidR="008A7A41">
        <w:t xml:space="preserve"> the Lead Instructor for make-up work. </w:t>
      </w:r>
    </w:p>
    <w:p w:rsidR="0002782A" w:rsidRPr="0002782A" w:rsidRDefault="0002782A" w:rsidP="0002782A">
      <w:pPr>
        <w:widowControl w:val="0"/>
        <w:jc w:val="both"/>
        <w:rPr>
          <w:sz w:val="16"/>
          <w:szCs w:val="16"/>
        </w:rPr>
      </w:pPr>
    </w:p>
    <w:p w:rsidR="00701346" w:rsidRDefault="008A7A41" w:rsidP="0002782A">
      <w:pPr>
        <w:widowControl w:val="0"/>
        <w:jc w:val="both"/>
      </w:pPr>
      <w:r w:rsidRPr="00FA371C">
        <w:rPr>
          <w:b/>
          <w:bCs/>
        </w:rPr>
        <w:t>UNEXCUSED ABSENCES</w:t>
      </w:r>
      <w:r w:rsidR="00701346">
        <w:rPr>
          <w:b/>
          <w:bCs/>
        </w:rPr>
        <w:t>:</w:t>
      </w:r>
      <w:r>
        <w:rPr>
          <w:b/>
          <w:bCs/>
        </w:rPr>
        <w:t xml:space="preserve">   </w:t>
      </w:r>
      <w:r>
        <w:t>An unexcused absence is one in which the Student does not notify the school they will not be attending classes that day and they do not have an acceptable reason upon re</w:t>
      </w:r>
      <w:r w:rsidR="00262054">
        <w:t xml:space="preserve">turning to school. The </w:t>
      </w:r>
      <w:r w:rsidR="00BF2F88">
        <w:t xml:space="preserve">student </w:t>
      </w:r>
      <w:r w:rsidR="00262054">
        <w:t>will be considered withdrawn from the program it they miss</w:t>
      </w:r>
      <w:r>
        <w:t xml:space="preserve">16 hours of class. </w:t>
      </w:r>
    </w:p>
    <w:p w:rsidR="008A7A41" w:rsidRPr="00701346" w:rsidRDefault="008A7A41" w:rsidP="0002782A">
      <w:pPr>
        <w:widowControl w:val="0"/>
        <w:jc w:val="both"/>
        <w:rPr>
          <w:sz w:val="16"/>
          <w:szCs w:val="16"/>
        </w:rPr>
      </w:pPr>
      <w:r>
        <w:t xml:space="preserve"> </w:t>
      </w:r>
    </w:p>
    <w:p w:rsidR="008A7A41" w:rsidRPr="002230ED" w:rsidRDefault="008A7A41" w:rsidP="00FB5DE4">
      <w:pPr>
        <w:widowControl w:val="0"/>
        <w:jc w:val="both"/>
      </w:pPr>
      <w:r w:rsidRPr="00E64B65">
        <w:rPr>
          <w:b/>
          <w:bCs/>
        </w:rPr>
        <w:t>CONDUCT STANDARDS</w:t>
      </w:r>
      <w:r w:rsidR="00701346">
        <w:rPr>
          <w:b/>
          <w:bCs/>
        </w:rPr>
        <w:t>:</w:t>
      </w:r>
    </w:p>
    <w:p w:rsidR="008A7A41" w:rsidRDefault="008A7A41" w:rsidP="00FB5DE4">
      <w:pPr>
        <w:widowControl w:val="0"/>
        <w:jc w:val="both"/>
      </w:pPr>
      <w:r w:rsidRPr="00E64B65">
        <w:t>Since career preparation is the objective of the dental assisting program, the student’s conduct should be that which is normally requ</w:t>
      </w:r>
      <w:r>
        <w:t xml:space="preserve">ired in the dental profession. </w:t>
      </w:r>
      <w:r w:rsidRPr="00E64B65">
        <w:t xml:space="preserve">Use of profanity is not tolerated. </w:t>
      </w:r>
      <w:r>
        <w:t>Having a</w:t>
      </w:r>
      <w:r w:rsidRPr="00E64B65">
        <w:t xml:space="preserve">lcoholic beverages or drugs on school property is </w:t>
      </w:r>
      <w:r>
        <w:t xml:space="preserve">strictly prohibited. </w:t>
      </w:r>
      <w:r w:rsidR="00EE6B56">
        <w:t>E</w:t>
      </w:r>
      <w:r w:rsidRPr="00556077">
        <w:t xml:space="preserve">ating, drinking, or smoking </w:t>
      </w:r>
      <w:r w:rsidR="00262054">
        <w:t>is</w:t>
      </w:r>
      <w:r w:rsidR="00EE6B56">
        <w:t xml:space="preserve"> not</w:t>
      </w:r>
      <w:r w:rsidRPr="00556077">
        <w:t xml:space="preserve"> permitted in the classrooms.  Students may use the office break room for eating; however, no smoking is allowed in these facilities.</w:t>
      </w:r>
      <w:r>
        <w:t xml:space="preserve"> Students may be dismissed from the program by the Physician Director if they disrupt the normal activities of the school, or fail to comply with attendance or academic requirements. </w:t>
      </w:r>
    </w:p>
    <w:p w:rsidR="00627482" w:rsidRDefault="00627482" w:rsidP="00FB5DE4">
      <w:pPr>
        <w:widowControl w:val="0"/>
        <w:jc w:val="both"/>
      </w:pPr>
    </w:p>
    <w:p w:rsidR="00627482" w:rsidRPr="00556077" w:rsidRDefault="00627482" w:rsidP="00FB5DE4">
      <w:pPr>
        <w:widowControl w:val="0"/>
        <w:jc w:val="both"/>
      </w:pPr>
      <w:r>
        <w:t xml:space="preserve">Cheating and dishonesty is taken very seriously and is not tolerated. Students are expected to maintain the highest standards of honesty in their work. Cheating in any form is a serious offense and student’s found guilty of any form of dishonesty are subject to disciplinary action. </w:t>
      </w:r>
    </w:p>
    <w:p w:rsidR="008A7A41" w:rsidRDefault="008A7A41"/>
    <w:p w:rsidR="008A7A41" w:rsidRDefault="008A7A41"/>
    <w:p w:rsidR="008A7A41" w:rsidRDefault="008A7A41"/>
    <w:p w:rsidR="008A7A41" w:rsidRDefault="008A7A41">
      <w:pPr>
        <w:rPr>
          <w:b/>
          <w:bCs/>
          <w:u w:val="single"/>
        </w:rPr>
      </w:pPr>
      <w:r>
        <w:rPr>
          <w:b/>
          <w:bCs/>
          <w:u w:val="single"/>
        </w:rPr>
        <w:t>STUDENT ACKNOWLEDGEMENTS:</w:t>
      </w:r>
    </w:p>
    <w:p w:rsidR="00EE6B56" w:rsidRDefault="008A7A41" w:rsidP="00EE6B56">
      <w:pPr>
        <w:pStyle w:val="ListParagraph"/>
        <w:numPr>
          <w:ilvl w:val="0"/>
          <w:numId w:val="6"/>
        </w:numPr>
      </w:pPr>
      <w:r>
        <w:t xml:space="preserve">I hereby acknowledge receipt of the </w:t>
      </w:r>
      <w:r w:rsidRPr="00EE6B56">
        <w:rPr>
          <w:b/>
          <w:bCs/>
        </w:rPr>
        <w:t>WDAS</w:t>
      </w:r>
      <w:r>
        <w:t>’s school catalog, which contains information describing programs offered, and equipment/supplies provided.  The school‘s catalog is included as a part of this enrollment agreement, and I acknowledge that I have received a copy of this catalog.</w:t>
      </w:r>
    </w:p>
    <w:p w:rsidR="00EE6B56" w:rsidRPr="00701346" w:rsidRDefault="00EE6B56" w:rsidP="00EE6B56">
      <w:pPr>
        <w:pStyle w:val="ListParagraph"/>
        <w:ind w:left="360"/>
        <w:rPr>
          <w:sz w:val="16"/>
          <w:szCs w:val="16"/>
        </w:rPr>
      </w:pPr>
    </w:p>
    <w:p w:rsidR="00EE6B56" w:rsidRPr="00EE6B56" w:rsidRDefault="008A7A41" w:rsidP="00EE6B56">
      <w:pPr>
        <w:ind w:firstLine="360"/>
        <w:rPr>
          <w:b/>
          <w:bCs/>
        </w:rPr>
      </w:pPr>
      <w:r>
        <w:t>____</w:t>
      </w:r>
      <w:r w:rsidR="00EE6B56">
        <w:t>__</w:t>
      </w:r>
      <w:r>
        <w:t xml:space="preserve">_ </w:t>
      </w:r>
      <w:r w:rsidRPr="00EE6B56">
        <w:rPr>
          <w:b/>
          <w:bCs/>
        </w:rPr>
        <w:t>Student’s initials</w:t>
      </w:r>
    </w:p>
    <w:p w:rsidR="00EE6B56" w:rsidRPr="00701346" w:rsidRDefault="00EE6B56" w:rsidP="00EE6B56">
      <w:pPr>
        <w:pStyle w:val="ListParagraph"/>
        <w:rPr>
          <w:b/>
          <w:bCs/>
          <w:sz w:val="16"/>
          <w:szCs w:val="16"/>
        </w:rPr>
      </w:pPr>
    </w:p>
    <w:p w:rsidR="00EE6B56" w:rsidRDefault="00EE6B56" w:rsidP="00EE6B56">
      <w:pPr>
        <w:pStyle w:val="ListParagraph"/>
        <w:numPr>
          <w:ilvl w:val="0"/>
          <w:numId w:val="6"/>
        </w:numPr>
      </w:pPr>
      <w:r>
        <w:t xml:space="preserve"> </w:t>
      </w:r>
      <w:r w:rsidR="008A7A41">
        <w:t>Also, I have carefully read and received an exact copy of this enrollment agreement.</w:t>
      </w:r>
    </w:p>
    <w:p w:rsidR="00EE6B56" w:rsidRPr="00701346" w:rsidRDefault="00EE6B56" w:rsidP="00EE6B56">
      <w:pPr>
        <w:pStyle w:val="ListParagraph"/>
        <w:ind w:left="360"/>
        <w:rPr>
          <w:sz w:val="16"/>
          <w:szCs w:val="16"/>
        </w:rPr>
      </w:pPr>
    </w:p>
    <w:p w:rsidR="008A7A41" w:rsidRDefault="008A7A41" w:rsidP="00EE6B56">
      <w:pPr>
        <w:ind w:firstLine="360"/>
        <w:rPr>
          <w:b/>
          <w:bCs/>
        </w:rPr>
      </w:pPr>
      <w:r>
        <w:t>__</w:t>
      </w:r>
      <w:r w:rsidR="00EE6B56">
        <w:t>__</w:t>
      </w:r>
      <w:r>
        <w:t xml:space="preserve">____ </w:t>
      </w:r>
      <w:r w:rsidRPr="00EE6B56">
        <w:rPr>
          <w:b/>
          <w:bCs/>
        </w:rPr>
        <w:t>Student’s initials</w:t>
      </w:r>
    </w:p>
    <w:p w:rsidR="00EE6B56" w:rsidRPr="00701346" w:rsidRDefault="00EE6B56" w:rsidP="00EE6B56">
      <w:pPr>
        <w:ind w:left="720"/>
        <w:rPr>
          <w:b/>
          <w:bCs/>
          <w:sz w:val="16"/>
          <w:szCs w:val="16"/>
        </w:rPr>
      </w:pPr>
    </w:p>
    <w:p w:rsidR="00EE6B56" w:rsidRDefault="00EE6B56" w:rsidP="00EE6B56">
      <w:pPr>
        <w:pStyle w:val="ListParagraph"/>
        <w:numPr>
          <w:ilvl w:val="0"/>
          <w:numId w:val="6"/>
        </w:numPr>
      </w:pPr>
      <w:r>
        <w:t>I understand that the s</w:t>
      </w:r>
      <w:r w:rsidR="008A7A41">
        <w:t xml:space="preserve">chool may terminate my enrollment if I fail to comply with attendance, </w:t>
      </w:r>
      <w:r w:rsidR="00627482">
        <w:t xml:space="preserve">appearance, </w:t>
      </w:r>
      <w:r w:rsidR="008A7A41">
        <w:t xml:space="preserve">academic and financial requirement or if I disrupt the normal activities of the School. While enrolled in the </w:t>
      </w:r>
      <w:r>
        <w:t>s</w:t>
      </w:r>
      <w:r w:rsidR="008A7A41">
        <w:t xml:space="preserve">chool, I understand that I must maintain </w:t>
      </w:r>
      <w:r>
        <w:t>s</w:t>
      </w:r>
      <w:r w:rsidR="008A7A41">
        <w:t xml:space="preserve">atisfactory </w:t>
      </w:r>
      <w:r>
        <w:t>a</w:t>
      </w:r>
      <w:r w:rsidR="008A7A41">
        <w:t xml:space="preserve">cademic </w:t>
      </w:r>
      <w:r>
        <w:t>p</w:t>
      </w:r>
      <w:r w:rsidR="008A7A41">
        <w:t xml:space="preserve">rogress as described in the </w:t>
      </w:r>
      <w:r>
        <w:t>s</w:t>
      </w:r>
      <w:r w:rsidR="008A7A41">
        <w:t xml:space="preserve">chool catalog and that my financial obligation to the </w:t>
      </w:r>
      <w:r>
        <w:t>s</w:t>
      </w:r>
      <w:r w:rsidR="008A7A41">
        <w:t xml:space="preserve">chool must be paid in full before a certificate can be awarded.  </w:t>
      </w:r>
    </w:p>
    <w:p w:rsidR="00EE6B56" w:rsidRPr="00701346" w:rsidRDefault="00EE6B56" w:rsidP="00EE6B56">
      <w:pPr>
        <w:pStyle w:val="ListParagraph"/>
        <w:ind w:left="360"/>
        <w:rPr>
          <w:sz w:val="16"/>
          <w:szCs w:val="16"/>
        </w:rPr>
      </w:pPr>
    </w:p>
    <w:p w:rsidR="008A7A41" w:rsidRDefault="008A7A41" w:rsidP="00EE6B56">
      <w:pPr>
        <w:ind w:firstLine="360"/>
      </w:pPr>
      <w:r>
        <w:t>_</w:t>
      </w:r>
      <w:r w:rsidR="00EE6B56">
        <w:t>_</w:t>
      </w:r>
      <w:r>
        <w:t xml:space="preserve">______ </w:t>
      </w:r>
      <w:r>
        <w:rPr>
          <w:b/>
          <w:bCs/>
        </w:rPr>
        <w:t>Student’s initials</w:t>
      </w:r>
    </w:p>
    <w:p w:rsidR="008A7A41" w:rsidRPr="00701346" w:rsidRDefault="008A7A41">
      <w:pPr>
        <w:rPr>
          <w:b/>
          <w:bCs/>
          <w:sz w:val="16"/>
          <w:szCs w:val="16"/>
        </w:rPr>
      </w:pPr>
    </w:p>
    <w:p w:rsidR="008A7A41" w:rsidRDefault="008A7A41" w:rsidP="00EE6B56">
      <w:pPr>
        <w:pStyle w:val="ListParagraph"/>
        <w:numPr>
          <w:ilvl w:val="0"/>
          <w:numId w:val="6"/>
        </w:numPr>
      </w:pPr>
      <w:r>
        <w:t>I also understand that this institution does not guarantee job placement to graduates upon program/course completion or upon graduation.</w:t>
      </w:r>
    </w:p>
    <w:p w:rsidR="00EE6B56" w:rsidRPr="00701346" w:rsidRDefault="00EE6B56" w:rsidP="00EE6B56">
      <w:pPr>
        <w:pStyle w:val="ListParagraph"/>
        <w:ind w:left="360"/>
        <w:rPr>
          <w:sz w:val="16"/>
          <w:szCs w:val="16"/>
        </w:rPr>
      </w:pPr>
    </w:p>
    <w:p w:rsidR="008A7A41" w:rsidRDefault="008A7A41" w:rsidP="00EE6B56">
      <w:pPr>
        <w:ind w:left="720" w:hanging="360"/>
        <w:rPr>
          <w:b/>
          <w:bCs/>
        </w:rPr>
      </w:pPr>
      <w:r>
        <w:t xml:space="preserve">_________ </w:t>
      </w:r>
      <w:r>
        <w:rPr>
          <w:b/>
          <w:bCs/>
        </w:rPr>
        <w:t>Student’s initials</w:t>
      </w:r>
    </w:p>
    <w:p w:rsidR="00701346" w:rsidRDefault="00701346" w:rsidP="00EE6B56">
      <w:pPr>
        <w:ind w:left="720" w:hanging="360"/>
        <w:rPr>
          <w:b/>
          <w:bCs/>
        </w:rPr>
      </w:pPr>
    </w:p>
    <w:p w:rsidR="008A7A41" w:rsidRDefault="008A7A41">
      <w:pPr>
        <w:rPr>
          <w:b/>
          <w:bCs/>
          <w:u w:val="single"/>
        </w:rPr>
      </w:pPr>
      <w:r>
        <w:rPr>
          <w:b/>
          <w:bCs/>
          <w:u w:val="single"/>
        </w:rPr>
        <w:t>CONTRACT ACCEPTANCE:</w:t>
      </w:r>
    </w:p>
    <w:p w:rsidR="008A7A41" w:rsidRDefault="008A7A41">
      <w:r>
        <w:t>I, the undersigned, have read and understand this agreement and acknowledge receipt of a copy. It is further understood and agreed that this agreement supersedes all prior or contemporaneous verbal or written agreements and may not be modified without the written agreement of the student and the School Official. I also understand that if I default upon this agreement I will be responsible for payment of any collection fees or attorney fees incurred by Wisconsin Dental Assistant School.</w:t>
      </w:r>
    </w:p>
    <w:p w:rsidR="008A7A41" w:rsidRPr="00701346" w:rsidRDefault="008A7A41">
      <w:pPr>
        <w:rPr>
          <w:sz w:val="16"/>
          <w:szCs w:val="16"/>
        </w:rPr>
      </w:pPr>
    </w:p>
    <w:p w:rsidR="008A7A41" w:rsidRDefault="008A7A41">
      <w:r>
        <w:t>My signature below signifies that I have read and understand all aspects of this agreement and do recognize my legal responsibilities in regard to this contract.</w:t>
      </w:r>
    </w:p>
    <w:p w:rsidR="008A7A41" w:rsidRPr="00701346" w:rsidRDefault="008A7A41">
      <w:pPr>
        <w:rPr>
          <w:sz w:val="16"/>
          <w:szCs w:val="16"/>
        </w:rPr>
      </w:pPr>
    </w:p>
    <w:p w:rsidR="008A7A41" w:rsidRPr="00C012B2" w:rsidRDefault="008A7A41">
      <w:pPr>
        <w:rPr>
          <w:color w:val="auto"/>
        </w:rPr>
      </w:pPr>
      <w:r w:rsidRPr="00C012B2">
        <w:rPr>
          <w:color w:val="auto"/>
        </w:rPr>
        <w:t>This is a legally binding contract once signed by all parties.</w:t>
      </w:r>
    </w:p>
    <w:p w:rsidR="008A7A41" w:rsidRDefault="008A7A41"/>
    <w:p w:rsidR="008A7A41" w:rsidRDefault="008A7A41">
      <w:r>
        <w:t>Signed this _______day of______</w:t>
      </w:r>
      <w:r w:rsidR="00701346">
        <w:t>_____</w:t>
      </w:r>
      <w:r>
        <w:t>_ 20___</w:t>
      </w:r>
      <w:r w:rsidR="00701346">
        <w:t>__</w:t>
      </w:r>
      <w:r>
        <w:t>_</w:t>
      </w:r>
    </w:p>
    <w:p w:rsidR="00701346" w:rsidRDefault="00701346"/>
    <w:p w:rsidR="008A7A41" w:rsidRDefault="008A7A41">
      <w:r>
        <w:t>____</w:t>
      </w:r>
      <w:r w:rsidR="00EE6B56">
        <w:t>__</w:t>
      </w:r>
      <w:r>
        <w:t>__________________</w:t>
      </w:r>
      <w:r w:rsidR="00701346">
        <w:t>____</w:t>
      </w:r>
      <w:r>
        <w:t>____</w:t>
      </w:r>
      <w:r>
        <w:tab/>
      </w:r>
      <w:r>
        <w:tab/>
        <w:t>____________________</w:t>
      </w:r>
    </w:p>
    <w:p w:rsidR="008A7A41" w:rsidRDefault="008A7A41">
      <w:r>
        <w:t>Signature of Student</w:t>
      </w:r>
      <w:r>
        <w:tab/>
      </w:r>
      <w:r>
        <w:tab/>
      </w:r>
      <w:r>
        <w:tab/>
      </w:r>
      <w:r>
        <w:tab/>
      </w:r>
      <w:r w:rsidR="00701346">
        <w:tab/>
      </w:r>
      <w:r>
        <w:t>Date</w:t>
      </w:r>
      <w:r>
        <w:tab/>
      </w:r>
      <w:r>
        <w:tab/>
      </w:r>
    </w:p>
    <w:p w:rsidR="008A7A41" w:rsidRDefault="008A7A41"/>
    <w:p w:rsidR="008A7A41" w:rsidRDefault="00EE6B56">
      <w:r>
        <w:t>____</w:t>
      </w:r>
      <w:r w:rsidR="008A7A41">
        <w:t>_____</w:t>
      </w:r>
      <w:r w:rsidR="00701346">
        <w:t>___</w:t>
      </w:r>
      <w:r w:rsidR="008A7A41">
        <w:t>____________________</w:t>
      </w:r>
      <w:r w:rsidR="008A7A41">
        <w:tab/>
      </w:r>
      <w:r w:rsidR="008A7A41">
        <w:tab/>
        <w:t>____________________</w:t>
      </w:r>
    </w:p>
    <w:p w:rsidR="008A7A41" w:rsidRDefault="008A7A41">
      <w:r>
        <w:t xml:space="preserve">Wisconsin Dental Assistant School               </w:t>
      </w:r>
      <w:r w:rsidR="00701346">
        <w:tab/>
      </w:r>
      <w:r>
        <w:t xml:space="preserve"> </w:t>
      </w:r>
      <w:r w:rsidR="00701346">
        <w:tab/>
      </w:r>
      <w:r>
        <w:t xml:space="preserve">Date      </w:t>
      </w:r>
    </w:p>
    <w:p w:rsidR="008A7A41" w:rsidRDefault="008A7A41">
      <w:r>
        <w:t xml:space="preserve">Signature of School Official      </w:t>
      </w:r>
      <w:r>
        <w:tab/>
      </w:r>
      <w:r>
        <w:tab/>
      </w:r>
      <w:r>
        <w:tab/>
      </w:r>
      <w:r>
        <w:tab/>
      </w:r>
      <w:r>
        <w:tab/>
      </w:r>
      <w:r>
        <w:tab/>
      </w:r>
      <w:r>
        <w:tab/>
        <w:t xml:space="preserve"> </w:t>
      </w:r>
    </w:p>
    <w:p w:rsidR="008A7A41" w:rsidRDefault="008A7A41"/>
    <w:p w:rsidR="008A7A41" w:rsidRDefault="008A7A41">
      <w:r>
        <w:t>Representative’s certification: I hereby certify that   ___________________</w:t>
      </w:r>
      <w:r w:rsidR="00262054">
        <w:t>_ has</w:t>
      </w:r>
      <w:r>
        <w:t xml:space="preserve"> been interviewed by me and in my judgment, meets all requirements for acceptance as a student. I further certify that there have been no verbal or written agreements or promises other than those appearing on this agreement.</w:t>
      </w:r>
    </w:p>
    <w:p w:rsidR="008A7A41" w:rsidRDefault="008A7A41"/>
    <w:p w:rsidR="008A7A41" w:rsidRDefault="008A7A41" w:rsidP="00701346">
      <w:pPr>
        <w:jc w:val="both"/>
      </w:pPr>
      <w:r>
        <w:t>By: _________________________________     Date: _____________</w:t>
      </w:r>
      <w:r w:rsidR="00EE6B56">
        <w:br w:type="column"/>
      </w:r>
    </w:p>
    <w:p w:rsidR="008A7A41" w:rsidRDefault="008A7A41">
      <w:pPr>
        <w:jc w:val="center"/>
        <w:rPr>
          <w:b/>
          <w:bCs/>
          <w:sz w:val="20"/>
          <w:szCs w:val="20"/>
        </w:rPr>
      </w:pPr>
      <w:r>
        <w:rPr>
          <w:b/>
          <w:bCs/>
          <w:sz w:val="20"/>
          <w:szCs w:val="20"/>
        </w:rPr>
        <w:t>NOTICE OF CANCELLATION</w:t>
      </w:r>
    </w:p>
    <w:p w:rsidR="00EE6B56" w:rsidRDefault="00EE6B56">
      <w:pPr>
        <w:jc w:val="center"/>
        <w:rPr>
          <w:sz w:val="20"/>
          <w:szCs w:val="20"/>
        </w:rPr>
      </w:pPr>
    </w:p>
    <w:p w:rsidR="008A7A41" w:rsidRDefault="008A7A41">
      <w:pPr>
        <w:jc w:val="center"/>
        <w:rPr>
          <w:sz w:val="20"/>
          <w:szCs w:val="20"/>
        </w:rPr>
      </w:pPr>
      <w:r>
        <w:rPr>
          <w:sz w:val="20"/>
          <w:szCs w:val="20"/>
        </w:rPr>
        <w:t>_____________________</w:t>
      </w:r>
    </w:p>
    <w:p w:rsidR="008A7A41" w:rsidRDefault="008A7A41">
      <w:pPr>
        <w:jc w:val="center"/>
        <w:rPr>
          <w:sz w:val="20"/>
          <w:szCs w:val="20"/>
        </w:rPr>
      </w:pPr>
      <w:r>
        <w:rPr>
          <w:sz w:val="20"/>
          <w:szCs w:val="20"/>
        </w:rPr>
        <w:t>Date</w:t>
      </w:r>
    </w:p>
    <w:p w:rsidR="008A7A41" w:rsidRDefault="008A7A41">
      <w:pPr>
        <w:jc w:val="center"/>
        <w:rPr>
          <w:sz w:val="20"/>
          <w:szCs w:val="20"/>
        </w:rPr>
      </w:pPr>
    </w:p>
    <w:p w:rsidR="008A7A41" w:rsidRDefault="008A7A41">
      <w:pPr>
        <w:rPr>
          <w:sz w:val="20"/>
          <w:szCs w:val="20"/>
        </w:rPr>
      </w:pPr>
    </w:p>
    <w:p w:rsidR="008A7A41" w:rsidRDefault="008A7A41">
      <w:pPr>
        <w:rPr>
          <w:sz w:val="20"/>
          <w:szCs w:val="20"/>
        </w:rPr>
      </w:pPr>
      <w:r>
        <w:rPr>
          <w:sz w:val="20"/>
          <w:szCs w:val="20"/>
        </w:rPr>
        <w:t xml:space="preserve">You may cancel this transaction, without any penalty or obligation, within three business days from the above date (Saturdays, Sundays and holidays are not business days).  </w:t>
      </w:r>
    </w:p>
    <w:p w:rsidR="008A7A41" w:rsidRDefault="008A7A41">
      <w:pPr>
        <w:rPr>
          <w:sz w:val="20"/>
          <w:szCs w:val="20"/>
        </w:rPr>
      </w:pPr>
    </w:p>
    <w:p w:rsidR="008A7A41" w:rsidRDefault="008A7A41">
      <w:pPr>
        <w:rPr>
          <w:sz w:val="20"/>
          <w:szCs w:val="20"/>
        </w:rPr>
      </w:pPr>
      <w:r>
        <w:rPr>
          <w:sz w:val="20"/>
          <w:szCs w:val="20"/>
        </w:rPr>
        <w:t>If you cancel, any property traded in, any payments made by you under contract or sale, and any negotiable instruments executed by you will be returned within 10 business days following receipt by the seller of your cancellation notice, and any security interest arising out of the transaction will be canceled.</w:t>
      </w:r>
    </w:p>
    <w:p w:rsidR="008A7A41" w:rsidRDefault="008A7A41">
      <w:pPr>
        <w:rPr>
          <w:sz w:val="20"/>
          <w:szCs w:val="20"/>
        </w:rPr>
      </w:pPr>
    </w:p>
    <w:p w:rsidR="008A7A41" w:rsidRDefault="008A7A41">
      <w:pPr>
        <w:rPr>
          <w:sz w:val="20"/>
          <w:szCs w:val="20"/>
        </w:rPr>
      </w:pPr>
      <w:r>
        <w:rPr>
          <w:sz w:val="20"/>
          <w:szCs w:val="20"/>
        </w:rPr>
        <w:t>If you cancel, you must make available to the seller at you residence, in substantially as good condition as when received, any goods delivered to you under this contract or sale; or you may, if you wish, comply with the instructions of the seller regarding the return shipment of the goods at the seller’s expense and risk.</w:t>
      </w:r>
    </w:p>
    <w:p w:rsidR="008A7A41" w:rsidRDefault="008A7A41">
      <w:pPr>
        <w:rPr>
          <w:sz w:val="20"/>
          <w:szCs w:val="20"/>
        </w:rPr>
      </w:pPr>
    </w:p>
    <w:p w:rsidR="008A7A41" w:rsidRDefault="008A7A41">
      <w:pPr>
        <w:rPr>
          <w:sz w:val="20"/>
          <w:szCs w:val="20"/>
        </w:rPr>
      </w:pPr>
      <w:r>
        <w:rPr>
          <w:sz w:val="20"/>
          <w:szCs w:val="20"/>
        </w:rPr>
        <w:t>If you do make the goods available to the seller and the seller does not pick them up within 20 days of the date of your notice of cancellation, you may retain or dispose of the goods without further obligation.</w:t>
      </w:r>
    </w:p>
    <w:p w:rsidR="008A7A41" w:rsidRDefault="008A7A41">
      <w:pPr>
        <w:rPr>
          <w:sz w:val="20"/>
          <w:szCs w:val="20"/>
        </w:rPr>
      </w:pPr>
    </w:p>
    <w:p w:rsidR="008A7A41" w:rsidRDefault="008A7A41">
      <w:pPr>
        <w:rPr>
          <w:sz w:val="20"/>
          <w:szCs w:val="20"/>
        </w:rPr>
      </w:pPr>
      <w:r>
        <w:rPr>
          <w:sz w:val="20"/>
          <w:szCs w:val="20"/>
        </w:rPr>
        <w:t>To cancel this transaction, mail or deliver a signed and dated copy of this cancellation notice or any other written notice, or send a telegram to</w:t>
      </w:r>
    </w:p>
    <w:p w:rsidR="008A7A41" w:rsidRDefault="008A7A41">
      <w:pPr>
        <w:rPr>
          <w:sz w:val="20"/>
          <w:szCs w:val="20"/>
        </w:rPr>
      </w:pPr>
    </w:p>
    <w:p w:rsidR="008A7A41" w:rsidRDefault="008A7A41">
      <w:pPr>
        <w:rPr>
          <w:sz w:val="20"/>
          <w:szCs w:val="20"/>
        </w:rPr>
      </w:pPr>
    </w:p>
    <w:p w:rsidR="008A7A41" w:rsidRDefault="008A7A41">
      <w:pPr>
        <w:jc w:val="center"/>
        <w:rPr>
          <w:sz w:val="20"/>
          <w:szCs w:val="20"/>
        </w:rPr>
      </w:pPr>
      <w:r>
        <w:rPr>
          <w:sz w:val="20"/>
          <w:szCs w:val="20"/>
        </w:rPr>
        <w:t>__________________________________________________</w:t>
      </w:r>
    </w:p>
    <w:p w:rsidR="008A7A41" w:rsidRDefault="008A7A41">
      <w:pPr>
        <w:jc w:val="center"/>
        <w:rPr>
          <w:sz w:val="20"/>
          <w:szCs w:val="20"/>
        </w:rPr>
      </w:pPr>
      <w:r>
        <w:rPr>
          <w:sz w:val="20"/>
          <w:szCs w:val="20"/>
        </w:rPr>
        <w:t>(Name of Seller)</w:t>
      </w:r>
    </w:p>
    <w:p w:rsidR="008A7A41" w:rsidRDefault="008A7A41">
      <w:pPr>
        <w:jc w:val="center"/>
        <w:rPr>
          <w:sz w:val="20"/>
          <w:szCs w:val="20"/>
        </w:rPr>
      </w:pPr>
    </w:p>
    <w:p w:rsidR="008A7A41" w:rsidRDefault="008A7A41">
      <w:pPr>
        <w:rPr>
          <w:sz w:val="20"/>
          <w:szCs w:val="20"/>
        </w:rPr>
      </w:pPr>
    </w:p>
    <w:p w:rsidR="008A7A41" w:rsidRDefault="008A7A41">
      <w:pPr>
        <w:rPr>
          <w:sz w:val="20"/>
          <w:szCs w:val="20"/>
        </w:rPr>
      </w:pPr>
      <w:r>
        <w:rPr>
          <w:sz w:val="20"/>
          <w:szCs w:val="20"/>
        </w:rPr>
        <w:tab/>
      </w:r>
      <w:r>
        <w:rPr>
          <w:sz w:val="20"/>
          <w:szCs w:val="20"/>
        </w:rPr>
        <w:tab/>
        <w:t>at___________________________________________________</w:t>
      </w:r>
    </w:p>
    <w:p w:rsidR="008A7A41" w:rsidRDefault="008A7A41">
      <w:pPr>
        <w:jc w:val="center"/>
        <w:rPr>
          <w:sz w:val="20"/>
          <w:szCs w:val="20"/>
        </w:rPr>
      </w:pPr>
      <w:r>
        <w:rPr>
          <w:sz w:val="20"/>
          <w:szCs w:val="20"/>
        </w:rPr>
        <w:t>(Address of Seller’s place of business)</w:t>
      </w:r>
    </w:p>
    <w:p w:rsidR="008A7A41" w:rsidRDefault="008A7A41">
      <w:pPr>
        <w:jc w:val="center"/>
        <w:rPr>
          <w:sz w:val="20"/>
          <w:szCs w:val="20"/>
        </w:rPr>
      </w:pPr>
    </w:p>
    <w:p w:rsidR="008A7A41" w:rsidRDefault="008A7A41">
      <w:pPr>
        <w:rPr>
          <w:sz w:val="20"/>
          <w:szCs w:val="20"/>
        </w:rPr>
      </w:pPr>
      <w:r>
        <w:rPr>
          <w:sz w:val="20"/>
          <w:szCs w:val="20"/>
        </w:rPr>
        <w:tab/>
      </w:r>
      <w:r>
        <w:rPr>
          <w:sz w:val="20"/>
          <w:szCs w:val="20"/>
        </w:rPr>
        <w:tab/>
        <w:t>no later than midnight of ________________________________</w:t>
      </w:r>
    </w:p>
    <w:p w:rsidR="008A7A41" w:rsidRDefault="008A7A41">
      <w:pPr>
        <w:jc w:val="center"/>
        <w:rPr>
          <w:sz w:val="20"/>
          <w:szCs w:val="20"/>
        </w:rPr>
      </w:pPr>
      <w:r>
        <w:rPr>
          <w:sz w:val="20"/>
          <w:szCs w:val="20"/>
        </w:rPr>
        <w:t xml:space="preserve">            (Date)</w:t>
      </w:r>
    </w:p>
    <w:p w:rsidR="008A7A41" w:rsidRDefault="008A7A41">
      <w:pPr>
        <w:rPr>
          <w:sz w:val="20"/>
          <w:szCs w:val="20"/>
        </w:rPr>
      </w:pPr>
    </w:p>
    <w:p w:rsidR="008A7A41" w:rsidRDefault="008A7A41">
      <w:pPr>
        <w:rPr>
          <w:sz w:val="20"/>
          <w:szCs w:val="20"/>
        </w:rPr>
      </w:pPr>
      <w:r>
        <w:rPr>
          <w:sz w:val="20"/>
          <w:szCs w:val="20"/>
        </w:rPr>
        <w:t xml:space="preserve">NOTE:  Purchase of educational goods and services offered by a school is deemed to take place when written and final acceptance is communicated to the student by the school.  If the representative who enrolls you is authorized to grant written acceptance at the time you enroll, and does so, the cancellation period ends at the time specified above.  If you have not accepted in writing at the time you enroll, the cancellation period does not end until midnight of the third business day after the day you received written acceptance by certified mail from the school. </w:t>
      </w:r>
    </w:p>
    <w:p w:rsidR="008A7A41" w:rsidRDefault="008A7A41">
      <w:pPr>
        <w:rPr>
          <w:sz w:val="20"/>
          <w:szCs w:val="20"/>
        </w:rPr>
      </w:pPr>
    </w:p>
    <w:p w:rsidR="008A7A41" w:rsidRDefault="008A7A41">
      <w:pPr>
        <w:rPr>
          <w:sz w:val="20"/>
          <w:szCs w:val="20"/>
        </w:rPr>
      </w:pPr>
      <w:r>
        <w:rPr>
          <w:sz w:val="20"/>
          <w:szCs w:val="20"/>
        </w:rPr>
        <w:t>I hereby cancel this transaction.</w:t>
      </w:r>
    </w:p>
    <w:p w:rsidR="008A7A41" w:rsidRDefault="008A7A41">
      <w:pPr>
        <w:rPr>
          <w:sz w:val="20"/>
          <w:szCs w:val="20"/>
        </w:rPr>
      </w:pPr>
    </w:p>
    <w:p w:rsidR="008A7A41" w:rsidRDefault="008A7A41">
      <w:pPr>
        <w:rPr>
          <w:sz w:val="20"/>
          <w:szCs w:val="20"/>
        </w:rPr>
      </w:pPr>
      <w:r>
        <w:rPr>
          <w:sz w:val="20"/>
          <w:szCs w:val="20"/>
        </w:rPr>
        <w:t>______________________</w:t>
      </w:r>
    </w:p>
    <w:p w:rsidR="008A7A41" w:rsidRDefault="008A7A41">
      <w:pPr>
        <w:jc w:val="right"/>
        <w:rPr>
          <w:sz w:val="20"/>
          <w:szCs w:val="20"/>
        </w:rPr>
      </w:pPr>
      <w:r>
        <w:rPr>
          <w:sz w:val="20"/>
          <w:szCs w:val="20"/>
        </w:rPr>
        <w:t xml:space="preserve">  (Date)</w:t>
      </w:r>
      <w:r>
        <w:rPr>
          <w:sz w:val="20"/>
          <w:szCs w:val="20"/>
        </w:rPr>
        <w:tab/>
      </w:r>
      <w:r>
        <w:rPr>
          <w:sz w:val="20"/>
          <w:szCs w:val="20"/>
        </w:rPr>
        <w:tab/>
      </w:r>
      <w:r>
        <w:rPr>
          <w:sz w:val="20"/>
          <w:szCs w:val="20"/>
        </w:rPr>
        <w:tab/>
      </w:r>
      <w:r>
        <w:rPr>
          <w:sz w:val="20"/>
          <w:szCs w:val="20"/>
        </w:rPr>
        <w:tab/>
        <w:t xml:space="preserve">        ______________________________________________</w:t>
      </w:r>
    </w:p>
    <w:p w:rsidR="008A7A41" w:rsidRDefault="008A7A41">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(Buyer’s Signature)</w:t>
      </w:r>
    </w:p>
    <w:p w:rsidR="008A7A41" w:rsidRDefault="008A7A41">
      <w:pPr>
        <w:rPr>
          <w:sz w:val="20"/>
          <w:szCs w:val="20"/>
        </w:rPr>
      </w:pPr>
    </w:p>
    <w:p w:rsidR="008A7A41" w:rsidRDefault="008A7A41">
      <w:pPr>
        <w:jc w:val="right"/>
        <w:rPr>
          <w:sz w:val="20"/>
          <w:szCs w:val="20"/>
        </w:rPr>
      </w:pPr>
      <w:r>
        <w:rPr>
          <w:sz w:val="20"/>
          <w:szCs w:val="20"/>
        </w:rPr>
        <w:tab/>
      </w:r>
      <w:r>
        <w:rPr>
          <w:sz w:val="20"/>
          <w:szCs w:val="20"/>
        </w:rPr>
        <w:tab/>
      </w:r>
      <w:r>
        <w:rPr>
          <w:sz w:val="20"/>
          <w:szCs w:val="20"/>
        </w:rPr>
        <w:tab/>
      </w:r>
      <w:r>
        <w:rPr>
          <w:sz w:val="20"/>
          <w:szCs w:val="20"/>
        </w:rPr>
        <w:tab/>
      </w:r>
      <w:r>
        <w:rPr>
          <w:sz w:val="20"/>
          <w:szCs w:val="20"/>
        </w:rPr>
        <w:tab/>
        <w:t>_____________________________________________</w:t>
      </w:r>
    </w:p>
    <w:p w:rsidR="008A7A41" w:rsidRDefault="008A7A41">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(Buyer’s Name – Print)</w:t>
      </w:r>
    </w:p>
    <w:p w:rsidR="008A7A41" w:rsidRDefault="008A7A41">
      <w:pPr>
        <w:rPr>
          <w:sz w:val="20"/>
          <w:szCs w:val="20"/>
        </w:rPr>
      </w:pPr>
    </w:p>
    <w:p w:rsidR="008A7A41" w:rsidRDefault="008A7A41">
      <w:pPr>
        <w:jc w:val="right"/>
        <w:rPr>
          <w:sz w:val="20"/>
          <w:szCs w:val="20"/>
        </w:rPr>
      </w:pPr>
      <w:r>
        <w:rPr>
          <w:sz w:val="20"/>
          <w:szCs w:val="20"/>
        </w:rPr>
        <w:tab/>
      </w:r>
      <w:r>
        <w:rPr>
          <w:sz w:val="20"/>
          <w:szCs w:val="20"/>
        </w:rPr>
        <w:tab/>
      </w:r>
      <w:r>
        <w:rPr>
          <w:sz w:val="20"/>
          <w:szCs w:val="20"/>
        </w:rPr>
        <w:tab/>
      </w:r>
      <w:r>
        <w:rPr>
          <w:sz w:val="20"/>
          <w:szCs w:val="20"/>
        </w:rPr>
        <w:tab/>
      </w:r>
      <w:r>
        <w:rPr>
          <w:sz w:val="20"/>
          <w:szCs w:val="20"/>
        </w:rPr>
        <w:tab/>
        <w:t>______________________________________________</w:t>
      </w:r>
    </w:p>
    <w:p w:rsidR="008A7A41" w:rsidRDefault="008A7A41">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(Street Address)</w:t>
      </w:r>
    </w:p>
    <w:p w:rsidR="008A7A41" w:rsidRDefault="008A7A41">
      <w:pPr>
        <w:jc w:val="right"/>
        <w:rPr>
          <w:sz w:val="20"/>
          <w:szCs w:val="20"/>
        </w:rPr>
      </w:pPr>
    </w:p>
    <w:p w:rsidR="008A7A41" w:rsidRDefault="008A7A41">
      <w:pPr>
        <w:jc w:val="right"/>
        <w:rPr>
          <w:sz w:val="20"/>
          <w:szCs w:val="20"/>
        </w:rPr>
      </w:pPr>
      <w:r>
        <w:rPr>
          <w:sz w:val="20"/>
          <w:szCs w:val="20"/>
        </w:rPr>
        <w:t xml:space="preserve">  ______________________________________________</w:t>
      </w:r>
    </w:p>
    <w:p w:rsidR="008A7A41" w:rsidRDefault="008A7A41">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(City, State, Zip Code)</w:t>
      </w:r>
    </w:p>
    <w:sectPr w:rsidR="008A7A41" w:rsidSect="00701346">
      <w:footerReference w:type="default" r:id="rId11"/>
      <w:pgSz w:w="12240" w:h="15840"/>
      <w:pgMar w:top="630" w:right="1440" w:bottom="45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5D5B" w:rsidRDefault="00085D5B">
      <w:r>
        <w:separator/>
      </w:r>
    </w:p>
  </w:endnote>
  <w:endnote w:type="continuationSeparator" w:id="0">
    <w:p w:rsidR="00085D5B" w:rsidRDefault="00085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7A41" w:rsidRDefault="008A7A41">
    <w:pPr>
      <w:jc w:val="right"/>
    </w:pPr>
    <w:r>
      <w:t xml:space="preserve">Page </w:t>
    </w:r>
    <w:r w:rsidR="0066310D">
      <w:fldChar w:fldCharType="begin"/>
    </w:r>
    <w:r w:rsidR="0066310D">
      <w:instrText>PAGE</w:instrText>
    </w:r>
    <w:r w:rsidR="0066310D">
      <w:fldChar w:fldCharType="separate"/>
    </w:r>
    <w:r w:rsidR="00227952">
      <w:rPr>
        <w:noProof/>
      </w:rPr>
      <w:t>1</w:t>
    </w:r>
    <w:r w:rsidR="0066310D">
      <w:rPr>
        <w:noProof/>
      </w:rPr>
      <w:fldChar w:fldCharType="end"/>
    </w:r>
    <w:r>
      <w:t xml:space="preserve"> of </w:t>
    </w:r>
    <w:r w:rsidR="0066310D">
      <w:fldChar w:fldCharType="begin"/>
    </w:r>
    <w:r w:rsidR="0066310D">
      <w:instrText>NUMPAGES</w:instrText>
    </w:r>
    <w:r w:rsidR="0066310D">
      <w:fldChar w:fldCharType="separate"/>
    </w:r>
    <w:r w:rsidR="00227952">
      <w:rPr>
        <w:noProof/>
      </w:rPr>
      <w:t>6</w:t>
    </w:r>
    <w:r w:rsidR="0066310D">
      <w:rPr>
        <w:noProof/>
      </w:rPr>
      <w:fldChar w:fldCharType="end"/>
    </w:r>
  </w:p>
  <w:p w:rsidR="008A7A41" w:rsidRDefault="008A7A4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5D5B" w:rsidRDefault="00085D5B">
      <w:r>
        <w:separator/>
      </w:r>
    </w:p>
  </w:footnote>
  <w:footnote w:type="continuationSeparator" w:id="0">
    <w:p w:rsidR="00085D5B" w:rsidRDefault="00085D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1340CB18">
      <w:start w:val="1"/>
      <w:numFmt w:val="decimal"/>
      <w:lvlText w:val="%1."/>
      <w:lvlJc w:val="left"/>
      <w:pPr>
        <w:tabs>
          <w:tab w:val="num" w:pos="1080"/>
        </w:tabs>
        <w:ind w:left="1080" w:hanging="720"/>
      </w:pPr>
      <w:rPr>
        <w:rFonts w:ascii="Comic Sans MS" w:eastAsia="Times New Roman" w:hAnsi="Comic Sans MS"/>
        <w:b w:val="0"/>
        <w:bCs w:val="0"/>
        <w:i w:val="0"/>
        <w:iCs w:val="0"/>
        <w:strike w:val="0"/>
        <w:color w:val="000000"/>
        <w:sz w:val="24"/>
        <w:szCs w:val="24"/>
        <w:u w:val="none"/>
      </w:rPr>
    </w:lvl>
    <w:lvl w:ilvl="1" w:tplc="16EA8AA6">
      <w:start w:val="1"/>
      <w:numFmt w:val="upperLetter"/>
      <w:lvlText w:val="%2."/>
      <w:lvlJc w:val="left"/>
      <w:pPr>
        <w:tabs>
          <w:tab w:val="num" w:pos="1800"/>
        </w:tabs>
        <w:ind w:left="1800" w:hanging="720"/>
      </w:pPr>
      <w:rPr>
        <w:rFonts w:ascii="Times New Roman" w:eastAsia="Times New Roman" w:hAnsi="Times New Roman"/>
        <w:b w:val="0"/>
        <w:bCs w:val="0"/>
        <w:i w:val="0"/>
        <w:iCs w:val="0"/>
        <w:strike w:val="0"/>
        <w:color w:val="000000"/>
        <w:sz w:val="20"/>
        <w:szCs w:val="20"/>
        <w:u w:val="none"/>
      </w:rPr>
    </w:lvl>
    <w:lvl w:ilvl="2" w:tplc="6ADCF490">
      <w:start w:val="1"/>
      <w:numFmt w:val="decimal"/>
      <w:lvlText w:val="%3."/>
      <w:lvlJc w:val="right"/>
      <w:pPr>
        <w:tabs>
          <w:tab w:val="num" w:pos="2340"/>
        </w:tabs>
        <w:ind w:left="2340" w:hanging="360"/>
      </w:pPr>
      <w:rPr>
        <w:rFonts w:ascii="Times New Roman" w:eastAsia="Times New Roman" w:hAnsi="Times New Roman"/>
        <w:b w:val="0"/>
        <w:bCs w:val="0"/>
        <w:i w:val="0"/>
        <w:iCs w:val="0"/>
        <w:strike w:val="0"/>
        <w:color w:val="000000"/>
        <w:sz w:val="24"/>
        <w:szCs w:val="24"/>
        <w:u w:val="none"/>
      </w:rPr>
    </w:lvl>
    <w:lvl w:ilvl="3" w:tplc="F2380A00">
      <w:start w:val="1"/>
      <w:numFmt w:val="decimal"/>
      <w:lvlText w:val="%4."/>
      <w:lvlJc w:val="left"/>
      <w:pPr>
        <w:tabs>
          <w:tab w:val="num" w:pos="2880"/>
        </w:tabs>
        <w:ind w:left="2880" w:hanging="360"/>
      </w:pPr>
      <w:rPr>
        <w:rFonts w:ascii="Times New Roman" w:eastAsia="Times New Roman" w:hAnsi="Times New Roman"/>
        <w:b w:val="0"/>
        <w:bCs w:val="0"/>
        <w:i w:val="0"/>
        <w:iCs w:val="0"/>
        <w:strike w:val="0"/>
        <w:color w:val="000000"/>
        <w:sz w:val="20"/>
        <w:szCs w:val="20"/>
        <w:u w:val="none"/>
      </w:rPr>
    </w:lvl>
    <w:lvl w:ilvl="4" w:tplc="E8B4DF08">
      <w:start w:val="1"/>
      <w:numFmt w:val="lowerLetter"/>
      <w:lvlText w:val="%5."/>
      <w:lvlJc w:val="left"/>
      <w:pPr>
        <w:tabs>
          <w:tab w:val="num" w:pos="3600"/>
        </w:tabs>
        <w:ind w:left="3600" w:hanging="360"/>
      </w:pPr>
      <w:rPr>
        <w:rFonts w:ascii="Times New Roman" w:eastAsia="Times New Roman" w:hAnsi="Times New Roman"/>
        <w:b w:val="0"/>
        <w:bCs w:val="0"/>
        <w:i w:val="0"/>
        <w:iCs w:val="0"/>
        <w:strike w:val="0"/>
        <w:color w:val="000000"/>
        <w:sz w:val="20"/>
        <w:szCs w:val="20"/>
        <w:u w:val="none"/>
      </w:rPr>
    </w:lvl>
    <w:lvl w:ilvl="5" w:tplc="BC104D4C">
      <w:start w:val="1"/>
      <w:numFmt w:val="lowerRoman"/>
      <w:lvlText w:val="%6."/>
      <w:lvlJc w:val="right"/>
      <w:pPr>
        <w:tabs>
          <w:tab w:val="num" w:pos="4320"/>
        </w:tabs>
        <w:ind w:left="4320" w:hanging="180"/>
      </w:pPr>
      <w:rPr>
        <w:rFonts w:ascii="Times New Roman" w:eastAsia="Times New Roman" w:hAnsi="Times New Roman"/>
        <w:b w:val="0"/>
        <w:bCs w:val="0"/>
        <w:i w:val="0"/>
        <w:iCs w:val="0"/>
        <w:strike w:val="0"/>
        <w:color w:val="000000"/>
        <w:sz w:val="20"/>
        <w:szCs w:val="20"/>
        <w:u w:val="none"/>
      </w:rPr>
    </w:lvl>
    <w:lvl w:ilvl="6" w:tplc="E3E8C18C">
      <w:start w:val="1"/>
      <w:numFmt w:val="decimal"/>
      <w:lvlText w:val="%7."/>
      <w:lvlJc w:val="left"/>
      <w:pPr>
        <w:tabs>
          <w:tab w:val="num" w:pos="5040"/>
        </w:tabs>
        <w:ind w:left="5040" w:hanging="360"/>
      </w:pPr>
      <w:rPr>
        <w:rFonts w:ascii="Times New Roman" w:eastAsia="Times New Roman" w:hAnsi="Times New Roman"/>
        <w:b w:val="0"/>
        <w:bCs w:val="0"/>
        <w:i w:val="0"/>
        <w:iCs w:val="0"/>
        <w:strike w:val="0"/>
        <w:color w:val="000000"/>
        <w:sz w:val="20"/>
        <w:szCs w:val="20"/>
        <w:u w:val="none"/>
      </w:rPr>
    </w:lvl>
    <w:lvl w:ilvl="7" w:tplc="CDB2D2CC">
      <w:start w:val="1"/>
      <w:numFmt w:val="lowerLetter"/>
      <w:lvlText w:val="%8."/>
      <w:lvlJc w:val="left"/>
      <w:pPr>
        <w:tabs>
          <w:tab w:val="num" w:pos="5760"/>
        </w:tabs>
        <w:ind w:left="5760" w:hanging="360"/>
      </w:pPr>
      <w:rPr>
        <w:rFonts w:ascii="Times New Roman" w:eastAsia="Times New Roman" w:hAnsi="Times New Roman"/>
        <w:b w:val="0"/>
        <w:bCs w:val="0"/>
        <w:i w:val="0"/>
        <w:iCs w:val="0"/>
        <w:strike w:val="0"/>
        <w:color w:val="000000"/>
        <w:sz w:val="20"/>
        <w:szCs w:val="20"/>
        <w:u w:val="none"/>
      </w:rPr>
    </w:lvl>
    <w:lvl w:ilvl="8" w:tplc="91B084AC">
      <w:start w:val="1"/>
      <w:numFmt w:val="lowerRoman"/>
      <w:lvlText w:val="%9."/>
      <w:lvlJc w:val="right"/>
      <w:pPr>
        <w:tabs>
          <w:tab w:val="num" w:pos="6480"/>
        </w:tabs>
        <w:ind w:left="6480" w:hanging="180"/>
      </w:pPr>
      <w:rPr>
        <w:rFonts w:ascii="Times New Roman" w:eastAsia="Times New Roman" w:hAnsi="Times New Roman"/>
        <w:b w:val="0"/>
        <w:bCs w:val="0"/>
        <w:i w:val="0"/>
        <w:iCs w:val="0"/>
        <w:strike w:val="0"/>
        <w:color w:val="000000"/>
        <w:sz w:val="20"/>
        <w:szCs w:val="20"/>
        <w:u w:val="none"/>
      </w:rPr>
    </w:lvl>
  </w:abstractNum>
  <w:abstractNum w:abstractNumId="1" w15:restartNumberingAfterBreak="0">
    <w:nsid w:val="00000002"/>
    <w:multiLevelType w:val="hybridMultilevel"/>
    <w:tmpl w:val="00000002"/>
    <w:lvl w:ilvl="0" w:tplc="7474FF38">
      <w:start w:val="1"/>
      <w:numFmt w:val="decimal"/>
      <w:lvlText w:val="%1."/>
      <w:lvlJc w:val="left"/>
      <w:pPr>
        <w:tabs>
          <w:tab w:val="num" w:pos="720"/>
        </w:tabs>
        <w:ind w:left="720" w:hanging="360"/>
      </w:pPr>
      <w:rPr>
        <w:rFonts w:ascii="Times New Roman" w:eastAsia="Times New Roman" w:hAnsi="Times New Roman"/>
        <w:b w:val="0"/>
        <w:bCs w:val="0"/>
        <w:i w:val="0"/>
        <w:iCs w:val="0"/>
        <w:strike w:val="0"/>
        <w:color w:val="000000"/>
        <w:sz w:val="20"/>
        <w:szCs w:val="20"/>
        <w:u w:val="none"/>
      </w:rPr>
    </w:lvl>
    <w:lvl w:ilvl="1" w:tplc="D32CFE26">
      <w:start w:val="1"/>
      <w:numFmt w:val="lowerLetter"/>
      <w:lvlText w:val="%2."/>
      <w:lvlJc w:val="left"/>
      <w:pPr>
        <w:tabs>
          <w:tab w:val="num" w:pos="1440"/>
        </w:tabs>
        <w:ind w:left="1440" w:hanging="360"/>
      </w:pPr>
      <w:rPr>
        <w:rFonts w:ascii="Times New Roman" w:eastAsia="Times New Roman" w:hAnsi="Times New Roman"/>
        <w:b w:val="0"/>
        <w:bCs w:val="0"/>
        <w:i w:val="0"/>
        <w:iCs w:val="0"/>
        <w:strike w:val="0"/>
        <w:color w:val="000000"/>
        <w:sz w:val="20"/>
        <w:szCs w:val="20"/>
        <w:u w:val="none"/>
      </w:rPr>
    </w:lvl>
    <w:lvl w:ilvl="2" w:tplc="C3DEBB6C">
      <w:start w:val="1"/>
      <w:numFmt w:val="lowerRoman"/>
      <w:lvlText w:val="%3."/>
      <w:lvlJc w:val="right"/>
      <w:pPr>
        <w:tabs>
          <w:tab w:val="num" w:pos="2160"/>
        </w:tabs>
        <w:ind w:left="2160" w:hanging="180"/>
      </w:pPr>
      <w:rPr>
        <w:rFonts w:ascii="Times New Roman" w:eastAsia="Times New Roman" w:hAnsi="Times New Roman"/>
        <w:b w:val="0"/>
        <w:bCs w:val="0"/>
        <w:i w:val="0"/>
        <w:iCs w:val="0"/>
        <w:strike w:val="0"/>
        <w:color w:val="000000"/>
        <w:sz w:val="20"/>
        <w:szCs w:val="20"/>
        <w:u w:val="none"/>
      </w:rPr>
    </w:lvl>
    <w:lvl w:ilvl="3" w:tplc="BE4A994E">
      <w:start w:val="1"/>
      <w:numFmt w:val="decimal"/>
      <w:lvlText w:val="%4."/>
      <w:lvlJc w:val="left"/>
      <w:pPr>
        <w:tabs>
          <w:tab w:val="num" w:pos="2880"/>
        </w:tabs>
        <w:ind w:left="2880" w:hanging="360"/>
      </w:pPr>
      <w:rPr>
        <w:rFonts w:ascii="Times New Roman" w:eastAsia="Times New Roman" w:hAnsi="Times New Roman"/>
        <w:b w:val="0"/>
        <w:bCs w:val="0"/>
        <w:i w:val="0"/>
        <w:iCs w:val="0"/>
        <w:strike w:val="0"/>
        <w:color w:val="000000"/>
        <w:sz w:val="20"/>
        <w:szCs w:val="20"/>
        <w:u w:val="none"/>
      </w:rPr>
    </w:lvl>
    <w:lvl w:ilvl="4" w:tplc="D81067F0">
      <w:start w:val="1"/>
      <w:numFmt w:val="lowerLetter"/>
      <w:lvlText w:val="%5."/>
      <w:lvlJc w:val="left"/>
      <w:pPr>
        <w:tabs>
          <w:tab w:val="num" w:pos="3600"/>
        </w:tabs>
        <w:ind w:left="3600" w:hanging="360"/>
      </w:pPr>
      <w:rPr>
        <w:rFonts w:ascii="Times New Roman" w:eastAsia="Times New Roman" w:hAnsi="Times New Roman"/>
        <w:b w:val="0"/>
        <w:bCs w:val="0"/>
        <w:i w:val="0"/>
        <w:iCs w:val="0"/>
        <w:strike w:val="0"/>
        <w:color w:val="000000"/>
        <w:sz w:val="20"/>
        <w:szCs w:val="20"/>
        <w:u w:val="none"/>
      </w:rPr>
    </w:lvl>
    <w:lvl w:ilvl="5" w:tplc="F4201650">
      <w:start w:val="1"/>
      <w:numFmt w:val="lowerRoman"/>
      <w:lvlText w:val="%6."/>
      <w:lvlJc w:val="right"/>
      <w:pPr>
        <w:tabs>
          <w:tab w:val="num" w:pos="4320"/>
        </w:tabs>
        <w:ind w:left="4320" w:hanging="180"/>
      </w:pPr>
      <w:rPr>
        <w:rFonts w:ascii="Times New Roman" w:eastAsia="Times New Roman" w:hAnsi="Times New Roman"/>
        <w:b w:val="0"/>
        <w:bCs w:val="0"/>
        <w:i w:val="0"/>
        <w:iCs w:val="0"/>
        <w:strike w:val="0"/>
        <w:color w:val="000000"/>
        <w:sz w:val="20"/>
        <w:szCs w:val="20"/>
        <w:u w:val="none"/>
      </w:rPr>
    </w:lvl>
    <w:lvl w:ilvl="6" w:tplc="57EC58E0">
      <w:start w:val="1"/>
      <w:numFmt w:val="decimal"/>
      <w:lvlText w:val="%7."/>
      <w:lvlJc w:val="left"/>
      <w:pPr>
        <w:tabs>
          <w:tab w:val="num" w:pos="5040"/>
        </w:tabs>
        <w:ind w:left="5040" w:hanging="360"/>
      </w:pPr>
      <w:rPr>
        <w:rFonts w:ascii="Times New Roman" w:eastAsia="Times New Roman" w:hAnsi="Times New Roman"/>
        <w:b w:val="0"/>
        <w:bCs w:val="0"/>
        <w:i w:val="0"/>
        <w:iCs w:val="0"/>
        <w:strike w:val="0"/>
        <w:color w:val="000000"/>
        <w:sz w:val="20"/>
        <w:szCs w:val="20"/>
        <w:u w:val="none"/>
      </w:rPr>
    </w:lvl>
    <w:lvl w:ilvl="7" w:tplc="0C86EDA6">
      <w:start w:val="1"/>
      <w:numFmt w:val="lowerLetter"/>
      <w:lvlText w:val="%8."/>
      <w:lvlJc w:val="left"/>
      <w:pPr>
        <w:tabs>
          <w:tab w:val="num" w:pos="5760"/>
        </w:tabs>
        <w:ind w:left="5760" w:hanging="360"/>
      </w:pPr>
      <w:rPr>
        <w:rFonts w:ascii="Times New Roman" w:eastAsia="Times New Roman" w:hAnsi="Times New Roman"/>
        <w:b w:val="0"/>
        <w:bCs w:val="0"/>
        <w:i w:val="0"/>
        <w:iCs w:val="0"/>
        <w:strike w:val="0"/>
        <w:color w:val="000000"/>
        <w:sz w:val="20"/>
        <w:szCs w:val="20"/>
        <w:u w:val="none"/>
      </w:rPr>
    </w:lvl>
    <w:lvl w:ilvl="8" w:tplc="7C565F2A">
      <w:start w:val="1"/>
      <w:numFmt w:val="lowerRoman"/>
      <w:lvlText w:val="%9."/>
      <w:lvlJc w:val="right"/>
      <w:pPr>
        <w:tabs>
          <w:tab w:val="num" w:pos="6480"/>
        </w:tabs>
        <w:ind w:left="6480" w:hanging="180"/>
      </w:pPr>
      <w:rPr>
        <w:rFonts w:ascii="Times New Roman" w:eastAsia="Times New Roman" w:hAnsi="Times New Roman"/>
        <w:b w:val="0"/>
        <w:bCs w:val="0"/>
        <w:i w:val="0"/>
        <w:iCs w:val="0"/>
        <w:strike w:val="0"/>
        <w:color w:val="000000"/>
        <w:sz w:val="20"/>
        <w:szCs w:val="20"/>
        <w:u w:val="none"/>
      </w:rPr>
    </w:lvl>
  </w:abstractNum>
  <w:abstractNum w:abstractNumId="2" w15:restartNumberingAfterBreak="0">
    <w:nsid w:val="1E9147F6"/>
    <w:multiLevelType w:val="hybridMultilevel"/>
    <w:tmpl w:val="BDDA01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D077338"/>
    <w:multiLevelType w:val="hybridMultilevel"/>
    <w:tmpl w:val="8BE662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47F034B"/>
    <w:multiLevelType w:val="hybridMultilevel"/>
    <w:tmpl w:val="D7F691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C9C0BD7"/>
    <w:multiLevelType w:val="hybridMultilevel"/>
    <w:tmpl w:val="D2ACCDA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defaultTabStop w:val="720"/>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ieldsReplaced" w:val="0"/>
  </w:docVars>
  <w:rsids>
    <w:rsidRoot w:val="00A77B3E"/>
    <w:rsid w:val="00007A5A"/>
    <w:rsid w:val="0001546D"/>
    <w:rsid w:val="000247CF"/>
    <w:rsid w:val="0002782A"/>
    <w:rsid w:val="00083945"/>
    <w:rsid w:val="00085D5B"/>
    <w:rsid w:val="000D54EC"/>
    <w:rsid w:val="000F4B36"/>
    <w:rsid w:val="00117BF2"/>
    <w:rsid w:val="00124CB4"/>
    <w:rsid w:val="00126CEE"/>
    <w:rsid w:val="00133EA9"/>
    <w:rsid w:val="00145388"/>
    <w:rsid w:val="0015576F"/>
    <w:rsid w:val="0015627B"/>
    <w:rsid w:val="001578A5"/>
    <w:rsid w:val="00181F52"/>
    <w:rsid w:val="001833B0"/>
    <w:rsid w:val="00195393"/>
    <w:rsid w:val="001B10CC"/>
    <w:rsid w:val="001B5B95"/>
    <w:rsid w:val="001D1D30"/>
    <w:rsid w:val="001F1021"/>
    <w:rsid w:val="001F7DE3"/>
    <w:rsid w:val="00207AD3"/>
    <w:rsid w:val="00211A36"/>
    <w:rsid w:val="00212D2B"/>
    <w:rsid w:val="00215789"/>
    <w:rsid w:val="002179BC"/>
    <w:rsid w:val="002230ED"/>
    <w:rsid w:val="00227952"/>
    <w:rsid w:val="00260DA9"/>
    <w:rsid w:val="00262054"/>
    <w:rsid w:val="00273E29"/>
    <w:rsid w:val="00284181"/>
    <w:rsid w:val="002A7F84"/>
    <w:rsid w:val="002B49A2"/>
    <w:rsid w:val="002E08FA"/>
    <w:rsid w:val="00301939"/>
    <w:rsid w:val="00302104"/>
    <w:rsid w:val="00310511"/>
    <w:rsid w:val="003165F7"/>
    <w:rsid w:val="00320CCD"/>
    <w:rsid w:val="00321EFC"/>
    <w:rsid w:val="003522C9"/>
    <w:rsid w:val="00356C37"/>
    <w:rsid w:val="00362167"/>
    <w:rsid w:val="003655E5"/>
    <w:rsid w:val="003737CB"/>
    <w:rsid w:val="00392595"/>
    <w:rsid w:val="003B2134"/>
    <w:rsid w:val="003B3DF8"/>
    <w:rsid w:val="003E340E"/>
    <w:rsid w:val="003E506A"/>
    <w:rsid w:val="0040445B"/>
    <w:rsid w:val="00415932"/>
    <w:rsid w:val="00424B54"/>
    <w:rsid w:val="00432D2E"/>
    <w:rsid w:val="004472B6"/>
    <w:rsid w:val="00457AA9"/>
    <w:rsid w:val="004A7F95"/>
    <w:rsid w:val="004B6750"/>
    <w:rsid w:val="00520CCC"/>
    <w:rsid w:val="00542189"/>
    <w:rsid w:val="00556077"/>
    <w:rsid w:val="00556EA8"/>
    <w:rsid w:val="00560235"/>
    <w:rsid w:val="00582BB2"/>
    <w:rsid w:val="00595BC6"/>
    <w:rsid w:val="005B4550"/>
    <w:rsid w:val="005D245B"/>
    <w:rsid w:val="005D508E"/>
    <w:rsid w:val="00627482"/>
    <w:rsid w:val="00640737"/>
    <w:rsid w:val="006420D9"/>
    <w:rsid w:val="00647E9F"/>
    <w:rsid w:val="00655858"/>
    <w:rsid w:val="00656F7C"/>
    <w:rsid w:val="0066310D"/>
    <w:rsid w:val="006855FC"/>
    <w:rsid w:val="006869B2"/>
    <w:rsid w:val="0069616F"/>
    <w:rsid w:val="006A041D"/>
    <w:rsid w:val="006A7448"/>
    <w:rsid w:val="006C3C9F"/>
    <w:rsid w:val="006D4DCF"/>
    <w:rsid w:val="006E0B74"/>
    <w:rsid w:val="006E23AB"/>
    <w:rsid w:val="00701346"/>
    <w:rsid w:val="00702126"/>
    <w:rsid w:val="00717DD3"/>
    <w:rsid w:val="00734E97"/>
    <w:rsid w:val="00745213"/>
    <w:rsid w:val="00746BBC"/>
    <w:rsid w:val="00750CB9"/>
    <w:rsid w:val="007757BA"/>
    <w:rsid w:val="007851C6"/>
    <w:rsid w:val="00790C0C"/>
    <w:rsid w:val="007A776E"/>
    <w:rsid w:val="007C2393"/>
    <w:rsid w:val="007F31AD"/>
    <w:rsid w:val="008244F4"/>
    <w:rsid w:val="008257B3"/>
    <w:rsid w:val="00834327"/>
    <w:rsid w:val="00840B1E"/>
    <w:rsid w:val="00846A4D"/>
    <w:rsid w:val="00846CB8"/>
    <w:rsid w:val="00853A6B"/>
    <w:rsid w:val="008636DB"/>
    <w:rsid w:val="008906B3"/>
    <w:rsid w:val="00891DBB"/>
    <w:rsid w:val="008976AC"/>
    <w:rsid w:val="008A14E6"/>
    <w:rsid w:val="008A7A41"/>
    <w:rsid w:val="008B3007"/>
    <w:rsid w:val="008B44E8"/>
    <w:rsid w:val="0092397D"/>
    <w:rsid w:val="009321EE"/>
    <w:rsid w:val="00943E94"/>
    <w:rsid w:val="00971248"/>
    <w:rsid w:val="009772B2"/>
    <w:rsid w:val="009878F3"/>
    <w:rsid w:val="0099778E"/>
    <w:rsid w:val="009B182C"/>
    <w:rsid w:val="009C4F22"/>
    <w:rsid w:val="009D1A36"/>
    <w:rsid w:val="009F0684"/>
    <w:rsid w:val="00A0404E"/>
    <w:rsid w:val="00A053E6"/>
    <w:rsid w:val="00A246BE"/>
    <w:rsid w:val="00A27428"/>
    <w:rsid w:val="00A35C4D"/>
    <w:rsid w:val="00A60497"/>
    <w:rsid w:val="00A73EBA"/>
    <w:rsid w:val="00A77B3E"/>
    <w:rsid w:val="00A83BAF"/>
    <w:rsid w:val="00AC256A"/>
    <w:rsid w:val="00B159B8"/>
    <w:rsid w:val="00B262A8"/>
    <w:rsid w:val="00B26AE4"/>
    <w:rsid w:val="00B6142B"/>
    <w:rsid w:val="00BB24BA"/>
    <w:rsid w:val="00BC257C"/>
    <w:rsid w:val="00BC611C"/>
    <w:rsid w:val="00BD0CED"/>
    <w:rsid w:val="00BF2F88"/>
    <w:rsid w:val="00C012B2"/>
    <w:rsid w:val="00C034FD"/>
    <w:rsid w:val="00C3725E"/>
    <w:rsid w:val="00C87D9F"/>
    <w:rsid w:val="00C921F6"/>
    <w:rsid w:val="00CC01AC"/>
    <w:rsid w:val="00CC4CB5"/>
    <w:rsid w:val="00CC5BAA"/>
    <w:rsid w:val="00CC6806"/>
    <w:rsid w:val="00D01F8D"/>
    <w:rsid w:val="00D23F71"/>
    <w:rsid w:val="00D2585E"/>
    <w:rsid w:val="00D555A4"/>
    <w:rsid w:val="00D6349F"/>
    <w:rsid w:val="00D724C4"/>
    <w:rsid w:val="00D81F57"/>
    <w:rsid w:val="00D8589F"/>
    <w:rsid w:val="00D87040"/>
    <w:rsid w:val="00D90F07"/>
    <w:rsid w:val="00DA4E8D"/>
    <w:rsid w:val="00DB1C96"/>
    <w:rsid w:val="00DC4D3A"/>
    <w:rsid w:val="00DC685C"/>
    <w:rsid w:val="00DF61EF"/>
    <w:rsid w:val="00E00251"/>
    <w:rsid w:val="00E057C3"/>
    <w:rsid w:val="00E05A52"/>
    <w:rsid w:val="00E06ED0"/>
    <w:rsid w:val="00E236EE"/>
    <w:rsid w:val="00E253C0"/>
    <w:rsid w:val="00E57511"/>
    <w:rsid w:val="00E61997"/>
    <w:rsid w:val="00E64B65"/>
    <w:rsid w:val="00E76010"/>
    <w:rsid w:val="00E876C6"/>
    <w:rsid w:val="00E92076"/>
    <w:rsid w:val="00E97815"/>
    <w:rsid w:val="00ED3462"/>
    <w:rsid w:val="00ED4DD5"/>
    <w:rsid w:val="00EE6B56"/>
    <w:rsid w:val="00F03B02"/>
    <w:rsid w:val="00F06030"/>
    <w:rsid w:val="00F07EB5"/>
    <w:rsid w:val="00F22AC6"/>
    <w:rsid w:val="00F2578A"/>
    <w:rsid w:val="00F26AD2"/>
    <w:rsid w:val="00F6726A"/>
    <w:rsid w:val="00F9462C"/>
    <w:rsid w:val="00FA371C"/>
    <w:rsid w:val="00FA5F66"/>
    <w:rsid w:val="00FB5DE4"/>
    <w:rsid w:val="00FC572F"/>
    <w:rsid w:val="00FD4976"/>
    <w:rsid w:val="00FE6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32A4A4D-5D1E-4592-912E-C07C3C421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778E"/>
    <w:rPr>
      <w:color w:val="000000"/>
      <w:sz w:val="24"/>
      <w:szCs w:val="24"/>
    </w:rPr>
  </w:style>
  <w:style w:type="paragraph" w:styleId="Heading1">
    <w:name w:val="heading 1"/>
    <w:basedOn w:val="Normal"/>
    <w:next w:val="Normal"/>
    <w:link w:val="Heading1Char"/>
    <w:uiPriority w:val="99"/>
    <w:qFormat/>
    <w:rsid w:val="009D1A36"/>
    <w:pPr>
      <w:spacing w:before="240" w:after="60"/>
      <w:outlineLvl w:val="0"/>
    </w:pPr>
    <w:rPr>
      <w:rFonts w:ascii="Arial" w:hAnsi="Arial" w:cs="Arial"/>
      <w:b/>
      <w:bCs/>
      <w:sz w:val="32"/>
      <w:szCs w:val="32"/>
    </w:rPr>
  </w:style>
  <w:style w:type="paragraph" w:styleId="Heading2">
    <w:name w:val="heading 2"/>
    <w:basedOn w:val="Normal"/>
    <w:next w:val="Normal"/>
    <w:link w:val="Heading2Char"/>
    <w:uiPriority w:val="99"/>
    <w:qFormat/>
    <w:rsid w:val="009D1A36"/>
    <w:p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9D1A36"/>
    <w:p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9D1A36"/>
    <w:pPr>
      <w:spacing w:before="240" w:after="60"/>
      <w:outlineLvl w:val="3"/>
    </w:pPr>
    <w:rPr>
      <w:b/>
      <w:bCs/>
      <w:sz w:val="28"/>
      <w:szCs w:val="28"/>
    </w:rPr>
  </w:style>
  <w:style w:type="paragraph" w:styleId="Heading5">
    <w:name w:val="heading 5"/>
    <w:basedOn w:val="Normal"/>
    <w:next w:val="Normal"/>
    <w:link w:val="Heading5Char"/>
    <w:uiPriority w:val="99"/>
    <w:qFormat/>
    <w:rsid w:val="009D1A36"/>
    <w:pPr>
      <w:spacing w:before="240" w:after="60"/>
      <w:outlineLvl w:val="4"/>
    </w:pPr>
    <w:rPr>
      <w:b/>
      <w:bCs/>
      <w:i/>
      <w:iCs/>
      <w:sz w:val="26"/>
      <w:szCs w:val="26"/>
    </w:rPr>
  </w:style>
  <w:style w:type="paragraph" w:styleId="Heading6">
    <w:name w:val="heading 6"/>
    <w:basedOn w:val="Normal"/>
    <w:next w:val="Normal"/>
    <w:link w:val="Heading6Char"/>
    <w:uiPriority w:val="99"/>
    <w:qFormat/>
    <w:rsid w:val="009D1A36"/>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C4CB5"/>
    <w:rPr>
      <w:rFonts w:ascii="Cambria" w:hAnsi="Cambria" w:cs="Cambria"/>
      <w:b/>
      <w:bCs/>
      <w:color w:val="000000"/>
      <w:kern w:val="32"/>
      <w:sz w:val="32"/>
      <w:szCs w:val="32"/>
    </w:rPr>
  </w:style>
  <w:style w:type="character" w:customStyle="1" w:styleId="Heading2Char">
    <w:name w:val="Heading 2 Char"/>
    <w:link w:val="Heading2"/>
    <w:uiPriority w:val="99"/>
    <w:semiHidden/>
    <w:locked/>
    <w:rsid w:val="00CC4CB5"/>
    <w:rPr>
      <w:rFonts w:ascii="Cambria" w:hAnsi="Cambria" w:cs="Cambria"/>
      <w:b/>
      <w:bCs/>
      <w:i/>
      <w:iCs/>
      <w:color w:val="000000"/>
      <w:sz w:val="28"/>
      <w:szCs w:val="28"/>
    </w:rPr>
  </w:style>
  <w:style w:type="character" w:customStyle="1" w:styleId="Heading3Char">
    <w:name w:val="Heading 3 Char"/>
    <w:link w:val="Heading3"/>
    <w:uiPriority w:val="99"/>
    <w:semiHidden/>
    <w:locked/>
    <w:rsid w:val="00CC4CB5"/>
    <w:rPr>
      <w:rFonts w:ascii="Cambria" w:hAnsi="Cambria" w:cs="Cambria"/>
      <w:b/>
      <w:bCs/>
      <w:color w:val="000000"/>
      <w:sz w:val="26"/>
      <w:szCs w:val="26"/>
    </w:rPr>
  </w:style>
  <w:style w:type="character" w:customStyle="1" w:styleId="Heading4Char">
    <w:name w:val="Heading 4 Char"/>
    <w:link w:val="Heading4"/>
    <w:uiPriority w:val="99"/>
    <w:semiHidden/>
    <w:locked/>
    <w:rsid w:val="00CC4CB5"/>
    <w:rPr>
      <w:rFonts w:ascii="Calibri" w:hAnsi="Calibri" w:cs="Calibri"/>
      <w:b/>
      <w:bCs/>
      <w:color w:val="000000"/>
      <w:sz w:val="28"/>
      <w:szCs w:val="28"/>
    </w:rPr>
  </w:style>
  <w:style w:type="character" w:customStyle="1" w:styleId="Heading5Char">
    <w:name w:val="Heading 5 Char"/>
    <w:link w:val="Heading5"/>
    <w:uiPriority w:val="99"/>
    <w:semiHidden/>
    <w:locked/>
    <w:rsid w:val="00CC4CB5"/>
    <w:rPr>
      <w:rFonts w:ascii="Calibri" w:hAnsi="Calibri" w:cs="Calibri"/>
      <w:b/>
      <w:bCs/>
      <w:i/>
      <w:iCs/>
      <w:color w:val="000000"/>
      <w:sz w:val="26"/>
      <w:szCs w:val="26"/>
    </w:rPr>
  </w:style>
  <w:style w:type="character" w:customStyle="1" w:styleId="Heading6Char">
    <w:name w:val="Heading 6 Char"/>
    <w:link w:val="Heading6"/>
    <w:uiPriority w:val="99"/>
    <w:semiHidden/>
    <w:locked/>
    <w:rsid w:val="00CC4CB5"/>
    <w:rPr>
      <w:rFonts w:ascii="Calibri" w:hAnsi="Calibri" w:cs="Calibri"/>
      <w:b/>
      <w:bCs/>
      <w:color w:val="000000"/>
    </w:rPr>
  </w:style>
  <w:style w:type="paragraph" w:styleId="ListParagraph">
    <w:name w:val="List Paragraph"/>
    <w:basedOn w:val="Normal"/>
    <w:uiPriority w:val="99"/>
    <w:qFormat/>
    <w:rsid w:val="006E23AB"/>
    <w:pPr>
      <w:ind w:left="720"/>
    </w:pPr>
  </w:style>
  <w:style w:type="paragraph" w:styleId="BalloonText">
    <w:name w:val="Balloon Text"/>
    <w:basedOn w:val="Normal"/>
    <w:link w:val="BalloonTextChar"/>
    <w:uiPriority w:val="99"/>
    <w:semiHidden/>
    <w:rsid w:val="00D90F07"/>
    <w:rPr>
      <w:rFonts w:ascii="Tahoma" w:hAnsi="Tahoma" w:cs="Tahoma"/>
      <w:sz w:val="16"/>
      <w:szCs w:val="16"/>
    </w:rPr>
  </w:style>
  <w:style w:type="character" w:customStyle="1" w:styleId="BalloonTextChar">
    <w:name w:val="Balloon Text Char"/>
    <w:link w:val="BalloonText"/>
    <w:uiPriority w:val="99"/>
    <w:locked/>
    <w:rsid w:val="00D90F07"/>
    <w:rPr>
      <w:rFonts w:ascii="Tahoma" w:hAnsi="Tahoma" w:cs="Tahoma"/>
      <w:color w:val="000000"/>
      <w:sz w:val="16"/>
      <w:szCs w:val="16"/>
    </w:rPr>
  </w:style>
  <w:style w:type="paragraph" w:styleId="Header">
    <w:name w:val="header"/>
    <w:basedOn w:val="Normal"/>
    <w:link w:val="HeaderChar"/>
    <w:uiPriority w:val="99"/>
    <w:unhideWhenUsed/>
    <w:rsid w:val="00D01F8D"/>
    <w:pPr>
      <w:tabs>
        <w:tab w:val="center" w:pos="4680"/>
        <w:tab w:val="right" w:pos="9360"/>
      </w:tabs>
    </w:pPr>
  </w:style>
  <w:style w:type="character" w:customStyle="1" w:styleId="HeaderChar">
    <w:name w:val="Header Char"/>
    <w:basedOn w:val="DefaultParagraphFont"/>
    <w:link w:val="Header"/>
    <w:uiPriority w:val="99"/>
    <w:rsid w:val="00D01F8D"/>
    <w:rPr>
      <w:color w:val="000000"/>
      <w:sz w:val="24"/>
      <w:szCs w:val="24"/>
    </w:rPr>
  </w:style>
  <w:style w:type="paragraph" w:styleId="Footer">
    <w:name w:val="footer"/>
    <w:basedOn w:val="Normal"/>
    <w:link w:val="FooterChar"/>
    <w:uiPriority w:val="99"/>
    <w:unhideWhenUsed/>
    <w:rsid w:val="00D01F8D"/>
    <w:pPr>
      <w:tabs>
        <w:tab w:val="center" w:pos="4680"/>
        <w:tab w:val="right" w:pos="9360"/>
      </w:tabs>
    </w:pPr>
  </w:style>
  <w:style w:type="character" w:customStyle="1" w:styleId="FooterChar">
    <w:name w:val="Footer Char"/>
    <w:basedOn w:val="DefaultParagraphFont"/>
    <w:link w:val="Footer"/>
    <w:uiPriority w:val="99"/>
    <w:rsid w:val="00D01F8D"/>
    <w:rPr>
      <w:color w:val="000000"/>
      <w:sz w:val="24"/>
      <w:szCs w:val="24"/>
    </w:rPr>
  </w:style>
  <w:style w:type="paragraph" w:styleId="BodyText">
    <w:name w:val="Body Text"/>
    <w:basedOn w:val="Normal"/>
    <w:link w:val="BodyTextChar"/>
    <w:uiPriority w:val="1"/>
    <w:qFormat/>
    <w:rsid w:val="00D01F8D"/>
    <w:pPr>
      <w:widowControl w:val="0"/>
      <w:ind w:left="1559"/>
    </w:pPr>
    <w:rPr>
      <w:rFonts w:ascii="Arial" w:eastAsia="Arial" w:hAnsi="Arial" w:cstheme="minorBidi"/>
      <w:color w:val="auto"/>
      <w:sz w:val="33"/>
      <w:szCs w:val="33"/>
    </w:rPr>
  </w:style>
  <w:style w:type="character" w:customStyle="1" w:styleId="BodyTextChar">
    <w:name w:val="Body Text Char"/>
    <w:basedOn w:val="DefaultParagraphFont"/>
    <w:link w:val="BodyText"/>
    <w:uiPriority w:val="1"/>
    <w:rsid w:val="00D01F8D"/>
    <w:rPr>
      <w:rFonts w:ascii="Arial" w:eastAsia="Arial" w:hAnsi="Arial" w:cstheme="minorBidi"/>
      <w:sz w:val="33"/>
      <w:szCs w:val="33"/>
    </w:rPr>
  </w:style>
  <w:style w:type="character" w:styleId="Hyperlink">
    <w:name w:val="Hyperlink"/>
    <w:basedOn w:val="DefaultParagraphFont"/>
    <w:uiPriority w:val="99"/>
    <w:unhideWhenUsed/>
    <w:rsid w:val="006A04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wdas.info" TargetMode="External"/><Relationship Id="rId4" Type="http://schemas.openxmlformats.org/officeDocument/2006/relationships/settings" Target="settings.xml"/><Relationship Id="rId9" Type="http://schemas.openxmlformats.org/officeDocument/2006/relationships/hyperlink" Target="mailto:wda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A0D40-DBD3-4A02-A5E8-AA52EC9FB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1</Pages>
  <Words>1986</Words>
  <Characters>11321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Blomstrom</dc:creator>
  <cp:keywords/>
  <dc:description/>
  <cp:lastModifiedBy>WDAS .INFO</cp:lastModifiedBy>
  <cp:revision>2</cp:revision>
  <cp:lastPrinted>2018-06-12T17:18:00Z</cp:lastPrinted>
  <dcterms:created xsi:type="dcterms:W3CDTF">2018-04-24T17:07:00Z</dcterms:created>
  <dcterms:modified xsi:type="dcterms:W3CDTF">2018-06-15T12:40:00Z</dcterms:modified>
</cp:coreProperties>
</file>