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8BB" w:rsidRDefault="00B508BB" w:rsidP="00B508BB">
      <w:pPr>
        <w:jc w:val="center"/>
        <w:rPr>
          <w:b/>
          <w:sz w:val="48"/>
        </w:rPr>
      </w:pPr>
    </w:p>
    <w:p w:rsidR="00B508BB" w:rsidRDefault="00B508BB" w:rsidP="00B508BB">
      <w:pPr>
        <w:jc w:val="center"/>
        <w:rPr>
          <w:b/>
          <w:sz w:val="48"/>
        </w:rPr>
      </w:pPr>
    </w:p>
    <w:p w:rsidR="00B508BB" w:rsidRDefault="00B508BB" w:rsidP="00B508BB">
      <w:pPr>
        <w:jc w:val="center"/>
        <w:rPr>
          <w:b/>
          <w:sz w:val="48"/>
        </w:rPr>
      </w:pPr>
    </w:p>
    <w:p w:rsidR="00B508BB" w:rsidRDefault="00B508BB" w:rsidP="00B508BB">
      <w:pPr>
        <w:jc w:val="center"/>
        <w:rPr>
          <w:b/>
          <w:sz w:val="48"/>
        </w:rPr>
      </w:pPr>
    </w:p>
    <w:p w:rsidR="00B508BB" w:rsidRDefault="00B508BB" w:rsidP="00B508BB">
      <w:pPr>
        <w:jc w:val="center"/>
        <w:rPr>
          <w:b/>
          <w:sz w:val="48"/>
        </w:rPr>
      </w:pPr>
    </w:p>
    <w:p w:rsidR="00B508BB" w:rsidRPr="000A20B8" w:rsidRDefault="00B508BB" w:rsidP="00B508BB">
      <w:pPr>
        <w:jc w:val="center"/>
        <w:rPr>
          <w:b/>
          <w:color w:val="1D1B11" w:themeColor="background2" w:themeShade="1A"/>
          <w:sz w:val="56"/>
        </w:rPr>
      </w:pPr>
      <w:r w:rsidRPr="000A20B8">
        <w:rPr>
          <w:b/>
          <w:color w:val="1D1B11" w:themeColor="background2" w:themeShade="1A"/>
          <w:sz w:val="56"/>
        </w:rPr>
        <w:t>Weekend Dental Assistant School</w:t>
      </w:r>
    </w:p>
    <w:p w:rsidR="00B508BB" w:rsidRPr="000A20B8" w:rsidRDefault="00B508BB" w:rsidP="00B508BB">
      <w:pPr>
        <w:jc w:val="center"/>
        <w:rPr>
          <w:b/>
          <w:color w:val="1D1B11" w:themeColor="background2" w:themeShade="1A"/>
          <w:sz w:val="40"/>
        </w:rPr>
      </w:pPr>
      <w:r w:rsidRPr="000A20B8">
        <w:rPr>
          <w:b/>
          <w:color w:val="1D1B11" w:themeColor="background2" w:themeShade="1A"/>
          <w:sz w:val="40"/>
        </w:rPr>
        <w:t>WDAS, L.L.C.</w:t>
      </w:r>
    </w:p>
    <w:p w:rsidR="00B508BB" w:rsidRPr="000A20B8" w:rsidRDefault="00B508BB" w:rsidP="00B508BB">
      <w:pPr>
        <w:jc w:val="center"/>
        <w:rPr>
          <w:b/>
          <w:color w:val="1D1B11" w:themeColor="background2" w:themeShade="1A"/>
          <w:sz w:val="40"/>
        </w:rPr>
      </w:pPr>
      <w:r w:rsidRPr="000A20B8">
        <w:rPr>
          <w:b/>
          <w:color w:val="1D1B11" w:themeColor="background2" w:themeShade="1A"/>
          <w:sz w:val="40"/>
        </w:rPr>
        <w:t>2600 N. Richmond St</w:t>
      </w:r>
    </w:p>
    <w:p w:rsidR="00B508BB" w:rsidRPr="000A20B8" w:rsidRDefault="00B508BB" w:rsidP="00B508BB">
      <w:pPr>
        <w:jc w:val="center"/>
        <w:rPr>
          <w:b/>
          <w:color w:val="1D1B11" w:themeColor="background2" w:themeShade="1A"/>
          <w:sz w:val="40"/>
        </w:rPr>
      </w:pPr>
      <w:r w:rsidRPr="000A20B8">
        <w:rPr>
          <w:b/>
          <w:color w:val="1D1B11" w:themeColor="background2" w:themeShade="1A"/>
          <w:sz w:val="40"/>
        </w:rPr>
        <w:t>Appleton, WI  54911</w:t>
      </w:r>
    </w:p>
    <w:p w:rsidR="00B508BB" w:rsidRPr="000A20B8" w:rsidRDefault="00B508BB" w:rsidP="00B508BB">
      <w:pPr>
        <w:jc w:val="center"/>
        <w:rPr>
          <w:b/>
          <w:color w:val="1D1B11" w:themeColor="background2" w:themeShade="1A"/>
          <w:sz w:val="40"/>
        </w:rPr>
      </w:pPr>
      <w:r w:rsidRPr="000A20B8">
        <w:rPr>
          <w:b/>
          <w:color w:val="1D1B11" w:themeColor="background2" w:themeShade="1A"/>
          <w:sz w:val="40"/>
        </w:rPr>
        <w:t>(920) 730-1112</w:t>
      </w:r>
    </w:p>
    <w:p w:rsidR="001B06D3" w:rsidRPr="000A20B8" w:rsidRDefault="00100C0F" w:rsidP="00B508BB">
      <w:pPr>
        <w:jc w:val="center"/>
        <w:rPr>
          <w:b/>
          <w:color w:val="1D1B11" w:themeColor="background2" w:themeShade="1A"/>
          <w:sz w:val="32"/>
          <w:szCs w:val="32"/>
        </w:rPr>
      </w:pPr>
      <w:hyperlink r:id="rId6" w:history="1">
        <w:r w:rsidR="001B06D3" w:rsidRPr="000A20B8">
          <w:rPr>
            <w:rStyle w:val="Hyperlink"/>
            <w:b/>
            <w:color w:val="1D1B11" w:themeColor="background2" w:themeShade="1A"/>
            <w:sz w:val="32"/>
            <w:szCs w:val="32"/>
          </w:rPr>
          <w:t>www.weekenddentalassistant.com</w:t>
        </w:r>
      </w:hyperlink>
    </w:p>
    <w:p w:rsidR="001B06D3" w:rsidRPr="000A20B8" w:rsidRDefault="001B06D3" w:rsidP="00B508BB">
      <w:pPr>
        <w:jc w:val="center"/>
        <w:rPr>
          <w:b/>
          <w:color w:val="1D1B11" w:themeColor="background2" w:themeShade="1A"/>
          <w:sz w:val="32"/>
          <w:szCs w:val="32"/>
        </w:rPr>
      </w:pPr>
    </w:p>
    <w:p w:rsidR="00B508BB" w:rsidRPr="000A20B8" w:rsidRDefault="00B508BB" w:rsidP="00B508BB">
      <w:pPr>
        <w:jc w:val="center"/>
        <w:rPr>
          <w:color w:val="1D1B11" w:themeColor="background2" w:themeShade="1A"/>
          <w:sz w:val="40"/>
        </w:rPr>
      </w:pPr>
      <w:r w:rsidRPr="000A20B8">
        <w:rPr>
          <w:color w:val="1D1B11" w:themeColor="background2" w:themeShade="1A"/>
          <w:sz w:val="40"/>
        </w:rPr>
        <w:t>School Catalog</w:t>
      </w:r>
    </w:p>
    <w:p w:rsidR="00B508BB" w:rsidRPr="000A20B8" w:rsidRDefault="00B508BB" w:rsidP="00B508BB">
      <w:pPr>
        <w:jc w:val="center"/>
        <w:rPr>
          <w:color w:val="1D1B11" w:themeColor="background2" w:themeShade="1A"/>
          <w:sz w:val="40"/>
        </w:rPr>
      </w:pPr>
    </w:p>
    <w:p w:rsidR="00B508BB" w:rsidRPr="000A20B8" w:rsidRDefault="00B508BB" w:rsidP="00B508BB">
      <w:pPr>
        <w:jc w:val="center"/>
        <w:rPr>
          <w:color w:val="1D1B11" w:themeColor="background2" w:themeShade="1A"/>
          <w:sz w:val="40"/>
        </w:rPr>
      </w:pPr>
      <w:r w:rsidRPr="000A20B8">
        <w:rPr>
          <w:color w:val="1D1B11" w:themeColor="background2" w:themeShade="1A"/>
          <w:sz w:val="40"/>
        </w:rPr>
        <w:t>Ten Week Course of Dental Assisting</w:t>
      </w:r>
    </w:p>
    <w:p w:rsidR="00B508BB" w:rsidRPr="000A20B8" w:rsidRDefault="00E15BA3" w:rsidP="00B508BB">
      <w:pPr>
        <w:jc w:val="center"/>
        <w:rPr>
          <w:color w:val="1D1B11" w:themeColor="background2" w:themeShade="1A"/>
          <w:sz w:val="40"/>
        </w:rPr>
      </w:pPr>
      <w:r w:rsidRPr="000A20B8">
        <w:rPr>
          <w:color w:val="1D1B11" w:themeColor="background2" w:themeShade="1A"/>
          <w:sz w:val="40"/>
        </w:rPr>
        <w:t>201</w:t>
      </w:r>
      <w:r w:rsidR="00AB6A5B">
        <w:rPr>
          <w:color w:val="1D1B11" w:themeColor="background2" w:themeShade="1A"/>
          <w:sz w:val="40"/>
        </w:rPr>
        <w:t>8</w:t>
      </w:r>
    </w:p>
    <w:p w:rsidR="00B508BB" w:rsidRPr="000A20B8" w:rsidRDefault="00B508BB" w:rsidP="00B508BB">
      <w:pPr>
        <w:jc w:val="center"/>
        <w:rPr>
          <w:color w:val="1D1B11" w:themeColor="background2" w:themeShade="1A"/>
          <w:sz w:val="40"/>
        </w:rPr>
      </w:pPr>
    </w:p>
    <w:p w:rsidR="00B508BB" w:rsidRPr="000A20B8" w:rsidRDefault="00B508BB" w:rsidP="00B508BB">
      <w:pPr>
        <w:jc w:val="center"/>
        <w:rPr>
          <w:color w:val="1D1B11" w:themeColor="background2" w:themeShade="1A"/>
          <w:sz w:val="40"/>
        </w:rPr>
      </w:pPr>
    </w:p>
    <w:p w:rsidR="00B508BB" w:rsidRPr="000A20B8" w:rsidRDefault="00B508BB" w:rsidP="00B508BB">
      <w:pPr>
        <w:jc w:val="center"/>
        <w:rPr>
          <w:color w:val="1D1B11" w:themeColor="background2" w:themeShade="1A"/>
          <w:sz w:val="40"/>
        </w:rPr>
      </w:pPr>
    </w:p>
    <w:p w:rsidR="00B508BB" w:rsidRPr="000A20B8" w:rsidRDefault="00B508BB" w:rsidP="00B508BB">
      <w:pPr>
        <w:jc w:val="center"/>
        <w:rPr>
          <w:color w:val="1D1B11" w:themeColor="background2" w:themeShade="1A"/>
          <w:sz w:val="40"/>
        </w:rPr>
      </w:pPr>
    </w:p>
    <w:p w:rsidR="00B508BB" w:rsidRPr="000A20B8" w:rsidRDefault="00B508BB" w:rsidP="00B508BB">
      <w:pPr>
        <w:rPr>
          <w:color w:val="1D1B11" w:themeColor="background2" w:themeShade="1A"/>
          <w:sz w:val="28"/>
        </w:rPr>
      </w:pPr>
    </w:p>
    <w:p w:rsidR="00B508BB" w:rsidRPr="000A20B8" w:rsidRDefault="00B508BB" w:rsidP="00B508BB">
      <w:pPr>
        <w:rPr>
          <w:color w:val="1D1B11" w:themeColor="background2" w:themeShade="1A"/>
          <w:sz w:val="28"/>
        </w:rPr>
      </w:pPr>
    </w:p>
    <w:p w:rsidR="00B508BB" w:rsidRPr="000A20B8" w:rsidRDefault="00B508BB" w:rsidP="00B508BB">
      <w:pPr>
        <w:rPr>
          <w:color w:val="1D1B11" w:themeColor="background2" w:themeShade="1A"/>
          <w:sz w:val="28"/>
        </w:rPr>
      </w:pPr>
    </w:p>
    <w:p w:rsidR="00B508BB" w:rsidRPr="000A20B8" w:rsidRDefault="00B508BB" w:rsidP="00B508BB">
      <w:pPr>
        <w:rPr>
          <w:color w:val="1D1B11" w:themeColor="background2" w:themeShade="1A"/>
          <w:sz w:val="28"/>
        </w:rPr>
      </w:pPr>
    </w:p>
    <w:p w:rsidR="00C85997" w:rsidRPr="000A20B8" w:rsidRDefault="00C85997" w:rsidP="00B508BB">
      <w:pPr>
        <w:rPr>
          <w:color w:val="1D1B11" w:themeColor="background2" w:themeShade="1A"/>
          <w:sz w:val="28"/>
        </w:rPr>
      </w:pPr>
    </w:p>
    <w:p w:rsidR="00C85997" w:rsidRPr="000A20B8" w:rsidRDefault="00C85997" w:rsidP="00B508BB">
      <w:pPr>
        <w:rPr>
          <w:color w:val="1D1B11" w:themeColor="background2" w:themeShade="1A"/>
          <w:sz w:val="28"/>
        </w:rPr>
      </w:pPr>
    </w:p>
    <w:p w:rsidR="00B508BB" w:rsidRPr="000A20B8" w:rsidRDefault="00B508BB" w:rsidP="00B508BB">
      <w:pPr>
        <w:rPr>
          <w:color w:val="1D1B11" w:themeColor="background2" w:themeShade="1A"/>
          <w:sz w:val="28"/>
        </w:rPr>
      </w:pPr>
    </w:p>
    <w:p w:rsidR="00B508BB" w:rsidRPr="000A20B8" w:rsidRDefault="00B508BB" w:rsidP="00B508BB">
      <w:pPr>
        <w:rPr>
          <w:color w:val="1D1B11" w:themeColor="background2" w:themeShade="1A"/>
          <w:sz w:val="28"/>
        </w:rPr>
      </w:pPr>
    </w:p>
    <w:p w:rsidR="00B508BB" w:rsidRPr="000A20B8" w:rsidRDefault="00B508BB" w:rsidP="00B508BB">
      <w:pPr>
        <w:rPr>
          <w:color w:val="1D1B11" w:themeColor="background2" w:themeShade="1A"/>
          <w:sz w:val="28"/>
        </w:rPr>
      </w:pPr>
    </w:p>
    <w:p w:rsidR="00B508BB" w:rsidRPr="000A20B8" w:rsidRDefault="00B508BB" w:rsidP="00B508BB">
      <w:pPr>
        <w:rPr>
          <w:color w:val="1D1B11" w:themeColor="background2" w:themeShade="1A"/>
          <w:sz w:val="28"/>
        </w:rPr>
      </w:pPr>
    </w:p>
    <w:p w:rsidR="00B508BB" w:rsidRPr="000A20B8" w:rsidRDefault="00B508BB" w:rsidP="00B508BB">
      <w:pPr>
        <w:pStyle w:val="Heading3"/>
        <w:rPr>
          <w:color w:val="1D1B11" w:themeColor="background2" w:themeShade="1A"/>
        </w:rPr>
      </w:pPr>
      <w:r w:rsidRPr="000A20B8">
        <w:rPr>
          <w:color w:val="1D1B11" w:themeColor="background2" w:themeShade="1A"/>
        </w:rPr>
        <w:lastRenderedPageBreak/>
        <w:t>Table of Contents</w:t>
      </w:r>
    </w:p>
    <w:p w:rsidR="00B508BB" w:rsidRPr="000A20B8" w:rsidRDefault="00B508BB" w:rsidP="00B508BB">
      <w:pPr>
        <w:rPr>
          <w:color w:val="1D1B11" w:themeColor="background2" w:themeShade="1A"/>
        </w:rPr>
      </w:pPr>
    </w:p>
    <w:p w:rsidR="00B508BB" w:rsidRPr="000A20B8" w:rsidRDefault="00B508BB" w:rsidP="00B508BB">
      <w:pPr>
        <w:jc w:val="both"/>
        <w:rPr>
          <w:color w:val="1D1B11" w:themeColor="background2" w:themeShade="1A"/>
        </w:rPr>
      </w:pPr>
      <w:r w:rsidRPr="000A20B8">
        <w:rPr>
          <w:color w:val="1D1B11" w:themeColor="background2" w:themeShade="1A"/>
        </w:rPr>
        <w:t>Welcome………………………………………………………………….……………….3</w:t>
      </w:r>
    </w:p>
    <w:p w:rsidR="00B508BB" w:rsidRPr="000A20B8" w:rsidRDefault="00B508BB" w:rsidP="00B508BB">
      <w:pPr>
        <w:jc w:val="both"/>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Legal Status……………………………………………………………….……………….3</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Institutional Philosophy…………………………………………………………………...3</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General Information…………………………………………………….…………………3</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Program Costs………………………………………………………….………………….4</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Admissions………………………………………………………….…………………</w:t>
      </w:r>
      <w:proofErr w:type="gramStart"/>
      <w:r w:rsidRPr="000A20B8">
        <w:rPr>
          <w:color w:val="1D1B11" w:themeColor="background2" w:themeShade="1A"/>
        </w:rPr>
        <w:t>…..</w:t>
      </w:r>
      <w:proofErr w:type="gramEnd"/>
      <w:r w:rsidRPr="000A20B8">
        <w:rPr>
          <w:color w:val="1D1B11" w:themeColor="background2" w:themeShade="1A"/>
        </w:rPr>
        <w:t>5</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Academic Standards………………………………………………….……………………5</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Student Services…………………………………………………</w:t>
      </w:r>
      <w:proofErr w:type="gramStart"/>
      <w:r w:rsidRPr="000A20B8">
        <w:rPr>
          <w:color w:val="1D1B11" w:themeColor="background2" w:themeShade="1A"/>
        </w:rPr>
        <w:t>…..</w:t>
      </w:r>
      <w:proofErr w:type="gramEnd"/>
      <w:r w:rsidRPr="000A20B8">
        <w:rPr>
          <w:color w:val="1D1B11" w:themeColor="background2" w:themeShade="1A"/>
        </w:rPr>
        <w:t>…………………….7</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Student Conduct…………………………………………………………………………...7</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Grievance Policy……………………………………………………………………….….7</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Family Education Rights and Privacy Act/Student Records………………………</w:t>
      </w:r>
      <w:proofErr w:type="gramStart"/>
      <w:r w:rsidRPr="000A20B8">
        <w:rPr>
          <w:color w:val="1D1B11" w:themeColor="background2" w:themeShade="1A"/>
        </w:rPr>
        <w:t>…..</w:t>
      </w:r>
      <w:proofErr w:type="gramEnd"/>
      <w:r w:rsidRPr="000A20B8">
        <w:rPr>
          <w:color w:val="1D1B11" w:themeColor="background2" w:themeShade="1A"/>
        </w:rPr>
        <w:t>….8</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Certificate / Manuscripts ……………………………………………………………...</w:t>
      </w:r>
      <w:proofErr w:type="gramStart"/>
      <w:r w:rsidRPr="000A20B8">
        <w:rPr>
          <w:color w:val="1D1B11" w:themeColor="background2" w:themeShade="1A"/>
        </w:rPr>
        <w:t>…..</w:t>
      </w:r>
      <w:proofErr w:type="gramEnd"/>
      <w:r w:rsidRPr="000A20B8">
        <w:rPr>
          <w:color w:val="1D1B11" w:themeColor="background2" w:themeShade="1A"/>
        </w:rPr>
        <w:t>8</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Cancellation Policy………………………………………………………………….…….8</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Refund Policy…………………………………………………………………</w:t>
      </w:r>
      <w:proofErr w:type="gramStart"/>
      <w:r w:rsidRPr="000A20B8">
        <w:rPr>
          <w:color w:val="1D1B11" w:themeColor="background2" w:themeShade="1A"/>
        </w:rPr>
        <w:t>…..</w:t>
      </w:r>
      <w:proofErr w:type="gramEnd"/>
      <w:r w:rsidRPr="000A20B8">
        <w:rPr>
          <w:color w:val="1D1B11" w:themeColor="background2" w:themeShade="1A"/>
        </w:rPr>
        <w:t>……….8</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Dental Assistant Training……...............……………………………………………….... 9</w:t>
      </w:r>
    </w:p>
    <w:p w:rsidR="00B508BB" w:rsidRPr="000A20B8" w:rsidRDefault="00B508BB" w:rsidP="00B508BB">
      <w:pPr>
        <w:rPr>
          <w:color w:val="1D1B11" w:themeColor="background2" w:themeShade="1A"/>
        </w:rPr>
      </w:pPr>
    </w:p>
    <w:p w:rsidR="00B508BB" w:rsidRPr="000A20B8" w:rsidRDefault="00B508BB" w:rsidP="00B508BB">
      <w:pPr>
        <w:rPr>
          <w:color w:val="1D1B11" w:themeColor="background2" w:themeShade="1A"/>
        </w:rPr>
      </w:pPr>
      <w:r w:rsidRPr="000A20B8">
        <w:rPr>
          <w:color w:val="1D1B11" w:themeColor="background2" w:themeShade="1A"/>
        </w:rPr>
        <w:t>Dental Assisting Course Outline…………………………………………………………10</w:t>
      </w:r>
    </w:p>
    <w:p w:rsidR="00B508BB" w:rsidRPr="000A20B8" w:rsidRDefault="00B508BB" w:rsidP="00B508BB">
      <w:pPr>
        <w:jc w:val="center"/>
        <w:rPr>
          <w:color w:val="1D1B11" w:themeColor="background2" w:themeShade="1A"/>
          <w:sz w:val="40"/>
        </w:rPr>
      </w:pPr>
    </w:p>
    <w:p w:rsidR="00B508BB" w:rsidRPr="000A20B8" w:rsidRDefault="00B508BB" w:rsidP="00B508BB">
      <w:pPr>
        <w:jc w:val="center"/>
        <w:rPr>
          <w:color w:val="1D1B11" w:themeColor="background2" w:themeShade="1A"/>
          <w:sz w:val="40"/>
        </w:rPr>
      </w:pPr>
    </w:p>
    <w:p w:rsidR="00B508BB" w:rsidRPr="000A20B8" w:rsidRDefault="00B508BB" w:rsidP="00B508BB">
      <w:pPr>
        <w:jc w:val="center"/>
        <w:rPr>
          <w:color w:val="1D1B11" w:themeColor="background2" w:themeShade="1A"/>
          <w:sz w:val="40"/>
        </w:rPr>
      </w:pPr>
    </w:p>
    <w:p w:rsidR="00B508BB" w:rsidRPr="000A20B8" w:rsidRDefault="00B508BB" w:rsidP="00B508BB">
      <w:pPr>
        <w:jc w:val="center"/>
        <w:rPr>
          <w:color w:val="1D1B11" w:themeColor="background2" w:themeShade="1A"/>
          <w:sz w:val="40"/>
        </w:rPr>
      </w:pPr>
    </w:p>
    <w:p w:rsidR="00B508BB" w:rsidRPr="000A20B8" w:rsidRDefault="00B508BB" w:rsidP="00B508BB">
      <w:pPr>
        <w:jc w:val="center"/>
        <w:rPr>
          <w:color w:val="1D1B11" w:themeColor="background2" w:themeShade="1A"/>
          <w:sz w:val="40"/>
        </w:rPr>
      </w:pPr>
    </w:p>
    <w:p w:rsidR="00B508BB" w:rsidRPr="000A20B8" w:rsidRDefault="00B508BB" w:rsidP="00B508BB">
      <w:pPr>
        <w:jc w:val="center"/>
        <w:rPr>
          <w:color w:val="1D1B11" w:themeColor="background2" w:themeShade="1A"/>
          <w:sz w:val="40"/>
        </w:rPr>
      </w:pPr>
    </w:p>
    <w:p w:rsidR="00B508BB" w:rsidRPr="000A20B8" w:rsidRDefault="00B508BB" w:rsidP="00B508BB">
      <w:pPr>
        <w:jc w:val="center"/>
        <w:rPr>
          <w:color w:val="1D1B11" w:themeColor="background2" w:themeShade="1A"/>
          <w:sz w:val="40"/>
        </w:rPr>
      </w:pPr>
    </w:p>
    <w:p w:rsidR="00B508BB" w:rsidRPr="000A20B8" w:rsidRDefault="00B508BB" w:rsidP="00B508BB">
      <w:pPr>
        <w:jc w:val="center"/>
        <w:rPr>
          <w:color w:val="1D1B11" w:themeColor="background2" w:themeShade="1A"/>
          <w:sz w:val="40"/>
        </w:rPr>
      </w:pPr>
    </w:p>
    <w:p w:rsidR="00B508BB" w:rsidRPr="000A20B8" w:rsidRDefault="00B508BB" w:rsidP="00B508BB">
      <w:pPr>
        <w:jc w:val="center"/>
        <w:rPr>
          <w:b/>
          <w:color w:val="1D1B11" w:themeColor="background2" w:themeShade="1A"/>
          <w:u w:val="words"/>
        </w:rPr>
      </w:pPr>
    </w:p>
    <w:p w:rsidR="00B508BB" w:rsidRPr="000A20B8" w:rsidRDefault="00B508BB" w:rsidP="00B508BB">
      <w:pPr>
        <w:jc w:val="center"/>
        <w:rPr>
          <w:b/>
          <w:color w:val="1D1B11" w:themeColor="background2" w:themeShade="1A"/>
          <w:u w:val="words"/>
        </w:rPr>
      </w:pPr>
      <w:r w:rsidRPr="000A20B8">
        <w:rPr>
          <w:b/>
          <w:color w:val="1D1B11" w:themeColor="background2" w:themeShade="1A"/>
          <w:u w:val="words"/>
        </w:rPr>
        <w:t>WELCOME</w:t>
      </w:r>
    </w:p>
    <w:p w:rsidR="00B508BB" w:rsidRPr="000A20B8" w:rsidRDefault="00B508BB" w:rsidP="00100C0F">
      <w:pPr>
        <w:ind w:firstLine="720"/>
        <w:jc w:val="both"/>
        <w:rPr>
          <w:color w:val="1D1B11" w:themeColor="background2" w:themeShade="1A"/>
          <w:sz w:val="20"/>
        </w:rPr>
      </w:pPr>
      <w:r w:rsidRPr="000A20B8">
        <w:rPr>
          <w:color w:val="1D1B11" w:themeColor="background2" w:themeShade="1A"/>
          <w:sz w:val="20"/>
        </w:rPr>
        <w:t xml:space="preserve">We at </w:t>
      </w:r>
      <w:r w:rsidRPr="000A20B8">
        <w:rPr>
          <w:b/>
          <w:color w:val="1D1B11" w:themeColor="background2" w:themeShade="1A"/>
          <w:sz w:val="20"/>
        </w:rPr>
        <w:t>Weekend Dental Assistant School</w:t>
      </w:r>
      <w:r w:rsidRPr="000A20B8">
        <w:rPr>
          <w:color w:val="1D1B11" w:themeColor="background2" w:themeShade="1A"/>
          <w:sz w:val="20"/>
        </w:rPr>
        <w:t xml:space="preserve"> wish to welcome you to a new, innovative and unique course in dental assisting.  We offer a course designed to give you the best, basic foundational knowledge and skills necessary to start your new career at a minimum cost of time and expense.</w:t>
      </w:r>
      <w:r w:rsidRPr="000A20B8">
        <w:rPr>
          <w:color w:val="1D1B11" w:themeColor="background2" w:themeShade="1A"/>
          <w:sz w:val="20"/>
          <w:u w:val="single"/>
        </w:rPr>
        <w:t xml:space="preserve">  </w:t>
      </w:r>
    </w:p>
    <w:p w:rsidR="00B508BB" w:rsidRPr="000A20B8" w:rsidRDefault="00B508BB" w:rsidP="00B508BB">
      <w:pPr>
        <w:ind w:firstLine="720"/>
        <w:jc w:val="both"/>
        <w:rPr>
          <w:color w:val="1D1B11" w:themeColor="background2" w:themeShade="1A"/>
          <w:sz w:val="20"/>
        </w:rPr>
      </w:pPr>
      <w:r w:rsidRPr="000A20B8">
        <w:rPr>
          <w:color w:val="1D1B11" w:themeColor="background2" w:themeShade="1A"/>
          <w:sz w:val="20"/>
        </w:rPr>
        <w:t>We offer this opportunity from the perspective of practicing dentists and experienced dental assistants in the setting of an actual dental office.  While we will seek to give you exposure to a wide range of techniques, materials, and dental knowledge, we will focus on the skills we as dental professionals see as “core necessities” for job acquisition.</w:t>
      </w:r>
    </w:p>
    <w:p w:rsidR="00B508BB" w:rsidRPr="000A20B8" w:rsidRDefault="00B508BB" w:rsidP="00B508BB">
      <w:pPr>
        <w:ind w:firstLine="720"/>
        <w:jc w:val="both"/>
        <w:rPr>
          <w:b/>
          <w:color w:val="1D1B11" w:themeColor="background2" w:themeShade="1A"/>
          <w:sz w:val="20"/>
        </w:rPr>
      </w:pPr>
      <w:r w:rsidRPr="000A20B8">
        <w:rPr>
          <w:color w:val="1D1B11" w:themeColor="background2" w:themeShade="1A"/>
          <w:sz w:val="20"/>
        </w:rPr>
        <w:t xml:space="preserve">Job opportunities for trained dental assistants are quite good in today’s marketplace.  While no one can guarantee job placement, the dental profession is currently facing a shortage of trained dental assistants.  If one examines the want ads for dental assistants, virtually all jobs require experience.  How can you get a job without experience and how can you get experience without a job?  With our course, we believe that gap can be bridged in a minimal amount of time at a reasonable cost.  Students enrolled in this program can continue to work at their regular job Monday through Friday and attend Saturday classes. The focus on education is through academic AND hands on experience from practicing professionals. </w:t>
      </w:r>
      <w:r w:rsidRPr="000A20B8">
        <w:rPr>
          <w:b/>
          <w:color w:val="1D1B11" w:themeColor="background2" w:themeShade="1A"/>
          <w:sz w:val="20"/>
        </w:rPr>
        <w:t>Welcome to the Weekend Dental Assistant School!</w:t>
      </w:r>
    </w:p>
    <w:p w:rsidR="00B508BB" w:rsidRPr="000A20B8" w:rsidRDefault="00B508BB" w:rsidP="00B508BB">
      <w:pPr>
        <w:jc w:val="center"/>
        <w:rPr>
          <w:b/>
          <w:color w:val="1D1B11" w:themeColor="background2" w:themeShade="1A"/>
          <w:u w:val="single"/>
        </w:rPr>
      </w:pPr>
      <w:r w:rsidRPr="000A20B8">
        <w:rPr>
          <w:b/>
          <w:color w:val="1D1B11" w:themeColor="background2" w:themeShade="1A"/>
          <w:u w:val="single"/>
        </w:rPr>
        <w:t>PURPOSE</w:t>
      </w:r>
    </w:p>
    <w:p w:rsidR="00B508BB" w:rsidRPr="000A20B8" w:rsidRDefault="00B508BB" w:rsidP="00B508BB">
      <w:pPr>
        <w:ind w:firstLine="720"/>
        <w:jc w:val="both"/>
        <w:rPr>
          <w:color w:val="1D1B11" w:themeColor="background2" w:themeShade="1A"/>
        </w:rPr>
      </w:pPr>
      <w:r w:rsidRPr="000A20B8">
        <w:rPr>
          <w:color w:val="1D1B11" w:themeColor="background2" w:themeShade="1A"/>
          <w:sz w:val="20"/>
        </w:rPr>
        <w:t xml:space="preserve">The purpose of Weekend Dental Assistant School is to supply trained dental assistants to the field of dentistry.  This course of study came into being as a result of conversations between dentists.  Every dentist recognizes the importance of a good dental assistant in helping him/her provide a good service to his or her patients which. reduces stress on both the patient and doctor, and keeps the practice growing and profitable.  Given the shortage of trained dental assistants, the existing obstacles for a person to go to school for training, and the unwillingness of dentists to train someone “from scratch”, </w:t>
      </w:r>
      <w:r w:rsidRPr="000A20B8">
        <w:rPr>
          <w:b/>
          <w:color w:val="1D1B11" w:themeColor="background2" w:themeShade="1A"/>
          <w:sz w:val="20"/>
        </w:rPr>
        <w:t>Weekend Dental Assistant School</w:t>
      </w:r>
      <w:r w:rsidRPr="000A20B8">
        <w:rPr>
          <w:color w:val="1D1B11" w:themeColor="background2" w:themeShade="1A"/>
          <w:sz w:val="20"/>
        </w:rPr>
        <w:t xml:space="preserve"> came into being.  The basic framework for this curriculum is patterned after a successful assisting program in Texas.</w:t>
      </w:r>
    </w:p>
    <w:p w:rsidR="00B508BB" w:rsidRPr="000A20B8" w:rsidRDefault="00B508BB" w:rsidP="00B508BB">
      <w:pPr>
        <w:jc w:val="center"/>
        <w:rPr>
          <w:b/>
          <w:color w:val="1D1B11" w:themeColor="background2" w:themeShade="1A"/>
          <w:u w:val="single"/>
        </w:rPr>
      </w:pPr>
      <w:r w:rsidRPr="000A20B8">
        <w:rPr>
          <w:b/>
          <w:color w:val="1D1B11" w:themeColor="background2" w:themeShade="1A"/>
          <w:u w:val="single"/>
        </w:rPr>
        <w:t>LEGAL STATUS</w:t>
      </w:r>
    </w:p>
    <w:p w:rsidR="00B508BB" w:rsidRPr="000A20B8" w:rsidRDefault="00B508BB" w:rsidP="00B508BB">
      <w:pPr>
        <w:ind w:firstLine="720"/>
        <w:jc w:val="both"/>
        <w:rPr>
          <w:color w:val="1D1B11" w:themeColor="background2" w:themeShade="1A"/>
          <w:sz w:val="20"/>
        </w:rPr>
      </w:pPr>
      <w:r w:rsidRPr="000A20B8">
        <w:rPr>
          <w:color w:val="1D1B11" w:themeColor="background2" w:themeShade="1A"/>
          <w:sz w:val="20"/>
        </w:rPr>
        <w:t xml:space="preserve">Weekend Dental Assistant School is a private coeducational school registered as a corporation with the Secretary of State.  The </w:t>
      </w:r>
      <w:r w:rsidR="00635358" w:rsidRPr="000A20B8">
        <w:rPr>
          <w:color w:val="1D1B11" w:themeColor="background2" w:themeShade="1A"/>
          <w:sz w:val="20"/>
        </w:rPr>
        <w:t>members are</w:t>
      </w:r>
      <w:r w:rsidRPr="000A20B8">
        <w:rPr>
          <w:color w:val="1D1B11" w:themeColor="background2" w:themeShade="1A"/>
          <w:sz w:val="20"/>
        </w:rPr>
        <w:t xml:space="preserve"> Samantha Krahenbuhl</w:t>
      </w:r>
      <w:r w:rsidR="00635358" w:rsidRPr="000A20B8">
        <w:rPr>
          <w:color w:val="1D1B11" w:themeColor="background2" w:themeShade="1A"/>
          <w:sz w:val="20"/>
        </w:rPr>
        <w:t xml:space="preserve"> and Janet Krahenbuhl</w:t>
      </w:r>
      <w:r w:rsidRPr="000A20B8">
        <w:rPr>
          <w:color w:val="1D1B11" w:themeColor="background2" w:themeShade="1A"/>
          <w:sz w:val="20"/>
        </w:rPr>
        <w:t>.  The name of the corporation is WDAS, L.L.C.  The School assumes full responsibility for any agreement reached between the student and the school.</w:t>
      </w:r>
    </w:p>
    <w:p w:rsidR="00B508BB" w:rsidRPr="000A20B8" w:rsidRDefault="00B508BB" w:rsidP="00B508BB">
      <w:pPr>
        <w:jc w:val="center"/>
        <w:rPr>
          <w:b/>
          <w:color w:val="1D1B11" w:themeColor="background2" w:themeShade="1A"/>
          <w:u w:val="single"/>
        </w:rPr>
      </w:pPr>
      <w:r w:rsidRPr="000A20B8">
        <w:rPr>
          <w:b/>
          <w:color w:val="1D1B11" w:themeColor="background2" w:themeShade="1A"/>
          <w:u w:val="single"/>
        </w:rPr>
        <w:t>INSTITUTIONAL PHILOSOPHY</w:t>
      </w:r>
    </w:p>
    <w:p w:rsidR="00B508BB" w:rsidRPr="000A20B8" w:rsidRDefault="00B508BB" w:rsidP="00100C0F">
      <w:pPr>
        <w:ind w:firstLine="720"/>
        <w:jc w:val="both"/>
        <w:rPr>
          <w:color w:val="1D1B11" w:themeColor="background2" w:themeShade="1A"/>
          <w:sz w:val="20"/>
        </w:rPr>
      </w:pPr>
      <w:r w:rsidRPr="000A20B8">
        <w:rPr>
          <w:color w:val="1D1B11" w:themeColor="background2" w:themeShade="1A"/>
          <w:sz w:val="20"/>
        </w:rPr>
        <w:t>The philosophy of Weekend Dental Assistant School is based on people being successfully trained in a relatively short period of time to enter the world of professional dental assisting. Other dental assisting schools around the country support this same philosophy. We believe that our course will prepare any motivated individual to get their first job.  We also believe the amount of on the job experience, not classroom hours, is the best teacher.  Therefore, it is our purpose to equip each student with the basic skills to enter the workplace and begin to gather experience.  We also feel that our many years in the profession and previous years of training others not only qualifies us to provide these skills, but also gives us the opportunity to impart what “golden nuggets” we have discovered along the way. We take the time to teach these valuable skills and patient management in an enthusiastic environment.</w:t>
      </w:r>
    </w:p>
    <w:p w:rsidR="00B508BB" w:rsidRPr="000A20B8" w:rsidRDefault="00B508BB" w:rsidP="00B508BB">
      <w:pPr>
        <w:jc w:val="center"/>
        <w:rPr>
          <w:b/>
          <w:color w:val="1D1B11" w:themeColor="background2" w:themeShade="1A"/>
          <w:u w:val="single"/>
        </w:rPr>
      </w:pPr>
      <w:r w:rsidRPr="000A20B8">
        <w:rPr>
          <w:b/>
          <w:color w:val="1D1B11" w:themeColor="background2" w:themeShade="1A"/>
          <w:u w:val="single"/>
        </w:rPr>
        <w:t>INFORMATION</w:t>
      </w:r>
    </w:p>
    <w:p w:rsidR="00B508BB" w:rsidRPr="000A20B8" w:rsidRDefault="00B508BB" w:rsidP="00B508BB">
      <w:pPr>
        <w:jc w:val="both"/>
        <w:rPr>
          <w:color w:val="1D1B11" w:themeColor="background2" w:themeShade="1A"/>
        </w:rPr>
      </w:pPr>
      <w:r w:rsidRPr="000A20B8">
        <w:rPr>
          <w:b/>
          <w:color w:val="1D1B11" w:themeColor="background2" w:themeShade="1A"/>
          <w:u w:val="single"/>
        </w:rPr>
        <w:t>Location</w:t>
      </w:r>
      <w:r w:rsidR="00100C0F">
        <w:rPr>
          <w:b/>
          <w:color w:val="1D1B11" w:themeColor="background2" w:themeShade="1A"/>
          <w:u w:val="single"/>
        </w:rPr>
        <w:t>:</w:t>
      </w:r>
    </w:p>
    <w:p w:rsidR="00B508BB" w:rsidRDefault="00B508BB" w:rsidP="00B508BB">
      <w:pPr>
        <w:jc w:val="both"/>
        <w:rPr>
          <w:color w:val="1D1B11" w:themeColor="background2" w:themeShade="1A"/>
          <w:sz w:val="20"/>
        </w:rPr>
      </w:pPr>
      <w:r w:rsidRPr="000A20B8">
        <w:rPr>
          <w:b/>
          <w:color w:val="1D1B11" w:themeColor="background2" w:themeShade="1A"/>
          <w:sz w:val="20"/>
        </w:rPr>
        <w:t>Weekend Dental Assistant School</w:t>
      </w:r>
      <w:r w:rsidRPr="000A20B8">
        <w:rPr>
          <w:color w:val="1D1B11" w:themeColor="background2" w:themeShade="1A"/>
          <w:sz w:val="20"/>
        </w:rPr>
        <w:t xml:space="preserve"> is located at – 2600 N. Richmond St., Appleton, WI  54911 – Our school is run at </w:t>
      </w:r>
      <w:r w:rsidR="00635358" w:rsidRPr="000A20B8">
        <w:rPr>
          <w:color w:val="1D1B11" w:themeColor="background2" w:themeShade="1A"/>
          <w:sz w:val="20"/>
        </w:rPr>
        <w:t xml:space="preserve">a </w:t>
      </w:r>
      <w:r w:rsidR="00635358" w:rsidRPr="001E4AE8">
        <w:rPr>
          <w:color w:val="1D1B11" w:themeColor="background2" w:themeShade="1A"/>
          <w:sz w:val="20"/>
          <w:u w:val="single"/>
        </w:rPr>
        <w:t>real</w:t>
      </w:r>
      <w:r w:rsidRPr="001E4AE8">
        <w:rPr>
          <w:color w:val="1D1B11" w:themeColor="background2" w:themeShade="1A"/>
          <w:sz w:val="20"/>
          <w:u w:val="single"/>
        </w:rPr>
        <w:t xml:space="preserve"> dental </w:t>
      </w:r>
      <w:r w:rsidR="001E4AE8" w:rsidRPr="001E4AE8">
        <w:rPr>
          <w:color w:val="1D1B11" w:themeColor="background2" w:themeShade="1A"/>
          <w:sz w:val="20"/>
          <w:u w:val="single"/>
        </w:rPr>
        <w:t>school</w:t>
      </w:r>
      <w:r w:rsidR="00635358" w:rsidRPr="000A20B8">
        <w:rPr>
          <w:color w:val="1D1B11" w:themeColor="background2" w:themeShade="1A"/>
          <w:sz w:val="20"/>
        </w:rPr>
        <w:t>.</w:t>
      </w:r>
      <w:r w:rsidR="001E4AE8">
        <w:rPr>
          <w:color w:val="1D1B11" w:themeColor="background2" w:themeShade="1A"/>
          <w:sz w:val="20"/>
        </w:rPr>
        <w:t xml:space="preserve"> Our school is only a school, which sets us apart from others who simply “share apace” in an ongoing dental practice.</w:t>
      </w:r>
      <w:r w:rsidRPr="000A20B8">
        <w:rPr>
          <w:color w:val="1D1B11" w:themeColor="background2" w:themeShade="1A"/>
          <w:sz w:val="20"/>
        </w:rPr>
        <w:t xml:space="preserve"> </w:t>
      </w:r>
      <w:r w:rsidR="001E4AE8">
        <w:rPr>
          <w:color w:val="1D1B11" w:themeColor="background2" w:themeShade="1A"/>
          <w:sz w:val="20"/>
        </w:rPr>
        <w:t>Our focus is on thorough and excellent training, and we can do this in our school, devoted only to teaching in our state-of-the-art facility.</w:t>
      </w:r>
      <w:r w:rsidRPr="000A20B8">
        <w:rPr>
          <w:color w:val="1D1B11" w:themeColor="background2" w:themeShade="1A"/>
          <w:sz w:val="20"/>
        </w:rPr>
        <w:t xml:space="preserve">  </w:t>
      </w:r>
    </w:p>
    <w:p w:rsidR="00256464" w:rsidRPr="00100C0F" w:rsidRDefault="00256464" w:rsidP="00B508BB">
      <w:pPr>
        <w:jc w:val="both"/>
        <w:rPr>
          <w:b/>
          <w:color w:val="1D1B11" w:themeColor="background2" w:themeShade="1A"/>
          <w:u w:val="single"/>
        </w:rPr>
      </w:pPr>
      <w:r w:rsidRPr="00100C0F">
        <w:rPr>
          <w:b/>
          <w:color w:val="1D1B11" w:themeColor="background2" w:themeShade="1A"/>
          <w:u w:val="single"/>
        </w:rPr>
        <w:t>Website</w:t>
      </w:r>
      <w:r w:rsidR="00100C0F">
        <w:rPr>
          <w:b/>
          <w:color w:val="1D1B11" w:themeColor="background2" w:themeShade="1A"/>
          <w:u w:val="single"/>
        </w:rPr>
        <w:t>:</w:t>
      </w:r>
    </w:p>
    <w:p w:rsidR="00256464" w:rsidRDefault="00100C0F" w:rsidP="00B508BB">
      <w:pPr>
        <w:jc w:val="both"/>
        <w:rPr>
          <w:color w:val="1D1B11" w:themeColor="background2" w:themeShade="1A"/>
          <w:sz w:val="20"/>
        </w:rPr>
      </w:pPr>
      <w:hyperlink r:id="rId7" w:history="1">
        <w:r w:rsidRPr="00350B9A">
          <w:rPr>
            <w:rStyle w:val="Hyperlink"/>
            <w:sz w:val="20"/>
          </w:rPr>
          <w:t>www.WeekendDentalAssistant.com</w:t>
        </w:r>
      </w:hyperlink>
    </w:p>
    <w:p w:rsidR="00100C0F" w:rsidRPr="000A20B8" w:rsidRDefault="00100C0F" w:rsidP="00B508BB">
      <w:pPr>
        <w:jc w:val="both"/>
        <w:rPr>
          <w:color w:val="1D1B11" w:themeColor="background2" w:themeShade="1A"/>
          <w:sz w:val="20"/>
        </w:rPr>
      </w:pPr>
      <w:r>
        <w:rPr>
          <w:color w:val="1D1B11" w:themeColor="background2" w:themeShade="1A"/>
          <w:sz w:val="20"/>
        </w:rPr>
        <w:t>Here you will find the Application to submit online. You will also find Testimonials from our students and dentists who have hired our graduates, Course curriculum, pictures, videos, dental articles, and more.</w:t>
      </w:r>
    </w:p>
    <w:p w:rsidR="00B508BB" w:rsidRPr="000A20B8" w:rsidRDefault="00B508BB" w:rsidP="00B508BB">
      <w:pPr>
        <w:jc w:val="both"/>
        <w:rPr>
          <w:color w:val="1D1B11" w:themeColor="background2" w:themeShade="1A"/>
        </w:rPr>
      </w:pPr>
      <w:r w:rsidRPr="000A20B8">
        <w:rPr>
          <w:b/>
          <w:color w:val="1D1B11" w:themeColor="background2" w:themeShade="1A"/>
          <w:u w:val="single"/>
        </w:rPr>
        <w:t>Course Information:</w:t>
      </w:r>
    </w:p>
    <w:p w:rsidR="00B508BB" w:rsidRPr="000A20B8" w:rsidRDefault="00B508BB" w:rsidP="00B508BB">
      <w:pPr>
        <w:ind w:firstLine="720"/>
        <w:jc w:val="both"/>
        <w:rPr>
          <w:color w:val="1D1B11" w:themeColor="background2" w:themeShade="1A"/>
          <w:sz w:val="20"/>
        </w:rPr>
      </w:pPr>
      <w:r w:rsidRPr="000A20B8">
        <w:rPr>
          <w:color w:val="1D1B11" w:themeColor="background2" w:themeShade="1A"/>
          <w:sz w:val="20"/>
        </w:rPr>
        <w:t xml:space="preserve">Our course runs for ten consecutive weeks on Saturdays from the hours of </w:t>
      </w:r>
      <w:smartTag w:uri="urn:schemas-microsoft-com:office:smarttags" w:element="time">
        <w:smartTagPr>
          <w:attr w:name="Hour" w:val="8"/>
          <w:attr w:name="Minute" w:val="0"/>
        </w:smartTagPr>
        <w:r w:rsidRPr="000A20B8">
          <w:rPr>
            <w:color w:val="1D1B11" w:themeColor="background2" w:themeShade="1A"/>
            <w:sz w:val="20"/>
          </w:rPr>
          <w:t>8:00 am</w:t>
        </w:r>
      </w:smartTag>
      <w:r w:rsidRPr="000A20B8">
        <w:rPr>
          <w:color w:val="1D1B11" w:themeColor="background2" w:themeShade="1A"/>
          <w:sz w:val="20"/>
        </w:rPr>
        <w:t xml:space="preserve"> and </w:t>
      </w:r>
      <w:smartTag w:uri="urn:schemas-microsoft-com:office:smarttags" w:element="time">
        <w:smartTagPr>
          <w:attr w:name="Hour" w:val="17"/>
          <w:attr w:name="Minute" w:val="0"/>
        </w:smartTagPr>
        <w:r w:rsidRPr="000A20B8">
          <w:rPr>
            <w:color w:val="1D1B11" w:themeColor="background2" w:themeShade="1A"/>
            <w:sz w:val="20"/>
          </w:rPr>
          <w:t>5:00pm</w:t>
        </w:r>
      </w:smartTag>
      <w:r w:rsidRPr="000A20B8">
        <w:rPr>
          <w:color w:val="1D1B11" w:themeColor="background2" w:themeShade="1A"/>
          <w:sz w:val="20"/>
        </w:rPr>
        <w:t xml:space="preserve"> with an hour for lunch.  Morning session</w:t>
      </w:r>
      <w:r w:rsidR="00065D19" w:rsidRPr="000A20B8">
        <w:rPr>
          <w:color w:val="1D1B11" w:themeColor="background2" w:themeShade="1A"/>
          <w:sz w:val="20"/>
        </w:rPr>
        <w:t xml:space="preserve"> is from </w:t>
      </w:r>
      <w:r w:rsidRPr="000A20B8">
        <w:rPr>
          <w:color w:val="1D1B11" w:themeColor="background2" w:themeShade="1A"/>
          <w:sz w:val="20"/>
        </w:rPr>
        <w:t>8:00</w:t>
      </w:r>
      <w:r w:rsidR="00065D19" w:rsidRPr="000A20B8">
        <w:rPr>
          <w:color w:val="1D1B11" w:themeColor="background2" w:themeShade="1A"/>
          <w:sz w:val="20"/>
        </w:rPr>
        <w:t>am</w:t>
      </w:r>
      <w:r w:rsidRPr="000A20B8">
        <w:rPr>
          <w:color w:val="1D1B11" w:themeColor="background2" w:themeShade="1A"/>
          <w:sz w:val="20"/>
        </w:rPr>
        <w:t xml:space="preserve"> to 12:00</w:t>
      </w:r>
      <w:r w:rsidR="00065D19" w:rsidRPr="000A20B8">
        <w:rPr>
          <w:color w:val="1D1B11" w:themeColor="background2" w:themeShade="1A"/>
          <w:sz w:val="20"/>
        </w:rPr>
        <w:t>,</w:t>
      </w:r>
      <w:r w:rsidRPr="000A20B8">
        <w:rPr>
          <w:color w:val="1D1B11" w:themeColor="background2" w:themeShade="1A"/>
          <w:sz w:val="20"/>
        </w:rPr>
        <w:t xml:space="preserve"> and afternoon session </w:t>
      </w:r>
      <w:r w:rsidR="00065D19" w:rsidRPr="000A20B8">
        <w:rPr>
          <w:color w:val="1D1B11" w:themeColor="background2" w:themeShade="1A"/>
          <w:sz w:val="20"/>
        </w:rPr>
        <w:t xml:space="preserve">is from </w:t>
      </w:r>
      <w:r w:rsidRPr="000A20B8">
        <w:rPr>
          <w:color w:val="1D1B11" w:themeColor="background2" w:themeShade="1A"/>
          <w:sz w:val="20"/>
        </w:rPr>
        <w:t>1:00</w:t>
      </w:r>
      <w:r w:rsidR="00065D19" w:rsidRPr="000A20B8">
        <w:rPr>
          <w:color w:val="1D1B11" w:themeColor="background2" w:themeShade="1A"/>
          <w:sz w:val="20"/>
        </w:rPr>
        <w:t>pm</w:t>
      </w:r>
      <w:r w:rsidRPr="000A20B8">
        <w:rPr>
          <w:color w:val="1D1B11" w:themeColor="background2" w:themeShade="1A"/>
          <w:sz w:val="20"/>
        </w:rPr>
        <w:t xml:space="preserve"> to 5:00</w:t>
      </w:r>
      <w:r w:rsidR="00065D19" w:rsidRPr="000A20B8">
        <w:rPr>
          <w:color w:val="1D1B11" w:themeColor="background2" w:themeShade="1A"/>
          <w:sz w:val="20"/>
        </w:rPr>
        <w:t xml:space="preserve">pm. Academic lecture and Clinical hand-on on is every Saturday. </w:t>
      </w:r>
      <w:r w:rsidRPr="000A20B8">
        <w:rPr>
          <w:color w:val="1D1B11" w:themeColor="background2" w:themeShade="1A"/>
          <w:sz w:val="20"/>
        </w:rPr>
        <w:t>Breaks are given for fifteen minute periods approximately every two hours.</w:t>
      </w:r>
    </w:p>
    <w:p w:rsidR="00B508BB" w:rsidRPr="000A20B8" w:rsidRDefault="00B508BB" w:rsidP="00B508BB">
      <w:pPr>
        <w:jc w:val="both"/>
        <w:rPr>
          <w:color w:val="1D1B11" w:themeColor="background2" w:themeShade="1A"/>
          <w:sz w:val="20"/>
        </w:rPr>
      </w:pPr>
      <w:r w:rsidRPr="000A20B8">
        <w:rPr>
          <w:color w:val="1D1B11" w:themeColor="background2" w:themeShade="1A"/>
          <w:sz w:val="20"/>
        </w:rPr>
        <w:lastRenderedPageBreak/>
        <w:t xml:space="preserve">Dress code requires students to wear medium (ceil) blue </w:t>
      </w:r>
      <w:r w:rsidR="001D3F3C" w:rsidRPr="000A20B8">
        <w:rPr>
          <w:color w:val="1D1B11" w:themeColor="background2" w:themeShade="1A"/>
          <w:sz w:val="20"/>
        </w:rPr>
        <w:t xml:space="preserve">long sleeved </w:t>
      </w:r>
      <w:r w:rsidRPr="000A20B8">
        <w:rPr>
          <w:color w:val="1D1B11" w:themeColor="background2" w:themeShade="1A"/>
          <w:sz w:val="20"/>
        </w:rPr>
        <w:t>scrub</w:t>
      </w:r>
      <w:r w:rsidR="001D3F3C" w:rsidRPr="000A20B8">
        <w:rPr>
          <w:color w:val="1D1B11" w:themeColor="background2" w:themeShade="1A"/>
          <w:sz w:val="20"/>
        </w:rPr>
        <w:t xml:space="preserve"> jacket and ceil blue scrub pants</w:t>
      </w:r>
      <w:r w:rsidRPr="000A20B8">
        <w:rPr>
          <w:color w:val="1D1B11" w:themeColor="background2" w:themeShade="1A"/>
          <w:sz w:val="20"/>
        </w:rPr>
        <w:t xml:space="preserve"> for dental attire. </w:t>
      </w:r>
      <w:r w:rsidR="001E4AE8">
        <w:rPr>
          <w:color w:val="1D1B11" w:themeColor="background2" w:themeShade="1A"/>
          <w:sz w:val="20"/>
        </w:rPr>
        <w:t>Our website has links directly to Amazon to purchase the correct lab jacket and pants. W</w:t>
      </w:r>
      <w:r w:rsidRPr="000A20B8">
        <w:rPr>
          <w:color w:val="1D1B11" w:themeColor="background2" w:themeShade="1A"/>
          <w:sz w:val="20"/>
        </w:rPr>
        <w:t xml:space="preserve">e like </w:t>
      </w:r>
      <w:r w:rsidR="001E4AE8">
        <w:rPr>
          <w:color w:val="1D1B11" w:themeColor="background2" w:themeShade="1A"/>
          <w:sz w:val="20"/>
        </w:rPr>
        <w:t>our</w:t>
      </w:r>
      <w:r w:rsidRPr="000A20B8">
        <w:rPr>
          <w:color w:val="1D1B11" w:themeColor="background2" w:themeShade="1A"/>
          <w:sz w:val="20"/>
        </w:rPr>
        <w:t xml:space="preserve"> students to get used to “</w:t>
      </w:r>
      <w:r w:rsidRPr="001E4AE8">
        <w:rPr>
          <w:i/>
          <w:color w:val="1D1B11" w:themeColor="background2" w:themeShade="1A"/>
          <w:sz w:val="20"/>
        </w:rPr>
        <w:t>being and looking like</w:t>
      </w:r>
      <w:r w:rsidRPr="000A20B8">
        <w:rPr>
          <w:color w:val="1D1B11" w:themeColor="background2" w:themeShade="1A"/>
          <w:sz w:val="20"/>
        </w:rPr>
        <w:t>” dental assistants</w:t>
      </w:r>
      <w:r w:rsidR="001E4AE8">
        <w:rPr>
          <w:color w:val="1D1B11" w:themeColor="background2" w:themeShade="1A"/>
          <w:sz w:val="20"/>
        </w:rPr>
        <w:t xml:space="preserve"> as they learn </w:t>
      </w:r>
      <w:r w:rsidR="001E4AE8" w:rsidRPr="001E4AE8">
        <w:rPr>
          <w:i/>
          <w:color w:val="1D1B11" w:themeColor="background2" w:themeShade="1A"/>
          <w:sz w:val="20"/>
        </w:rPr>
        <w:t>real</w:t>
      </w:r>
      <w:r w:rsidR="001E4AE8">
        <w:rPr>
          <w:color w:val="1D1B11" w:themeColor="background2" w:themeShade="1A"/>
          <w:sz w:val="20"/>
        </w:rPr>
        <w:t xml:space="preserve"> dental assisting.</w:t>
      </w:r>
      <w:r w:rsidRPr="000A20B8">
        <w:rPr>
          <w:color w:val="1D1B11" w:themeColor="background2" w:themeShade="1A"/>
          <w:sz w:val="20"/>
        </w:rPr>
        <w:t xml:space="preserve">  </w:t>
      </w:r>
    </w:p>
    <w:p w:rsidR="00B508BB" w:rsidRPr="000A20B8" w:rsidRDefault="00B508BB" w:rsidP="00B508BB">
      <w:pPr>
        <w:jc w:val="both"/>
        <w:rPr>
          <w:color w:val="1D1B11" w:themeColor="background2" w:themeShade="1A"/>
          <w:sz w:val="20"/>
        </w:rPr>
      </w:pPr>
      <w:r w:rsidRPr="000A20B8">
        <w:rPr>
          <w:b/>
          <w:color w:val="1D1B11" w:themeColor="background2" w:themeShade="1A"/>
          <w:u w:val="single"/>
        </w:rPr>
        <w:t>Certificate of Approval:</w:t>
      </w:r>
    </w:p>
    <w:p w:rsidR="00B508BB" w:rsidRPr="000A20B8" w:rsidRDefault="00B508BB" w:rsidP="00B508BB">
      <w:pPr>
        <w:jc w:val="both"/>
        <w:rPr>
          <w:color w:val="1D1B11" w:themeColor="background2" w:themeShade="1A"/>
          <w:sz w:val="20"/>
        </w:rPr>
      </w:pPr>
      <w:r w:rsidRPr="000A20B8">
        <w:rPr>
          <w:b/>
          <w:color w:val="1D1B11" w:themeColor="background2" w:themeShade="1A"/>
          <w:sz w:val="20"/>
        </w:rPr>
        <w:t>Weekend Dental Assistant School</w:t>
      </w:r>
      <w:r w:rsidRPr="000A20B8">
        <w:rPr>
          <w:color w:val="1D1B11" w:themeColor="background2" w:themeShade="1A"/>
          <w:sz w:val="20"/>
        </w:rPr>
        <w:t xml:space="preserve"> is approved and regulated by the State of Wisconsin Educational Approval </w:t>
      </w:r>
      <w:r w:rsidR="00AB6A5B">
        <w:rPr>
          <w:color w:val="1D1B11" w:themeColor="background2" w:themeShade="1A"/>
          <w:sz w:val="20"/>
        </w:rPr>
        <w:t>Program</w:t>
      </w:r>
      <w:r w:rsidRPr="000A20B8">
        <w:rPr>
          <w:color w:val="1D1B11" w:themeColor="background2" w:themeShade="1A"/>
          <w:sz w:val="20"/>
        </w:rPr>
        <w:t>.</w:t>
      </w:r>
    </w:p>
    <w:p w:rsidR="00B508BB" w:rsidRPr="000A20B8" w:rsidRDefault="00B508BB" w:rsidP="00B508BB">
      <w:pPr>
        <w:jc w:val="both"/>
        <w:rPr>
          <w:b/>
          <w:color w:val="1D1B11" w:themeColor="background2" w:themeShade="1A"/>
          <w:sz w:val="20"/>
          <w:u w:val="single"/>
        </w:rPr>
      </w:pPr>
      <w:r w:rsidRPr="00100C0F">
        <w:rPr>
          <w:b/>
          <w:color w:val="1D1B11" w:themeColor="background2" w:themeShade="1A"/>
          <w:u w:val="single"/>
        </w:rPr>
        <w:t>Facilities and Equipment</w:t>
      </w:r>
      <w:r w:rsidRPr="000A20B8">
        <w:rPr>
          <w:b/>
          <w:color w:val="1D1B11" w:themeColor="background2" w:themeShade="1A"/>
          <w:sz w:val="20"/>
          <w:u w:val="single"/>
        </w:rPr>
        <w:t>:</w:t>
      </w:r>
    </w:p>
    <w:p w:rsidR="00B508BB" w:rsidRPr="000A20B8" w:rsidRDefault="00B508BB" w:rsidP="00B508BB">
      <w:pPr>
        <w:ind w:firstLine="720"/>
        <w:jc w:val="both"/>
        <w:rPr>
          <w:color w:val="1D1B11" w:themeColor="background2" w:themeShade="1A"/>
          <w:sz w:val="20"/>
        </w:rPr>
      </w:pPr>
      <w:r w:rsidRPr="000A20B8">
        <w:rPr>
          <w:color w:val="1D1B11" w:themeColor="background2" w:themeShade="1A"/>
          <w:sz w:val="20"/>
        </w:rPr>
        <w:t>Dental Assisting School includes a</w:t>
      </w:r>
      <w:r w:rsidR="001E4AE8">
        <w:rPr>
          <w:color w:val="1D1B11" w:themeColor="background2" w:themeShade="1A"/>
          <w:sz w:val="20"/>
        </w:rPr>
        <w:t xml:space="preserve"> classroom</w:t>
      </w:r>
      <w:r w:rsidRPr="000A20B8">
        <w:rPr>
          <w:color w:val="1D1B11" w:themeColor="background2" w:themeShade="1A"/>
          <w:sz w:val="20"/>
        </w:rPr>
        <w:t xml:space="preserve"> area </w:t>
      </w:r>
      <w:r w:rsidR="001E4AE8">
        <w:rPr>
          <w:color w:val="1D1B11" w:themeColor="background2" w:themeShade="1A"/>
          <w:sz w:val="20"/>
        </w:rPr>
        <w:t>which is</w:t>
      </w:r>
      <w:r w:rsidRPr="000A20B8">
        <w:rPr>
          <w:color w:val="1D1B11" w:themeColor="background2" w:themeShade="1A"/>
          <w:sz w:val="20"/>
        </w:rPr>
        <w:t xml:space="preserve"> fully equipped</w:t>
      </w:r>
      <w:r w:rsidR="00D907D2">
        <w:rPr>
          <w:color w:val="1D1B11" w:themeColor="background2" w:themeShade="1A"/>
          <w:sz w:val="20"/>
        </w:rPr>
        <w:t xml:space="preserve"> for teaching with modern power point lectures, and tables and chairs for students. It is an easy and accessible entrance, directly into the classroom space on the main level. The clinical area has five state-of-the-art</w:t>
      </w:r>
      <w:r w:rsidRPr="000A20B8">
        <w:rPr>
          <w:color w:val="1D1B11" w:themeColor="background2" w:themeShade="1A"/>
          <w:sz w:val="20"/>
        </w:rPr>
        <w:t xml:space="preserve"> treatment rooms, </w:t>
      </w:r>
      <w:r w:rsidR="00D907D2">
        <w:rPr>
          <w:color w:val="1D1B11" w:themeColor="background2" w:themeShade="1A"/>
          <w:sz w:val="20"/>
        </w:rPr>
        <w:t xml:space="preserve">a dental </w:t>
      </w:r>
      <w:r w:rsidRPr="000A20B8">
        <w:rPr>
          <w:color w:val="1D1B11" w:themeColor="background2" w:themeShade="1A"/>
          <w:sz w:val="20"/>
        </w:rPr>
        <w:t>laboratory, sterilization</w:t>
      </w:r>
      <w:r w:rsidR="00D907D2">
        <w:rPr>
          <w:color w:val="1D1B11" w:themeColor="background2" w:themeShade="1A"/>
          <w:sz w:val="20"/>
        </w:rPr>
        <w:t xml:space="preserve"> center</w:t>
      </w:r>
      <w:r w:rsidRPr="000A20B8">
        <w:rPr>
          <w:color w:val="1D1B11" w:themeColor="background2" w:themeShade="1A"/>
          <w:sz w:val="20"/>
        </w:rPr>
        <w:t xml:space="preserve">, private conference room, </w:t>
      </w:r>
      <w:r w:rsidR="00D907D2">
        <w:rPr>
          <w:color w:val="1D1B11" w:themeColor="background2" w:themeShade="1A"/>
          <w:sz w:val="20"/>
        </w:rPr>
        <w:t xml:space="preserve">business </w:t>
      </w:r>
      <w:r w:rsidRPr="000A20B8">
        <w:rPr>
          <w:color w:val="1D1B11" w:themeColor="background2" w:themeShade="1A"/>
          <w:sz w:val="20"/>
        </w:rPr>
        <w:t xml:space="preserve">office and </w:t>
      </w:r>
      <w:r w:rsidR="00D907D2">
        <w:rPr>
          <w:color w:val="1D1B11" w:themeColor="background2" w:themeShade="1A"/>
          <w:sz w:val="20"/>
        </w:rPr>
        <w:t xml:space="preserve">multiple </w:t>
      </w:r>
      <w:r w:rsidRPr="000A20B8">
        <w:rPr>
          <w:color w:val="1D1B11" w:themeColor="background2" w:themeShade="1A"/>
          <w:sz w:val="20"/>
        </w:rPr>
        <w:t xml:space="preserve">rest rooms. </w:t>
      </w:r>
      <w:r w:rsidR="00D907D2">
        <w:rPr>
          <w:color w:val="1D1B11" w:themeColor="background2" w:themeShade="1A"/>
          <w:sz w:val="20"/>
        </w:rPr>
        <w:t>Treatment rooms are fully equipped with dental chairs, provider and assistant chairs</w:t>
      </w:r>
      <w:r w:rsidR="00E93C28">
        <w:rPr>
          <w:color w:val="1D1B11" w:themeColor="background2" w:themeShade="1A"/>
          <w:sz w:val="20"/>
        </w:rPr>
        <w:t>. The</w:t>
      </w:r>
      <w:r w:rsidR="00D907D2">
        <w:rPr>
          <w:color w:val="1D1B11" w:themeColor="background2" w:themeShade="1A"/>
          <w:sz w:val="20"/>
        </w:rPr>
        <w:t xml:space="preserve"> rear delivery cart systems</w:t>
      </w:r>
      <w:r w:rsidR="00E93C28">
        <w:rPr>
          <w:color w:val="1D1B11" w:themeColor="background2" w:themeShade="1A"/>
          <w:sz w:val="20"/>
        </w:rPr>
        <w:t xml:space="preserve"> have fiberoptic handpieces, air/water syringes and suction units</w:t>
      </w:r>
      <w:r w:rsidR="00D907D2">
        <w:rPr>
          <w:color w:val="1D1B11" w:themeColor="background2" w:themeShade="1A"/>
          <w:sz w:val="20"/>
        </w:rPr>
        <w:t>.</w:t>
      </w:r>
      <w:r w:rsidRPr="000A20B8">
        <w:rPr>
          <w:color w:val="1D1B11" w:themeColor="background2" w:themeShade="1A"/>
          <w:sz w:val="20"/>
        </w:rPr>
        <w:t xml:space="preserve"> The equipment includes</w:t>
      </w:r>
      <w:r w:rsidR="00D907D2">
        <w:rPr>
          <w:color w:val="1D1B11" w:themeColor="background2" w:themeShade="1A"/>
          <w:sz w:val="20"/>
        </w:rPr>
        <w:t xml:space="preserve"> radiology x-ray units throughout each treatment room for </w:t>
      </w:r>
      <w:proofErr w:type="gramStart"/>
      <w:r w:rsidR="00D907D2">
        <w:rPr>
          <w:color w:val="1D1B11" w:themeColor="background2" w:themeShade="1A"/>
          <w:sz w:val="20"/>
        </w:rPr>
        <w:t>bitewing</w:t>
      </w:r>
      <w:r w:rsidR="00E93C28">
        <w:rPr>
          <w:color w:val="1D1B11" w:themeColor="background2" w:themeShade="1A"/>
          <w:sz w:val="20"/>
        </w:rPr>
        <w:t xml:space="preserve">  and</w:t>
      </w:r>
      <w:proofErr w:type="gramEnd"/>
      <w:r w:rsidR="00241499">
        <w:rPr>
          <w:color w:val="1D1B11" w:themeColor="background2" w:themeShade="1A"/>
          <w:sz w:val="20"/>
        </w:rPr>
        <w:t xml:space="preserve"> </w:t>
      </w:r>
      <w:r w:rsidR="00D907D2">
        <w:rPr>
          <w:color w:val="1D1B11" w:themeColor="background2" w:themeShade="1A"/>
          <w:sz w:val="20"/>
        </w:rPr>
        <w:t>periapical full mouth series</w:t>
      </w:r>
      <w:r w:rsidR="00E93C28">
        <w:rPr>
          <w:color w:val="1D1B11" w:themeColor="background2" w:themeShade="1A"/>
          <w:sz w:val="20"/>
        </w:rPr>
        <w:t xml:space="preserve"> radiology</w:t>
      </w:r>
      <w:r w:rsidR="00D907D2">
        <w:rPr>
          <w:color w:val="1D1B11" w:themeColor="background2" w:themeShade="1A"/>
          <w:sz w:val="20"/>
        </w:rPr>
        <w:t xml:space="preserve">. There is also a </w:t>
      </w:r>
      <w:proofErr w:type="spellStart"/>
      <w:r w:rsidR="00D907D2">
        <w:rPr>
          <w:color w:val="1D1B11" w:themeColor="background2" w:themeShade="1A"/>
          <w:sz w:val="20"/>
        </w:rPr>
        <w:t>gendex</w:t>
      </w:r>
      <w:proofErr w:type="spellEnd"/>
      <w:r w:rsidR="00D907D2">
        <w:rPr>
          <w:color w:val="1D1B11" w:themeColor="background2" w:themeShade="1A"/>
          <w:sz w:val="20"/>
        </w:rPr>
        <w:t xml:space="preserve"> panoramic </w:t>
      </w:r>
      <w:r w:rsidR="00E93C28">
        <w:rPr>
          <w:color w:val="1D1B11" w:themeColor="background2" w:themeShade="1A"/>
          <w:sz w:val="20"/>
        </w:rPr>
        <w:t>x-ray unit</w:t>
      </w:r>
      <w:r w:rsidR="00D907D2">
        <w:rPr>
          <w:color w:val="1D1B11" w:themeColor="background2" w:themeShade="1A"/>
          <w:sz w:val="20"/>
        </w:rPr>
        <w:t xml:space="preserve">. There are </w:t>
      </w:r>
      <w:proofErr w:type="spellStart"/>
      <w:r w:rsidRPr="000A20B8">
        <w:rPr>
          <w:color w:val="1D1B11" w:themeColor="background2" w:themeShade="1A"/>
          <w:sz w:val="20"/>
        </w:rPr>
        <w:t>Statim</w:t>
      </w:r>
      <w:proofErr w:type="spellEnd"/>
      <w:r w:rsidRPr="000A20B8">
        <w:rPr>
          <w:color w:val="1D1B11" w:themeColor="background2" w:themeShade="1A"/>
          <w:sz w:val="20"/>
        </w:rPr>
        <w:t xml:space="preserve"> &amp; </w:t>
      </w:r>
      <w:proofErr w:type="spellStart"/>
      <w:r w:rsidRPr="000A20B8">
        <w:rPr>
          <w:color w:val="1D1B11" w:themeColor="background2" w:themeShade="1A"/>
          <w:sz w:val="20"/>
        </w:rPr>
        <w:t>Chemiclave</w:t>
      </w:r>
      <w:proofErr w:type="spellEnd"/>
      <w:r w:rsidRPr="000A20B8">
        <w:rPr>
          <w:color w:val="1D1B11" w:themeColor="background2" w:themeShade="1A"/>
          <w:sz w:val="20"/>
        </w:rPr>
        <w:t xml:space="preserve"> sterilizers,</w:t>
      </w:r>
      <w:r w:rsidR="00E93C28">
        <w:rPr>
          <w:color w:val="1D1B11" w:themeColor="background2" w:themeShade="1A"/>
          <w:sz w:val="20"/>
        </w:rPr>
        <w:t xml:space="preserve"> instrument dryer, </w:t>
      </w:r>
      <w:r w:rsidRPr="000A20B8">
        <w:rPr>
          <w:color w:val="1D1B11" w:themeColor="background2" w:themeShade="1A"/>
          <w:sz w:val="20"/>
        </w:rPr>
        <w:t xml:space="preserve">ultrasonic cleaner, cold sterile </w:t>
      </w:r>
      <w:r w:rsidR="00D907D2">
        <w:rPr>
          <w:color w:val="1D1B11" w:themeColor="background2" w:themeShade="1A"/>
          <w:sz w:val="20"/>
        </w:rPr>
        <w:t>methods</w:t>
      </w:r>
      <w:r w:rsidRPr="000A20B8">
        <w:rPr>
          <w:color w:val="1D1B11" w:themeColor="background2" w:themeShade="1A"/>
          <w:sz w:val="20"/>
        </w:rPr>
        <w:t xml:space="preserve">, dental lasers, air abrasion equipment, </w:t>
      </w:r>
      <w:r w:rsidR="00E93C28">
        <w:rPr>
          <w:color w:val="1D1B11" w:themeColor="background2" w:themeShade="1A"/>
          <w:sz w:val="20"/>
        </w:rPr>
        <w:t xml:space="preserve">and </w:t>
      </w:r>
      <w:r w:rsidRPr="000A20B8">
        <w:rPr>
          <w:color w:val="1D1B11" w:themeColor="background2" w:themeShade="1A"/>
          <w:sz w:val="20"/>
        </w:rPr>
        <w:t>curing lights</w:t>
      </w:r>
      <w:r w:rsidR="00E93C28">
        <w:rPr>
          <w:color w:val="1D1B11" w:themeColor="background2" w:themeShade="1A"/>
          <w:sz w:val="20"/>
        </w:rPr>
        <w:t>.</w:t>
      </w:r>
      <w:r w:rsidRPr="000A20B8">
        <w:rPr>
          <w:color w:val="1D1B11" w:themeColor="background2" w:themeShade="1A"/>
          <w:sz w:val="20"/>
        </w:rPr>
        <w:t xml:space="preserve"> There are plaster and stone for models and dies, impression materials, and cements.  The lab also includes a vacuum former, lab vibrator, model trimmer, a lathe and various dental</w:t>
      </w:r>
      <w:r w:rsidR="00E93C28">
        <w:rPr>
          <w:color w:val="1D1B11" w:themeColor="background2" w:themeShade="1A"/>
          <w:sz w:val="20"/>
        </w:rPr>
        <w:t xml:space="preserve"> lab</w:t>
      </w:r>
      <w:r w:rsidRPr="000A20B8">
        <w:rPr>
          <w:color w:val="1D1B11" w:themeColor="background2" w:themeShade="1A"/>
          <w:sz w:val="20"/>
        </w:rPr>
        <w:t xml:space="preserve"> hand pieces</w:t>
      </w:r>
      <w:r w:rsidR="00E93C28">
        <w:rPr>
          <w:color w:val="1D1B11" w:themeColor="background2" w:themeShade="1A"/>
          <w:sz w:val="20"/>
        </w:rPr>
        <w:t>.</w:t>
      </w:r>
      <w:r w:rsidRPr="000A20B8">
        <w:rPr>
          <w:color w:val="1D1B11" w:themeColor="background2" w:themeShade="1A"/>
          <w:sz w:val="20"/>
        </w:rPr>
        <w:t xml:space="preserve">  There is an up to date OSHA program in place with accompanying SDS sheets and other regulatory necessities.  </w:t>
      </w:r>
      <w:r w:rsidR="00367405" w:rsidRPr="000A20B8">
        <w:rPr>
          <w:color w:val="1D1B11" w:themeColor="background2" w:themeShade="1A"/>
          <w:sz w:val="20"/>
        </w:rPr>
        <w:t xml:space="preserve">We feel the WDAS is set up as a </w:t>
      </w:r>
      <w:r w:rsidR="00E93C28">
        <w:rPr>
          <w:color w:val="1D1B11" w:themeColor="background2" w:themeShade="1A"/>
          <w:sz w:val="20"/>
        </w:rPr>
        <w:t>state-of-the-art school</w:t>
      </w:r>
      <w:r w:rsidR="00367405" w:rsidRPr="000A20B8">
        <w:rPr>
          <w:color w:val="1D1B11" w:themeColor="background2" w:themeShade="1A"/>
          <w:sz w:val="20"/>
        </w:rPr>
        <w:t>, which allows the ideal facility</w:t>
      </w:r>
      <w:r w:rsidRPr="000A20B8">
        <w:rPr>
          <w:color w:val="1D1B11" w:themeColor="background2" w:themeShade="1A"/>
          <w:sz w:val="20"/>
        </w:rPr>
        <w:t xml:space="preserve"> for students to</w:t>
      </w:r>
      <w:r w:rsidR="00367405" w:rsidRPr="000A20B8">
        <w:rPr>
          <w:color w:val="1D1B11" w:themeColor="background2" w:themeShade="1A"/>
          <w:sz w:val="20"/>
        </w:rPr>
        <w:t xml:space="preserve"> efficiently</w:t>
      </w:r>
      <w:r w:rsidRPr="000A20B8">
        <w:rPr>
          <w:color w:val="1D1B11" w:themeColor="background2" w:themeShade="1A"/>
          <w:sz w:val="20"/>
        </w:rPr>
        <w:t xml:space="preserve"> maximize their time and </w:t>
      </w:r>
      <w:r w:rsidR="00367405" w:rsidRPr="000A20B8">
        <w:rPr>
          <w:color w:val="1D1B11" w:themeColor="background2" w:themeShade="1A"/>
          <w:sz w:val="20"/>
        </w:rPr>
        <w:t>allow for the optimal learning experience</w:t>
      </w:r>
      <w:r w:rsidRPr="000A20B8">
        <w:rPr>
          <w:color w:val="1D1B11" w:themeColor="background2" w:themeShade="1A"/>
          <w:sz w:val="20"/>
        </w:rPr>
        <w:t>.</w:t>
      </w:r>
    </w:p>
    <w:p w:rsidR="00B508BB" w:rsidRPr="000A20B8" w:rsidRDefault="00B508BB" w:rsidP="00B508BB">
      <w:pPr>
        <w:jc w:val="both"/>
        <w:rPr>
          <w:b/>
          <w:color w:val="1D1B11" w:themeColor="background2" w:themeShade="1A"/>
          <w:sz w:val="20"/>
          <w:u w:val="single"/>
        </w:rPr>
      </w:pPr>
      <w:r w:rsidRPr="00100C0F">
        <w:rPr>
          <w:b/>
          <w:color w:val="1D1B11" w:themeColor="background2" w:themeShade="1A"/>
          <w:u w:val="single"/>
        </w:rPr>
        <w:t>School Hours of Operation</w:t>
      </w:r>
      <w:r w:rsidRPr="000A20B8">
        <w:rPr>
          <w:b/>
          <w:color w:val="1D1B11" w:themeColor="background2" w:themeShade="1A"/>
          <w:sz w:val="20"/>
          <w:u w:val="single"/>
        </w:rPr>
        <w:t>:</w:t>
      </w:r>
    </w:p>
    <w:p w:rsidR="00B508BB" w:rsidRPr="000A20B8" w:rsidRDefault="00B508BB" w:rsidP="00B508BB">
      <w:pPr>
        <w:ind w:firstLine="720"/>
        <w:jc w:val="both"/>
        <w:rPr>
          <w:color w:val="1D1B11" w:themeColor="background2" w:themeShade="1A"/>
          <w:sz w:val="20"/>
        </w:rPr>
      </w:pPr>
      <w:r w:rsidRPr="000A20B8">
        <w:rPr>
          <w:color w:val="1D1B11" w:themeColor="background2" w:themeShade="1A"/>
          <w:sz w:val="20"/>
        </w:rPr>
        <w:t xml:space="preserve">Saturday hours of operation will be between </w:t>
      </w:r>
      <w:smartTag w:uri="urn:schemas-microsoft-com:office:smarttags" w:element="time">
        <w:smartTagPr>
          <w:attr w:name="Hour" w:val="8"/>
          <w:attr w:name="Minute" w:val="0"/>
        </w:smartTagPr>
        <w:r w:rsidRPr="000A20B8">
          <w:rPr>
            <w:color w:val="1D1B11" w:themeColor="background2" w:themeShade="1A"/>
            <w:sz w:val="20"/>
          </w:rPr>
          <w:t>8:00 am</w:t>
        </w:r>
      </w:smartTag>
      <w:r w:rsidRPr="000A20B8">
        <w:rPr>
          <w:color w:val="1D1B11" w:themeColor="background2" w:themeShade="1A"/>
          <w:sz w:val="20"/>
        </w:rPr>
        <w:t xml:space="preserve"> and </w:t>
      </w:r>
      <w:smartTag w:uri="urn:schemas-microsoft-com:office:smarttags" w:element="time">
        <w:smartTagPr>
          <w:attr w:name="Hour" w:val="17"/>
          <w:attr w:name="Minute" w:val="0"/>
        </w:smartTagPr>
        <w:r w:rsidRPr="000A20B8">
          <w:rPr>
            <w:color w:val="1D1B11" w:themeColor="background2" w:themeShade="1A"/>
            <w:sz w:val="20"/>
          </w:rPr>
          <w:t>5:00 pm</w:t>
        </w:r>
      </w:smartTag>
      <w:r w:rsidRPr="000A20B8">
        <w:rPr>
          <w:color w:val="1D1B11" w:themeColor="background2" w:themeShade="1A"/>
          <w:sz w:val="20"/>
        </w:rPr>
        <w:t xml:space="preserve"> with a </w:t>
      </w:r>
      <w:proofErr w:type="gramStart"/>
      <w:r w:rsidRPr="000A20B8">
        <w:rPr>
          <w:color w:val="1D1B11" w:themeColor="background2" w:themeShade="1A"/>
          <w:sz w:val="20"/>
        </w:rPr>
        <w:t>one hour</w:t>
      </w:r>
      <w:proofErr w:type="gramEnd"/>
      <w:r w:rsidRPr="000A20B8">
        <w:rPr>
          <w:color w:val="1D1B11" w:themeColor="background2" w:themeShade="1A"/>
          <w:sz w:val="20"/>
        </w:rPr>
        <w:t xml:space="preserve"> lunch break at </w:t>
      </w:r>
      <w:smartTag w:uri="urn:schemas-microsoft-com:office:smarttags" w:element="time">
        <w:smartTagPr>
          <w:attr w:name="Hour" w:val="12"/>
          <w:attr w:name="Minute" w:val="0"/>
        </w:smartTagPr>
        <w:r w:rsidRPr="000A20B8">
          <w:rPr>
            <w:color w:val="1D1B11" w:themeColor="background2" w:themeShade="1A"/>
            <w:sz w:val="20"/>
          </w:rPr>
          <w:t>noon</w:t>
        </w:r>
      </w:smartTag>
      <w:r w:rsidRPr="000A20B8">
        <w:rPr>
          <w:color w:val="1D1B11" w:themeColor="background2" w:themeShade="1A"/>
          <w:sz w:val="20"/>
        </w:rPr>
        <w:t xml:space="preserve">. </w:t>
      </w:r>
      <w:r w:rsidR="00E93C28">
        <w:rPr>
          <w:color w:val="1D1B11" w:themeColor="background2" w:themeShade="1A"/>
          <w:sz w:val="20"/>
        </w:rPr>
        <w:t>Doors open at 7:30am.</w:t>
      </w:r>
      <w:r w:rsidRPr="000A20B8">
        <w:rPr>
          <w:color w:val="1D1B11" w:themeColor="background2" w:themeShade="1A"/>
          <w:sz w:val="20"/>
        </w:rPr>
        <w:t xml:space="preserve"> Breaks for refreshments and restrooms will be given every two hours (at the discretion of the instructor) for 15 minutes.</w:t>
      </w:r>
    </w:p>
    <w:p w:rsidR="00B508BB" w:rsidRPr="000A20B8" w:rsidRDefault="00B508BB" w:rsidP="00B508BB">
      <w:pPr>
        <w:jc w:val="both"/>
        <w:rPr>
          <w:color w:val="1D1B11" w:themeColor="background2" w:themeShade="1A"/>
          <w:sz w:val="20"/>
        </w:rPr>
      </w:pPr>
      <w:r w:rsidRPr="000A20B8">
        <w:rPr>
          <w:color w:val="1D1B11" w:themeColor="background2" w:themeShade="1A"/>
          <w:sz w:val="20"/>
        </w:rPr>
        <w:t>Class Schedule and Enrollment:</w:t>
      </w:r>
    </w:p>
    <w:p w:rsidR="00B508BB" w:rsidRPr="000A20B8" w:rsidRDefault="00B508BB" w:rsidP="00100C0F">
      <w:pPr>
        <w:ind w:firstLine="720"/>
        <w:jc w:val="both"/>
        <w:rPr>
          <w:color w:val="1D1B11" w:themeColor="background2" w:themeShade="1A"/>
          <w:sz w:val="20"/>
        </w:rPr>
      </w:pPr>
      <w:r w:rsidRPr="000A20B8">
        <w:rPr>
          <w:color w:val="1D1B11" w:themeColor="background2" w:themeShade="1A"/>
          <w:sz w:val="20"/>
        </w:rPr>
        <w:t xml:space="preserve">The primary enrollment period is during the </w:t>
      </w:r>
      <w:r w:rsidRPr="000A20B8">
        <w:rPr>
          <w:color w:val="1D1B11" w:themeColor="background2" w:themeShade="1A"/>
          <w:sz w:val="20"/>
          <w:u w:val="single"/>
        </w:rPr>
        <w:t>Orientation/Registration/Tours.</w:t>
      </w:r>
      <w:r w:rsidRPr="000A20B8">
        <w:rPr>
          <w:color w:val="1D1B11" w:themeColor="background2" w:themeShade="1A"/>
          <w:sz w:val="20"/>
        </w:rPr>
        <w:t xml:space="preserve"> However, enrollment is continuous right up until the start of the first scheduled class. Tours are offered weekly because classes book up. </w:t>
      </w:r>
    </w:p>
    <w:p w:rsidR="00B508BB" w:rsidRPr="00100C0F" w:rsidRDefault="00B508BB" w:rsidP="00B508BB">
      <w:pPr>
        <w:jc w:val="both"/>
        <w:rPr>
          <w:color w:val="1D1B11" w:themeColor="background2" w:themeShade="1A"/>
        </w:rPr>
      </w:pPr>
      <w:r w:rsidRPr="00100C0F">
        <w:rPr>
          <w:b/>
          <w:color w:val="1D1B11" w:themeColor="background2" w:themeShade="1A"/>
          <w:u w:val="single"/>
        </w:rPr>
        <w:t>School Holidays</w:t>
      </w:r>
      <w:r w:rsidR="00100C0F">
        <w:rPr>
          <w:b/>
          <w:color w:val="1D1B11" w:themeColor="background2" w:themeShade="1A"/>
          <w:u w:val="single"/>
        </w:rPr>
        <w:t>:</w:t>
      </w:r>
    </w:p>
    <w:p w:rsidR="00B508BB" w:rsidRPr="000A20B8" w:rsidRDefault="00B508BB" w:rsidP="00B508BB">
      <w:pPr>
        <w:jc w:val="both"/>
        <w:rPr>
          <w:color w:val="1D1B11" w:themeColor="background2" w:themeShade="1A"/>
          <w:sz w:val="20"/>
        </w:rPr>
      </w:pPr>
      <w:r w:rsidRPr="000A20B8">
        <w:rPr>
          <w:color w:val="1D1B11" w:themeColor="background2" w:themeShade="1A"/>
          <w:sz w:val="20"/>
        </w:rPr>
        <w:t>Christmas Day, New Years Day, Independence Day, Memorial Day, Labor Day, Easter, depending if falling on a Saturday.</w:t>
      </w:r>
    </w:p>
    <w:p w:rsidR="00B508BB" w:rsidRPr="000A20B8" w:rsidRDefault="00B508BB" w:rsidP="00B508BB">
      <w:pPr>
        <w:jc w:val="both"/>
        <w:rPr>
          <w:color w:val="1D1B11" w:themeColor="background2" w:themeShade="1A"/>
          <w:sz w:val="20"/>
        </w:rPr>
      </w:pPr>
      <w:r w:rsidRPr="00100C0F">
        <w:rPr>
          <w:b/>
          <w:color w:val="1D1B11" w:themeColor="background2" w:themeShade="1A"/>
          <w:u w:val="single"/>
        </w:rPr>
        <w:t>Training Aids</w:t>
      </w:r>
      <w:r w:rsidRPr="000A20B8">
        <w:rPr>
          <w:b/>
          <w:color w:val="1D1B11" w:themeColor="background2" w:themeShade="1A"/>
          <w:sz w:val="20"/>
          <w:u w:val="single"/>
        </w:rPr>
        <w:t>:</w:t>
      </w:r>
    </w:p>
    <w:p w:rsidR="00B508BB" w:rsidRPr="000A20B8" w:rsidRDefault="00B508BB" w:rsidP="00B508BB">
      <w:pPr>
        <w:jc w:val="both"/>
        <w:rPr>
          <w:color w:val="1D1B11" w:themeColor="background2" w:themeShade="1A"/>
          <w:sz w:val="20"/>
        </w:rPr>
      </w:pPr>
      <w:r w:rsidRPr="000A20B8">
        <w:rPr>
          <w:color w:val="1D1B11" w:themeColor="background2" w:themeShade="1A"/>
          <w:sz w:val="20"/>
        </w:rPr>
        <w:t xml:space="preserve">Instructors </w:t>
      </w:r>
      <w:r w:rsidR="00100C0F">
        <w:rPr>
          <w:color w:val="1D1B11" w:themeColor="background2" w:themeShade="1A"/>
          <w:sz w:val="20"/>
        </w:rPr>
        <w:t>have PowerPoint audiovisual equipment,</w:t>
      </w:r>
      <w:r w:rsidRPr="000A20B8">
        <w:rPr>
          <w:color w:val="1D1B11" w:themeColor="background2" w:themeShade="1A"/>
          <w:sz w:val="20"/>
        </w:rPr>
        <w:t xml:space="preserve"> teaching manuals, charts</w:t>
      </w:r>
      <w:r w:rsidR="00100C0F">
        <w:rPr>
          <w:color w:val="1D1B11" w:themeColor="background2" w:themeShade="1A"/>
          <w:sz w:val="20"/>
        </w:rPr>
        <w:t xml:space="preserve"> and diagrams</w:t>
      </w:r>
      <w:r w:rsidRPr="000A20B8">
        <w:rPr>
          <w:color w:val="1D1B11" w:themeColor="background2" w:themeShade="1A"/>
          <w:sz w:val="20"/>
        </w:rPr>
        <w:t xml:space="preserve">, </w:t>
      </w:r>
      <w:r w:rsidR="00100C0F">
        <w:rPr>
          <w:color w:val="1D1B11" w:themeColor="background2" w:themeShade="1A"/>
          <w:sz w:val="20"/>
        </w:rPr>
        <w:t xml:space="preserve">dental models, dental materials, </w:t>
      </w:r>
      <w:r w:rsidRPr="000A20B8">
        <w:rPr>
          <w:color w:val="1D1B11" w:themeColor="background2" w:themeShade="1A"/>
          <w:sz w:val="20"/>
        </w:rPr>
        <w:t>diagrams, a human skull</w:t>
      </w:r>
      <w:r w:rsidR="00100C0F">
        <w:rPr>
          <w:color w:val="1D1B11" w:themeColor="background2" w:themeShade="1A"/>
          <w:sz w:val="20"/>
        </w:rPr>
        <w:t>,</w:t>
      </w:r>
      <w:r w:rsidRPr="000A20B8">
        <w:rPr>
          <w:color w:val="1D1B11" w:themeColor="background2" w:themeShade="1A"/>
          <w:sz w:val="20"/>
        </w:rPr>
        <w:t xml:space="preserve"> </w:t>
      </w:r>
      <w:r w:rsidR="00100C0F">
        <w:rPr>
          <w:color w:val="1D1B11" w:themeColor="background2" w:themeShade="1A"/>
          <w:sz w:val="20"/>
        </w:rPr>
        <w:t>dental handouts</w:t>
      </w:r>
      <w:r w:rsidRPr="000A20B8">
        <w:rPr>
          <w:color w:val="1D1B11" w:themeColor="background2" w:themeShade="1A"/>
          <w:sz w:val="20"/>
        </w:rPr>
        <w:t xml:space="preserve"> and all the dental equipment and supplies necessary for laboratory and </w:t>
      </w:r>
      <w:r w:rsidR="00E93C28">
        <w:rPr>
          <w:color w:val="1D1B11" w:themeColor="background2" w:themeShade="1A"/>
          <w:sz w:val="20"/>
        </w:rPr>
        <w:t>treatment room</w:t>
      </w:r>
      <w:r w:rsidRPr="000A20B8">
        <w:rPr>
          <w:color w:val="1D1B11" w:themeColor="background2" w:themeShade="1A"/>
          <w:sz w:val="20"/>
        </w:rPr>
        <w:t xml:space="preserve"> training.</w:t>
      </w:r>
    </w:p>
    <w:p w:rsidR="00B508BB" w:rsidRPr="00100C0F" w:rsidRDefault="00B508BB" w:rsidP="00B508BB">
      <w:pPr>
        <w:jc w:val="both"/>
        <w:rPr>
          <w:b/>
          <w:color w:val="1D1B11" w:themeColor="background2" w:themeShade="1A"/>
          <w:u w:val="single"/>
        </w:rPr>
      </w:pPr>
      <w:r w:rsidRPr="00100C0F">
        <w:rPr>
          <w:b/>
          <w:color w:val="1D1B11" w:themeColor="background2" w:themeShade="1A"/>
          <w:u w:val="single"/>
        </w:rPr>
        <w:t>Owner</w:t>
      </w:r>
      <w:r w:rsidR="00635358" w:rsidRPr="00100C0F">
        <w:rPr>
          <w:b/>
          <w:color w:val="1D1B11" w:themeColor="background2" w:themeShade="1A"/>
          <w:u w:val="single"/>
        </w:rPr>
        <w:t>s</w:t>
      </w:r>
      <w:r w:rsidR="00100C0F">
        <w:rPr>
          <w:b/>
          <w:color w:val="1D1B11" w:themeColor="background2" w:themeShade="1A"/>
          <w:u w:val="single"/>
        </w:rPr>
        <w:t>:</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Samantha Krahenbuhl, C.D.A., R.D.H.</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Undergraduate studies – University of Wisconsin - Oshkosh</w:t>
      </w:r>
    </w:p>
    <w:p w:rsidR="009E512F" w:rsidRPr="000A20B8" w:rsidRDefault="00B508BB" w:rsidP="00B508BB">
      <w:pPr>
        <w:jc w:val="both"/>
        <w:rPr>
          <w:color w:val="1D1B11" w:themeColor="background2" w:themeShade="1A"/>
          <w:sz w:val="20"/>
          <w:szCs w:val="20"/>
        </w:rPr>
      </w:pPr>
      <w:r w:rsidRPr="000A20B8">
        <w:rPr>
          <w:color w:val="1D1B11" w:themeColor="background2" w:themeShade="1A"/>
          <w:sz w:val="20"/>
          <w:szCs w:val="20"/>
        </w:rPr>
        <w:t>Degree of Dental Hygiene, Northeast Wisconsin Technical College</w:t>
      </w:r>
    </w:p>
    <w:p w:rsidR="009E512F" w:rsidRPr="000A20B8" w:rsidRDefault="009E512F" w:rsidP="00B508BB">
      <w:pPr>
        <w:jc w:val="both"/>
        <w:rPr>
          <w:color w:val="1D1B11" w:themeColor="background2" w:themeShade="1A"/>
          <w:sz w:val="20"/>
          <w:szCs w:val="20"/>
        </w:rPr>
      </w:pPr>
      <w:r w:rsidRPr="000A20B8">
        <w:rPr>
          <w:color w:val="1D1B11" w:themeColor="background2" w:themeShade="1A"/>
          <w:sz w:val="20"/>
          <w:szCs w:val="20"/>
        </w:rPr>
        <w:t>Anesthetic License – Northeast Wisconsin Technical College</w:t>
      </w:r>
    </w:p>
    <w:p w:rsidR="00B508BB" w:rsidRDefault="009E512F" w:rsidP="00B508BB">
      <w:pPr>
        <w:jc w:val="both"/>
        <w:rPr>
          <w:color w:val="1D1B11" w:themeColor="background2" w:themeShade="1A"/>
          <w:sz w:val="20"/>
          <w:szCs w:val="20"/>
        </w:rPr>
      </w:pPr>
      <w:r w:rsidRPr="000A20B8">
        <w:rPr>
          <w:color w:val="1D1B11" w:themeColor="background2" w:themeShade="1A"/>
          <w:sz w:val="20"/>
          <w:szCs w:val="20"/>
        </w:rPr>
        <w:t>Certification in Dental Assisting, DANB</w:t>
      </w:r>
      <w:r w:rsidR="00B508BB" w:rsidRPr="000A20B8">
        <w:rPr>
          <w:color w:val="1D1B11" w:themeColor="background2" w:themeShade="1A"/>
          <w:sz w:val="20"/>
          <w:szCs w:val="20"/>
        </w:rPr>
        <w:t xml:space="preserve"> </w:t>
      </w:r>
    </w:p>
    <w:p w:rsidR="00BB40A3" w:rsidRDefault="00BB40A3" w:rsidP="00B508BB">
      <w:pPr>
        <w:jc w:val="both"/>
        <w:rPr>
          <w:color w:val="1D1B11" w:themeColor="background2" w:themeShade="1A"/>
          <w:sz w:val="20"/>
          <w:szCs w:val="20"/>
        </w:rPr>
      </w:pPr>
      <w:r>
        <w:rPr>
          <w:color w:val="1D1B11" w:themeColor="background2" w:themeShade="1A"/>
          <w:sz w:val="20"/>
          <w:szCs w:val="20"/>
        </w:rPr>
        <w:t>Certification in Nitrous Oxide</w:t>
      </w:r>
    </w:p>
    <w:p w:rsidR="00BB40A3" w:rsidRPr="000A20B8" w:rsidRDefault="00BB40A3" w:rsidP="00B508BB">
      <w:pPr>
        <w:jc w:val="both"/>
        <w:rPr>
          <w:color w:val="1D1B11" w:themeColor="background2" w:themeShade="1A"/>
          <w:sz w:val="20"/>
          <w:szCs w:val="20"/>
        </w:rPr>
      </w:pPr>
      <w:r>
        <w:rPr>
          <w:color w:val="1D1B11" w:themeColor="background2" w:themeShade="1A"/>
          <w:sz w:val="20"/>
          <w:szCs w:val="20"/>
        </w:rPr>
        <w:t>Certification in Lasers for Dental Hygienists</w:t>
      </w:r>
    </w:p>
    <w:p w:rsidR="00635358" w:rsidRPr="000A20B8" w:rsidRDefault="00635358" w:rsidP="00B508BB">
      <w:pPr>
        <w:jc w:val="both"/>
        <w:rPr>
          <w:color w:val="1D1B11" w:themeColor="background2" w:themeShade="1A"/>
          <w:sz w:val="20"/>
          <w:szCs w:val="20"/>
        </w:rPr>
      </w:pPr>
      <w:r w:rsidRPr="000A20B8">
        <w:rPr>
          <w:color w:val="1D1B11" w:themeColor="background2" w:themeShade="1A"/>
          <w:sz w:val="20"/>
          <w:szCs w:val="20"/>
        </w:rPr>
        <w:t>Janet Krahenbuhl, C.D.A</w:t>
      </w:r>
    </w:p>
    <w:p w:rsidR="00635358" w:rsidRPr="000A20B8" w:rsidRDefault="00635358" w:rsidP="00B508BB">
      <w:pPr>
        <w:jc w:val="both"/>
        <w:rPr>
          <w:color w:val="1D1B11" w:themeColor="background2" w:themeShade="1A"/>
          <w:sz w:val="20"/>
          <w:szCs w:val="20"/>
        </w:rPr>
      </w:pPr>
      <w:r w:rsidRPr="000A20B8">
        <w:rPr>
          <w:color w:val="1D1B11" w:themeColor="background2" w:themeShade="1A"/>
          <w:sz w:val="20"/>
          <w:szCs w:val="20"/>
        </w:rPr>
        <w:t>Undergraduate studies – University of Wisconsin – Barron County</w:t>
      </w:r>
    </w:p>
    <w:p w:rsidR="00635358" w:rsidRPr="000A20B8" w:rsidRDefault="00635358" w:rsidP="00B508BB">
      <w:pPr>
        <w:jc w:val="both"/>
        <w:rPr>
          <w:color w:val="1D1B11" w:themeColor="background2" w:themeShade="1A"/>
          <w:sz w:val="20"/>
          <w:szCs w:val="20"/>
        </w:rPr>
      </w:pPr>
      <w:r w:rsidRPr="000A20B8">
        <w:rPr>
          <w:color w:val="1D1B11" w:themeColor="background2" w:themeShade="1A"/>
          <w:sz w:val="20"/>
          <w:szCs w:val="20"/>
        </w:rPr>
        <w:t>Degree of Dental Hygi</w:t>
      </w:r>
      <w:r w:rsidR="009E512F" w:rsidRPr="000A20B8">
        <w:rPr>
          <w:color w:val="1D1B11" w:themeColor="background2" w:themeShade="1A"/>
          <w:sz w:val="20"/>
          <w:szCs w:val="20"/>
        </w:rPr>
        <w:t>ene, University of Minnesota, Minneapolis</w:t>
      </w:r>
    </w:p>
    <w:p w:rsidR="009E512F" w:rsidRPr="000A20B8" w:rsidRDefault="009E512F" w:rsidP="00B508BB">
      <w:pPr>
        <w:jc w:val="both"/>
        <w:rPr>
          <w:color w:val="1D1B11" w:themeColor="background2" w:themeShade="1A"/>
          <w:sz w:val="20"/>
          <w:szCs w:val="20"/>
        </w:rPr>
      </w:pPr>
      <w:r w:rsidRPr="000A20B8">
        <w:rPr>
          <w:color w:val="1D1B11" w:themeColor="background2" w:themeShade="1A"/>
          <w:sz w:val="20"/>
          <w:szCs w:val="20"/>
        </w:rPr>
        <w:t>Certification in Dental Assisting, DANB</w:t>
      </w:r>
    </w:p>
    <w:p w:rsidR="00B508BB" w:rsidRPr="000A20B8" w:rsidRDefault="00B508BB" w:rsidP="00B508BB">
      <w:pPr>
        <w:jc w:val="both"/>
        <w:rPr>
          <w:b/>
          <w:color w:val="1D1B11" w:themeColor="background2" w:themeShade="1A"/>
        </w:rPr>
      </w:pPr>
    </w:p>
    <w:p w:rsidR="00B508BB" w:rsidRDefault="00B508BB" w:rsidP="00B508BB">
      <w:pPr>
        <w:jc w:val="center"/>
        <w:rPr>
          <w:b/>
          <w:color w:val="1D1B11" w:themeColor="background2" w:themeShade="1A"/>
          <w:u w:val="single"/>
        </w:rPr>
      </w:pPr>
      <w:r w:rsidRPr="000A20B8">
        <w:rPr>
          <w:b/>
          <w:color w:val="1D1B11" w:themeColor="background2" w:themeShade="1A"/>
          <w:u w:val="single"/>
        </w:rPr>
        <w:t>PROGRAM COSTS:</w:t>
      </w:r>
    </w:p>
    <w:p w:rsidR="00576A04" w:rsidRPr="000A20B8" w:rsidRDefault="00576A04" w:rsidP="00B508BB">
      <w:pPr>
        <w:jc w:val="center"/>
        <w:rPr>
          <w:b/>
          <w:color w:val="1D1B11" w:themeColor="background2" w:themeShade="1A"/>
          <w:u w:val="single"/>
        </w:rPr>
      </w:pP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Tuition is $3</w:t>
      </w:r>
      <w:r w:rsidR="000315AA">
        <w:rPr>
          <w:color w:val="1D1B11" w:themeColor="background2" w:themeShade="1A"/>
          <w:sz w:val="20"/>
          <w:szCs w:val="20"/>
        </w:rPr>
        <w:t>6</w:t>
      </w:r>
      <w:r w:rsidR="00367405" w:rsidRPr="000A20B8">
        <w:rPr>
          <w:color w:val="1D1B11" w:themeColor="background2" w:themeShade="1A"/>
          <w:sz w:val="20"/>
          <w:szCs w:val="20"/>
        </w:rPr>
        <w:t>50</w:t>
      </w:r>
      <w:r w:rsidRPr="000A20B8">
        <w:rPr>
          <w:color w:val="1D1B11" w:themeColor="background2" w:themeShade="1A"/>
          <w:sz w:val="20"/>
          <w:szCs w:val="20"/>
        </w:rPr>
        <w:t xml:space="preserve">.00. </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 xml:space="preserve">It is required that the </w:t>
      </w:r>
      <w:r w:rsidRPr="000A20B8">
        <w:rPr>
          <w:b/>
          <w:color w:val="1D1B11" w:themeColor="background2" w:themeShade="1A"/>
          <w:sz w:val="20"/>
          <w:szCs w:val="20"/>
          <w:u w:val="single"/>
        </w:rPr>
        <w:t>total cost</w:t>
      </w:r>
      <w:r w:rsidRPr="000A20B8">
        <w:rPr>
          <w:color w:val="1D1B11" w:themeColor="background2" w:themeShade="1A"/>
          <w:sz w:val="20"/>
          <w:szCs w:val="20"/>
        </w:rPr>
        <w:t xml:space="preserve"> of the tuition plus textbooks must be paid by 5:00pm - 10 days prior to the first class to reserve your place in the class. The </w:t>
      </w:r>
      <w:r w:rsidR="004966F5" w:rsidRPr="000A20B8">
        <w:rPr>
          <w:color w:val="1D1B11" w:themeColor="background2" w:themeShade="1A"/>
          <w:sz w:val="20"/>
          <w:szCs w:val="20"/>
        </w:rPr>
        <w:t xml:space="preserve">required </w:t>
      </w:r>
      <w:r w:rsidRPr="000A20B8">
        <w:rPr>
          <w:color w:val="1D1B11" w:themeColor="background2" w:themeShade="1A"/>
          <w:sz w:val="20"/>
          <w:szCs w:val="20"/>
        </w:rPr>
        <w:t>textbook</w:t>
      </w:r>
      <w:r w:rsidR="004966F5" w:rsidRPr="000A20B8">
        <w:rPr>
          <w:color w:val="1D1B11" w:themeColor="background2" w:themeShade="1A"/>
          <w:sz w:val="20"/>
          <w:szCs w:val="20"/>
        </w:rPr>
        <w:t>s</w:t>
      </w:r>
      <w:r w:rsidRPr="000A20B8">
        <w:rPr>
          <w:color w:val="1D1B11" w:themeColor="background2" w:themeShade="1A"/>
          <w:sz w:val="20"/>
          <w:szCs w:val="20"/>
        </w:rPr>
        <w:t xml:space="preserve"> </w:t>
      </w:r>
      <w:r w:rsidR="004966F5" w:rsidRPr="000A20B8">
        <w:rPr>
          <w:color w:val="1D1B11" w:themeColor="background2" w:themeShade="1A"/>
          <w:sz w:val="20"/>
          <w:szCs w:val="20"/>
        </w:rPr>
        <w:t>are a Chairside Dental Assisting Textbook and an Instrument Textbook</w:t>
      </w:r>
      <w:r w:rsidRPr="000A20B8">
        <w:rPr>
          <w:color w:val="1D1B11" w:themeColor="background2" w:themeShade="1A"/>
          <w:sz w:val="20"/>
          <w:szCs w:val="20"/>
        </w:rPr>
        <w:t>.</w:t>
      </w:r>
      <w:r w:rsidR="004966F5" w:rsidRPr="000A20B8">
        <w:rPr>
          <w:color w:val="1D1B11" w:themeColor="background2" w:themeShade="1A"/>
          <w:sz w:val="20"/>
          <w:szCs w:val="20"/>
        </w:rPr>
        <w:t xml:space="preserve"> An optional Workbook</w:t>
      </w:r>
      <w:r w:rsidR="009E512F" w:rsidRPr="000A20B8">
        <w:rPr>
          <w:color w:val="1D1B11" w:themeColor="background2" w:themeShade="1A"/>
          <w:sz w:val="20"/>
          <w:szCs w:val="20"/>
        </w:rPr>
        <w:t xml:space="preserve"> and tooth model are</w:t>
      </w:r>
      <w:r w:rsidR="004966F5" w:rsidRPr="000A20B8">
        <w:rPr>
          <w:color w:val="1D1B11" w:themeColor="background2" w:themeShade="1A"/>
          <w:sz w:val="20"/>
          <w:szCs w:val="20"/>
        </w:rPr>
        <w:t xml:space="preserve"> available</w:t>
      </w:r>
      <w:r w:rsidR="00100C0F">
        <w:rPr>
          <w:color w:val="1D1B11" w:themeColor="background2" w:themeShade="1A"/>
          <w:sz w:val="20"/>
          <w:szCs w:val="20"/>
        </w:rPr>
        <w:t xml:space="preserve"> and are highly recommended</w:t>
      </w:r>
      <w:r w:rsidR="004966F5" w:rsidRPr="000A20B8">
        <w:rPr>
          <w:color w:val="1D1B11" w:themeColor="background2" w:themeShade="1A"/>
          <w:sz w:val="20"/>
          <w:szCs w:val="20"/>
        </w:rPr>
        <w:t>.</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 xml:space="preserve">The following supplies are </w:t>
      </w:r>
      <w:r w:rsidRPr="000A20B8">
        <w:rPr>
          <w:b/>
          <w:color w:val="1D1B11" w:themeColor="background2" w:themeShade="1A"/>
          <w:sz w:val="20"/>
          <w:szCs w:val="20"/>
        </w:rPr>
        <w:t>a requirement</w:t>
      </w:r>
      <w:r w:rsidRPr="000A20B8">
        <w:rPr>
          <w:color w:val="1D1B11" w:themeColor="background2" w:themeShade="1A"/>
          <w:sz w:val="20"/>
          <w:szCs w:val="20"/>
        </w:rPr>
        <w:t xml:space="preserve"> for the Dental Assistant School course:</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lastRenderedPageBreak/>
        <w:tab/>
        <w:t>1 set of medium (ceil) blue scrub</w:t>
      </w:r>
      <w:r w:rsidR="001D3F3C" w:rsidRPr="000A20B8">
        <w:rPr>
          <w:color w:val="1D1B11" w:themeColor="background2" w:themeShade="1A"/>
          <w:sz w:val="20"/>
          <w:szCs w:val="20"/>
        </w:rPr>
        <w:t xml:space="preserve"> jacket and scrub pants</w:t>
      </w:r>
      <w:r w:rsidRPr="000A20B8">
        <w:rPr>
          <w:color w:val="1D1B11" w:themeColor="background2" w:themeShade="1A"/>
          <w:sz w:val="20"/>
          <w:szCs w:val="20"/>
        </w:rPr>
        <w:t>.</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ab/>
        <w:t>A comfortable pair of white</w:t>
      </w:r>
      <w:r w:rsidR="001D3F3C" w:rsidRPr="000A20B8">
        <w:rPr>
          <w:color w:val="1D1B11" w:themeColor="background2" w:themeShade="1A"/>
          <w:sz w:val="20"/>
          <w:szCs w:val="20"/>
        </w:rPr>
        <w:t xml:space="preserve"> or black</w:t>
      </w:r>
      <w:r w:rsidRPr="000A20B8">
        <w:rPr>
          <w:color w:val="1D1B11" w:themeColor="background2" w:themeShade="1A"/>
          <w:sz w:val="20"/>
          <w:szCs w:val="20"/>
        </w:rPr>
        <w:t xml:space="preserve"> tennis shoes</w:t>
      </w:r>
      <w:r w:rsidR="001D3F3C" w:rsidRPr="000A20B8">
        <w:rPr>
          <w:color w:val="1D1B11" w:themeColor="background2" w:themeShade="1A"/>
          <w:sz w:val="20"/>
          <w:szCs w:val="20"/>
        </w:rPr>
        <w:t>.</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ab/>
        <w:t>Notebook</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ab/>
        <w:t>Class</w:t>
      </w:r>
      <w:r w:rsidR="00100C0F">
        <w:rPr>
          <w:color w:val="1D1B11" w:themeColor="background2" w:themeShade="1A"/>
          <w:sz w:val="20"/>
          <w:szCs w:val="20"/>
        </w:rPr>
        <w:t xml:space="preserve"> req</w:t>
      </w:r>
      <w:bookmarkStart w:id="0" w:name="_GoBack"/>
      <w:bookmarkEnd w:id="0"/>
      <w:r w:rsidR="00100C0F">
        <w:rPr>
          <w:color w:val="1D1B11" w:themeColor="background2" w:themeShade="1A"/>
          <w:sz w:val="20"/>
          <w:szCs w:val="20"/>
        </w:rPr>
        <w:t>uired</w:t>
      </w:r>
      <w:r w:rsidRPr="000A20B8">
        <w:rPr>
          <w:color w:val="1D1B11" w:themeColor="background2" w:themeShade="1A"/>
          <w:sz w:val="20"/>
          <w:szCs w:val="20"/>
        </w:rPr>
        <w:t xml:space="preserve"> Textbooks</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The school will provide the following items:</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ab/>
        <w:t>Supplies needed for training</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ab/>
        <w:t>Certificate of Achievement/Course Completion</w:t>
      </w:r>
    </w:p>
    <w:p w:rsidR="00B508BB" w:rsidRPr="000A20B8" w:rsidRDefault="00B508BB" w:rsidP="00B508BB">
      <w:pPr>
        <w:jc w:val="both"/>
        <w:rPr>
          <w:color w:val="1D1B11" w:themeColor="background2" w:themeShade="1A"/>
          <w:sz w:val="20"/>
          <w:szCs w:val="20"/>
        </w:rPr>
      </w:pPr>
      <w:r w:rsidRPr="000A20B8">
        <w:rPr>
          <w:color w:val="1D1B11" w:themeColor="background2" w:themeShade="1A"/>
          <w:sz w:val="20"/>
          <w:szCs w:val="20"/>
        </w:rPr>
        <w:tab/>
        <w:t>Dental Assisting Pin</w:t>
      </w:r>
      <w:r w:rsidRPr="000A20B8">
        <w:rPr>
          <w:color w:val="1D1B11" w:themeColor="background2" w:themeShade="1A"/>
          <w:sz w:val="20"/>
          <w:szCs w:val="20"/>
        </w:rPr>
        <w:tab/>
      </w:r>
    </w:p>
    <w:p w:rsidR="00576A04" w:rsidRDefault="00576A04" w:rsidP="00B508BB">
      <w:pPr>
        <w:jc w:val="both"/>
        <w:rPr>
          <w:color w:val="1D1B11" w:themeColor="background2" w:themeShade="1A"/>
        </w:rPr>
      </w:pPr>
    </w:p>
    <w:p w:rsidR="00576A04" w:rsidRPr="000A20B8" w:rsidRDefault="00576A04" w:rsidP="00B508BB">
      <w:pPr>
        <w:jc w:val="both"/>
        <w:rPr>
          <w:color w:val="1D1B11" w:themeColor="background2" w:themeShade="1A"/>
        </w:rPr>
      </w:pPr>
    </w:p>
    <w:p w:rsidR="00B508BB" w:rsidRPr="000A20B8" w:rsidRDefault="00B508BB" w:rsidP="00B508BB">
      <w:pPr>
        <w:jc w:val="center"/>
        <w:rPr>
          <w:b/>
          <w:color w:val="1D1B11" w:themeColor="background2" w:themeShade="1A"/>
          <w:u w:val="single"/>
        </w:rPr>
      </w:pPr>
      <w:r w:rsidRPr="000A20B8">
        <w:rPr>
          <w:b/>
          <w:color w:val="1D1B11" w:themeColor="background2" w:themeShade="1A"/>
          <w:u w:val="single"/>
        </w:rPr>
        <w:t>ADMISSIONS</w:t>
      </w:r>
    </w:p>
    <w:p w:rsidR="00B508BB" w:rsidRPr="000A20B8" w:rsidRDefault="00B508BB" w:rsidP="00B508BB">
      <w:pPr>
        <w:jc w:val="both"/>
        <w:rPr>
          <w:b/>
          <w:color w:val="1D1B11" w:themeColor="background2" w:themeShade="1A"/>
          <w:sz w:val="20"/>
          <w:u w:val="single"/>
        </w:rPr>
      </w:pPr>
      <w:r w:rsidRPr="000A20B8">
        <w:rPr>
          <w:b/>
          <w:color w:val="1D1B11" w:themeColor="background2" w:themeShade="1A"/>
          <w:sz w:val="20"/>
          <w:u w:val="single"/>
        </w:rPr>
        <w:t>Admission Requirements:</w:t>
      </w:r>
    </w:p>
    <w:p w:rsidR="00B508BB" w:rsidRPr="000A20B8" w:rsidRDefault="00B508BB" w:rsidP="00B508BB">
      <w:pPr>
        <w:jc w:val="both"/>
        <w:rPr>
          <w:color w:val="1D1B11" w:themeColor="background2" w:themeShade="1A"/>
          <w:sz w:val="20"/>
        </w:rPr>
      </w:pPr>
      <w:r w:rsidRPr="000A20B8">
        <w:rPr>
          <w:color w:val="1D1B11" w:themeColor="background2" w:themeShade="1A"/>
          <w:sz w:val="20"/>
        </w:rPr>
        <w:t>#1 Completed application</w:t>
      </w:r>
    </w:p>
    <w:p w:rsidR="00B508BB" w:rsidRPr="000A20B8" w:rsidRDefault="00B508BB" w:rsidP="00B508BB">
      <w:pPr>
        <w:jc w:val="both"/>
        <w:rPr>
          <w:color w:val="1D1B11" w:themeColor="background2" w:themeShade="1A"/>
          <w:sz w:val="20"/>
        </w:rPr>
      </w:pPr>
      <w:r w:rsidRPr="000A20B8">
        <w:rPr>
          <w:color w:val="1D1B11" w:themeColor="background2" w:themeShade="1A"/>
          <w:sz w:val="20"/>
        </w:rPr>
        <w:t>#2 Completed visit to the school</w:t>
      </w:r>
      <w:r w:rsidR="001B06D3" w:rsidRPr="000A20B8">
        <w:rPr>
          <w:color w:val="1D1B11" w:themeColor="background2" w:themeShade="1A"/>
          <w:sz w:val="20"/>
        </w:rPr>
        <w:t xml:space="preserve"> (unless other arrangements have been made)</w:t>
      </w:r>
      <w:r w:rsidRPr="000A20B8">
        <w:rPr>
          <w:color w:val="1D1B11" w:themeColor="background2" w:themeShade="1A"/>
          <w:sz w:val="20"/>
        </w:rPr>
        <w:t xml:space="preserve"> and interview.</w:t>
      </w:r>
    </w:p>
    <w:p w:rsidR="00B508BB" w:rsidRPr="000A20B8" w:rsidRDefault="00B508BB" w:rsidP="00B508BB">
      <w:pPr>
        <w:jc w:val="both"/>
        <w:rPr>
          <w:color w:val="1D1B11" w:themeColor="background2" w:themeShade="1A"/>
          <w:sz w:val="20"/>
        </w:rPr>
      </w:pPr>
      <w:r w:rsidRPr="000A20B8">
        <w:rPr>
          <w:color w:val="1D1B11" w:themeColor="background2" w:themeShade="1A"/>
          <w:sz w:val="20"/>
        </w:rPr>
        <w:t>#3</w:t>
      </w:r>
      <w:r w:rsidR="004966F5" w:rsidRPr="000A20B8">
        <w:rPr>
          <w:color w:val="1D1B11" w:themeColor="background2" w:themeShade="1A"/>
          <w:sz w:val="20"/>
        </w:rPr>
        <w:t>.</w:t>
      </w:r>
      <w:r w:rsidRPr="000A20B8">
        <w:rPr>
          <w:color w:val="1D1B11" w:themeColor="background2" w:themeShade="1A"/>
          <w:sz w:val="20"/>
        </w:rPr>
        <w:t xml:space="preserve"> Any person who has attained a high school diploma or G.E.D. High School Equivalency Certificate is eligible to </w:t>
      </w:r>
      <w:r w:rsidR="00367405" w:rsidRPr="000A20B8">
        <w:rPr>
          <w:color w:val="1D1B11" w:themeColor="background2" w:themeShade="1A"/>
          <w:sz w:val="20"/>
        </w:rPr>
        <w:t>apply to</w:t>
      </w:r>
      <w:r w:rsidRPr="000A20B8">
        <w:rPr>
          <w:color w:val="1D1B11" w:themeColor="background2" w:themeShade="1A"/>
          <w:sz w:val="20"/>
        </w:rPr>
        <w:t xml:space="preserve"> </w:t>
      </w:r>
      <w:r w:rsidRPr="000A20B8">
        <w:rPr>
          <w:b/>
          <w:color w:val="1D1B11" w:themeColor="background2" w:themeShade="1A"/>
          <w:sz w:val="20"/>
        </w:rPr>
        <w:t>Weekend Dental Assistant School</w:t>
      </w:r>
      <w:r w:rsidRPr="000A20B8">
        <w:rPr>
          <w:color w:val="1D1B11" w:themeColor="background2" w:themeShade="1A"/>
          <w:sz w:val="20"/>
        </w:rPr>
        <w:t xml:space="preserve">, subject to personal interview.  All applicants must exhibit a proper willingness and enthusiasm to learn the art of dental assisting. </w:t>
      </w:r>
      <w:r w:rsidR="00367405" w:rsidRPr="000A20B8">
        <w:rPr>
          <w:color w:val="1D1B11" w:themeColor="background2" w:themeShade="1A"/>
          <w:sz w:val="20"/>
        </w:rPr>
        <w:t xml:space="preserve">Student selection will take into consideration the individual applicant’s potential to successfully complete our dental assistant course and allow for a successful career. And will also allow for the safety and success not only of the applicant, but also the fellow doctors, staff and patients routinely encountered in the dental profession. </w:t>
      </w:r>
      <w:r w:rsidRPr="000A20B8">
        <w:rPr>
          <w:color w:val="1D1B11" w:themeColor="background2" w:themeShade="1A"/>
          <w:sz w:val="20"/>
        </w:rPr>
        <w:t>Advanced Standing is not granted for prior education and training, but will be helpful in the successful completion of the program.</w:t>
      </w:r>
    </w:p>
    <w:p w:rsidR="00B508BB" w:rsidRPr="000A20B8" w:rsidRDefault="00B508BB" w:rsidP="00B508BB">
      <w:pPr>
        <w:jc w:val="both"/>
        <w:rPr>
          <w:color w:val="1D1B11" w:themeColor="background2" w:themeShade="1A"/>
          <w:sz w:val="20"/>
        </w:rPr>
      </w:pPr>
      <w:r w:rsidRPr="000A20B8">
        <w:rPr>
          <w:color w:val="1D1B11" w:themeColor="background2" w:themeShade="1A"/>
          <w:sz w:val="20"/>
        </w:rPr>
        <w:t>#4</w:t>
      </w:r>
      <w:r w:rsidR="004966F5" w:rsidRPr="000A20B8">
        <w:rPr>
          <w:color w:val="1D1B11" w:themeColor="background2" w:themeShade="1A"/>
          <w:sz w:val="20"/>
        </w:rPr>
        <w:t>.</w:t>
      </w:r>
      <w:r w:rsidRPr="000A20B8">
        <w:rPr>
          <w:color w:val="1D1B11" w:themeColor="background2" w:themeShade="1A"/>
          <w:sz w:val="20"/>
        </w:rPr>
        <w:t xml:space="preserve"> A high school Senior may take our course on the condition that he/she has an overall grade point average of B or better.  </w:t>
      </w:r>
    </w:p>
    <w:p w:rsidR="00B508BB" w:rsidRPr="000A20B8" w:rsidRDefault="00B508BB" w:rsidP="00B508BB">
      <w:pPr>
        <w:jc w:val="both"/>
        <w:rPr>
          <w:color w:val="1D1B11" w:themeColor="background2" w:themeShade="1A"/>
          <w:sz w:val="20"/>
        </w:rPr>
      </w:pPr>
      <w:r w:rsidRPr="000A20B8">
        <w:rPr>
          <w:color w:val="1D1B11" w:themeColor="background2" w:themeShade="1A"/>
          <w:sz w:val="20"/>
        </w:rPr>
        <w:t>#5</w:t>
      </w:r>
      <w:r w:rsidR="004966F5" w:rsidRPr="000A20B8">
        <w:rPr>
          <w:color w:val="1D1B11" w:themeColor="background2" w:themeShade="1A"/>
          <w:sz w:val="20"/>
        </w:rPr>
        <w:t>.</w:t>
      </w:r>
      <w:r w:rsidRPr="000A20B8">
        <w:rPr>
          <w:color w:val="1D1B11" w:themeColor="background2" w:themeShade="1A"/>
          <w:sz w:val="20"/>
        </w:rPr>
        <w:t xml:space="preserve"> Admissions at </w:t>
      </w:r>
      <w:r w:rsidRPr="000A20B8">
        <w:rPr>
          <w:b/>
          <w:color w:val="1D1B11" w:themeColor="background2" w:themeShade="1A"/>
          <w:sz w:val="20"/>
        </w:rPr>
        <w:t xml:space="preserve">Weekend Dental Assistant School </w:t>
      </w:r>
      <w:r w:rsidRPr="000A20B8">
        <w:rPr>
          <w:color w:val="1D1B11" w:themeColor="background2" w:themeShade="1A"/>
          <w:sz w:val="20"/>
        </w:rPr>
        <w:t xml:space="preserve">are conducted throughout the year. Those candidates accepted to the program receive a letter of acceptance to the program. Those applicants who apply during the course of class training will be given first consideration to be enrolled in the next course.  New classes may start approximately every ten weeks. Deadline to apply is the day the </w:t>
      </w:r>
      <w:proofErr w:type="gramStart"/>
      <w:r w:rsidRPr="000A20B8">
        <w:rPr>
          <w:color w:val="1D1B11" w:themeColor="background2" w:themeShade="1A"/>
          <w:sz w:val="20"/>
        </w:rPr>
        <w:t>10 week</w:t>
      </w:r>
      <w:proofErr w:type="gramEnd"/>
      <w:r w:rsidRPr="000A20B8">
        <w:rPr>
          <w:color w:val="1D1B11" w:themeColor="background2" w:themeShade="1A"/>
          <w:sz w:val="20"/>
        </w:rPr>
        <w:t xml:space="preserve"> cycle begins. Dates of sessions are announced on </w:t>
      </w:r>
      <w:r w:rsidR="00241499">
        <w:rPr>
          <w:color w:val="1D1B11" w:themeColor="background2" w:themeShade="1A"/>
          <w:sz w:val="20"/>
        </w:rPr>
        <w:t>advertising</w:t>
      </w:r>
      <w:r w:rsidR="004214A8" w:rsidRPr="000A20B8">
        <w:rPr>
          <w:color w:val="1D1B11" w:themeColor="background2" w:themeShade="1A"/>
          <w:sz w:val="20"/>
        </w:rPr>
        <w:t>,</w:t>
      </w:r>
      <w:r w:rsidRPr="000A20B8">
        <w:rPr>
          <w:color w:val="1D1B11" w:themeColor="background2" w:themeShade="1A"/>
          <w:sz w:val="20"/>
        </w:rPr>
        <w:t xml:space="preserve"> </w:t>
      </w:r>
      <w:r w:rsidR="00241499">
        <w:rPr>
          <w:color w:val="1D1B11" w:themeColor="background2" w:themeShade="1A"/>
          <w:sz w:val="20"/>
        </w:rPr>
        <w:t xml:space="preserve">by </w:t>
      </w:r>
      <w:r w:rsidRPr="000A20B8">
        <w:rPr>
          <w:color w:val="1D1B11" w:themeColor="background2" w:themeShade="1A"/>
          <w:sz w:val="20"/>
        </w:rPr>
        <w:t>telephone</w:t>
      </w:r>
      <w:r w:rsidR="004214A8" w:rsidRPr="000A20B8">
        <w:rPr>
          <w:color w:val="1D1B11" w:themeColor="background2" w:themeShade="1A"/>
          <w:sz w:val="20"/>
        </w:rPr>
        <w:t>, and</w:t>
      </w:r>
      <w:r w:rsidR="00241499">
        <w:rPr>
          <w:color w:val="1D1B11" w:themeColor="background2" w:themeShade="1A"/>
          <w:sz w:val="20"/>
        </w:rPr>
        <w:t xml:space="preserve"> our</w:t>
      </w:r>
      <w:r w:rsidR="004214A8" w:rsidRPr="000A20B8">
        <w:rPr>
          <w:color w:val="1D1B11" w:themeColor="background2" w:themeShade="1A"/>
          <w:sz w:val="20"/>
        </w:rPr>
        <w:t xml:space="preserve"> website</w:t>
      </w:r>
      <w:r w:rsidRPr="000A20B8">
        <w:rPr>
          <w:color w:val="1D1B11" w:themeColor="background2" w:themeShade="1A"/>
          <w:sz w:val="20"/>
        </w:rPr>
        <w:t xml:space="preserve"> to prospective students.</w:t>
      </w:r>
    </w:p>
    <w:p w:rsidR="00B508BB" w:rsidRPr="000A20B8" w:rsidRDefault="00B508BB" w:rsidP="00B508BB">
      <w:pPr>
        <w:jc w:val="both"/>
        <w:rPr>
          <w:color w:val="1D1B11" w:themeColor="background2" w:themeShade="1A"/>
          <w:sz w:val="20"/>
        </w:rPr>
      </w:pPr>
      <w:r w:rsidRPr="000A20B8">
        <w:rPr>
          <w:color w:val="1D1B11" w:themeColor="background2" w:themeShade="1A"/>
          <w:sz w:val="20"/>
        </w:rPr>
        <w:t>#6</w:t>
      </w:r>
      <w:r w:rsidR="004966F5" w:rsidRPr="000A20B8">
        <w:rPr>
          <w:color w:val="1D1B11" w:themeColor="background2" w:themeShade="1A"/>
          <w:sz w:val="20"/>
        </w:rPr>
        <w:t>.</w:t>
      </w:r>
      <w:r w:rsidRPr="000A20B8">
        <w:rPr>
          <w:color w:val="1D1B11" w:themeColor="background2" w:themeShade="1A"/>
          <w:sz w:val="20"/>
        </w:rPr>
        <w:t xml:space="preserve"> Paid tuition of $3</w:t>
      </w:r>
      <w:r w:rsidR="00241499">
        <w:rPr>
          <w:color w:val="1D1B11" w:themeColor="background2" w:themeShade="1A"/>
          <w:sz w:val="20"/>
        </w:rPr>
        <w:t>6</w:t>
      </w:r>
      <w:r w:rsidR="00367405" w:rsidRPr="000A20B8">
        <w:rPr>
          <w:color w:val="1D1B11" w:themeColor="background2" w:themeShade="1A"/>
          <w:sz w:val="20"/>
        </w:rPr>
        <w:t>50</w:t>
      </w:r>
      <w:r w:rsidRPr="000A20B8">
        <w:rPr>
          <w:color w:val="1D1B11" w:themeColor="background2" w:themeShade="1A"/>
          <w:sz w:val="20"/>
        </w:rPr>
        <w:t>.00 payable to Weekend Dental Assistant School 10 days prior to first class</w:t>
      </w:r>
      <w:r w:rsidR="004214A8" w:rsidRPr="000A20B8">
        <w:rPr>
          <w:color w:val="1D1B11" w:themeColor="background2" w:themeShade="1A"/>
          <w:sz w:val="20"/>
        </w:rPr>
        <w:t xml:space="preserve"> or when a spot on the class list is reserved. When the class is full, the student will be placed on the next available class date.</w:t>
      </w:r>
    </w:p>
    <w:p w:rsidR="00B508BB" w:rsidRPr="000A20B8" w:rsidRDefault="00B508BB" w:rsidP="00B508BB">
      <w:pPr>
        <w:jc w:val="both"/>
        <w:rPr>
          <w:color w:val="1D1B11" w:themeColor="background2" w:themeShade="1A"/>
          <w:sz w:val="20"/>
        </w:rPr>
      </w:pPr>
    </w:p>
    <w:p w:rsidR="00B508BB" w:rsidRPr="000A20B8" w:rsidRDefault="00B508BB" w:rsidP="00B508BB">
      <w:pPr>
        <w:jc w:val="both"/>
        <w:rPr>
          <w:b/>
          <w:color w:val="1D1B11" w:themeColor="background2" w:themeShade="1A"/>
          <w:sz w:val="20"/>
          <w:u w:val="single"/>
        </w:rPr>
      </w:pPr>
      <w:r w:rsidRPr="000A20B8">
        <w:rPr>
          <w:b/>
          <w:color w:val="1D1B11" w:themeColor="background2" w:themeShade="1A"/>
          <w:sz w:val="20"/>
          <w:u w:val="single"/>
        </w:rPr>
        <w:t>Admission Procedures:</w:t>
      </w:r>
    </w:p>
    <w:p w:rsidR="00B508BB" w:rsidRPr="000A20B8" w:rsidRDefault="00B508BB" w:rsidP="00B508BB">
      <w:pPr>
        <w:jc w:val="both"/>
        <w:rPr>
          <w:color w:val="1D1B11" w:themeColor="background2" w:themeShade="1A"/>
          <w:sz w:val="20"/>
        </w:rPr>
      </w:pPr>
      <w:r w:rsidRPr="000A20B8">
        <w:rPr>
          <w:color w:val="1D1B11" w:themeColor="background2" w:themeShade="1A"/>
          <w:sz w:val="20"/>
        </w:rPr>
        <w:t>#1</w:t>
      </w:r>
      <w:r w:rsidR="004966F5" w:rsidRPr="000A20B8">
        <w:rPr>
          <w:color w:val="1D1B11" w:themeColor="background2" w:themeShade="1A"/>
          <w:sz w:val="20"/>
        </w:rPr>
        <w:t>.</w:t>
      </w:r>
      <w:r w:rsidRPr="000A20B8">
        <w:rPr>
          <w:color w:val="1D1B11" w:themeColor="background2" w:themeShade="1A"/>
          <w:sz w:val="20"/>
        </w:rPr>
        <w:t xml:space="preserve"> </w:t>
      </w:r>
      <w:r w:rsidRPr="000A20B8">
        <w:rPr>
          <w:b/>
          <w:color w:val="1D1B11" w:themeColor="background2" w:themeShade="1A"/>
          <w:sz w:val="20"/>
        </w:rPr>
        <w:t>Weekend Dental Assistant School</w:t>
      </w:r>
      <w:r w:rsidRPr="000A20B8">
        <w:rPr>
          <w:color w:val="1D1B11" w:themeColor="background2" w:themeShade="1A"/>
          <w:sz w:val="20"/>
        </w:rPr>
        <w:t xml:space="preserve"> requires a personal interview with each applicant prior to acceptance, and encourages the parent, spouse, or other family member, as is appropriate, to attend the interview and/or Open House Tour.  An Open House will be conducted for all interested students and their families regularly before the first day of each class session.  This gives everyone an opportunity to become familiar with each other and serves as a question-and-answer period for students, family, instructors, and faculty alike. </w:t>
      </w:r>
      <w:r w:rsidR="002E1D10" w:rsidRPr="000A20B8">
        <w:rPr>
          <w:color w:val="1D1B11" w:themeColor="background2" w:themeShade="1A"/>
          <w:sz w:val="20"/>
        </w:rPr>
        <w:t>An instructor will interview the applicant for consideration of admission and consideration of possibility of gainful employment in the field.</w:t>
      </w:r>
      <w:r w:rsidRPr="000A20B8">
        <w:rPr>
          <w:color w:val="1D1B11" w:themeColor="background2" w:themeShade="1A"/>
          <w:sz w:val="20"/>
        </w:rPr>
        <w:t xml:space="preserve"> </w:t>
      </w:r>
    </w:p>
    <w:p w:rsidR="00B508BB" w:rsidRPr="000A20B8" w:rsidRDefault="00B508BB" w:rsidP="00B508BB">
      <w:pPr>
        <w:jc w:val="both"/>
        <w:rPr>
          <w:color w:val="1D1B11" w:themeColor="background2" w:themeShade="1A"/>
          <w:sz w:val="20"/>
          <w:u w:val="single"/>
        </w:rPr>
      </w:pPr>
      <w:r w:rsidRPr="000A20B8">
        <w:rPr>
          <w:b/>
          <w:color w:val="1D1B11" w:themeColor="background2" w:themeShade="1A"/>
          <w:sz w:val="20"/>
          <w:u w:val="single"/>
        </w:rPr>
        <w:t>Statement of Non-Discrimination:</w:t>
      </w:r>
    </w:p>
    <w:p w:rsidR="00B508BB" w:rsidRPr="000A20B8" w:rsidRDefault="00B508BB" w:rsidP="00B508BB">
      <w:pPr>
        <w:jc w:val="both"/>
        <w:rPr>
          <w:color w:val="1D1B11" w:themeColor="background2" w:themeShade="1A"/>
          <w:sz w:val="20"/>
        </w:rPr>
      </w:pPr>
      <w:r w:rsidRPr="000A20B8">
        <w:rPr>
          <w:color w:val="1D1B11" w:themeColor="background2" w:themeShade="1A"/>
          <w:sz w:val="20"/>
        </w:rPr>
        <w:t>No person shall be excluded from participation, or subjected to any form of discrimination because of sex, race, age, creed, religion, national origin, or physical handicap.</w:t>
      </w:r>
      <w:r w:rsidR="00367405" w:rsidRPr="000A20B8">
        <w:rPr>
          <w:color w:val="1D1B11" w:themeColor="background2" w:themeShade="1A"/>
          <w:sz w:val="20"/>
        </w:rPr>
        <w:t xml:space="preserve"> Because the Weekend Dental Assistant School’s objective is to help our students successfully complete the course and be able to attain a position in the dental assisting field, it is necessary that the applicant be able to function in that capacity</w:t>
      </w:r>
      <w:r w:rsidR="00E15BA3" w:rsidRPr="000A20B8">
        <w:rPr>
          <w:color w:val="1D1B11" w:themeColor="background2" w:themeShade="1A"/>
          <w:sz w:val="20"/>
        </w:rPr>
        <w:t>,</w:t>
      </w:r>
      <w:r w:rsidR="00367405" w:rsidRPr="000A20B8">
        <w:rPr>
          <w:color w:val="1D1B11" w:themeColor="background2" w:themeShade="1A"/>
          <w:sz w:val="20"/>
        </w:rPr>
        <w:t xml:space="preserve"> both physically and mentally</w:t>
      </w:r>
      <w:r w:rsidR="00E15BA3" w:rsidRPr="000A20B8">
        <w:rPr>
          <w:color w:val="1D1B11" w:themeColor="background2" w:themeShade="1A"/>
          <w:sz w:val="20"/>
        </w:rPr>
        <w:t>,</w:t>
      </w:r>
      <w:r w:rsidR="00367405" w:rsidRPr="000A20B8">
        <w:rPr>
          <w:color w:val="1D1B11" w:themeColor="background2" w:themeShade="1A"/>
          <w:sz w:val="20"/>
        </w:rPr>
        <w:t xml:space="preserve"> while allowing for the safety of the</w:t>
      </w:r>
      <w:r w:rsidR="00E15BA3" w:rsidRPr="000A20B8">
        <w:rPr>
          <w:color w:val="1D1B11" w:themeColor="background2" w:themeShade="1A"/>
          <w:sz w:val="20"/>
        </w:rPr>
        <w:t>ir</w:t>
      </w:r>
      <w:r w:rsidR="00367405" w:rsidRPr="000A20B8">
        <w:rPr>
          <w:color w:val="1D1B11" w:themeColor="background2" w:themeShade="1A"/>
          <w:sz w:val="20"/>
        </w:rPr>
        <w:t xml:space="preserve"> fellow staff and dental patients in the healthcare field. </w:t>
      </w:r>
    </w:p>
    <w:p w:rsidR="00B508BB" w:rsidRPr="000A20B8" w:rsidRDefault="00B508BB" w:rsidP="00B508BB">
      <w:pPr>
        <w:jc w:val="both"/>
        <w:rPr>
          <w:color w:val="1D1B11" w:themeColor="background2" w:themeShade="1A"/>
          <w:sz w:val="20"/>
        </w:rPr>
      </w:pPr>
      <w:r w:rsidRPr="000A20B8">
        <w:rPr>
          <w:b/>
          <w:color w:val="1D1B11" w:themeColor="background2" w:themeShade="1A"/>
          <w:sz w:val="20"/>
          <w:u w:val="single"/>
        </w:rPr>
        <w:t>Financial Aid or Assistance:</w:t>
      </w:r>
    </w:p>
    <w:p w:rsidR="00B508BB" w:rsidRPr="000A20B8" w:rsidRDefault="00B508BB" w:rsidP="00B508BB">
      <w:pPr>
        <w:jc w:val="both"/>
        <w:rPr>
          <w:color w:val="1D1B11" w:themeColor="background2" w:themeShade="1A"/>
          <w:sz w:val="20"/>
        </w:rPr>
      </w:pPr>
      <w:r w:rsidRPr="000A20B8">
        <w:rPr>
          <w:color w:val="1D1B11" w:themeColor="background2" w:themeShade="1A"/>
          <w:sz w:val="20"/>
        </w:rPr>
        <w:t xml:space="preserve">Currently, </w:t>
      </w:r>
      <w:r w:rsidRPr="000A20B8">
        <w:rPr>
          <w:b/>
          <w:color w:val="1D1B11" w:themeColor="background2" w:themeShade="1A"/>
          <w:sz w:val="20"/>
        </w:rPr>
        <w:t>Weekend Dental Assistant School</w:t>
      </w:r>
      <w:r w:rsidRPr="000A20B8">
        <w:rPr>
          <w:color w:val="1D1B11" w:themeColor="background2" w:themeShade="1A"/>
          <w:sz w:val="20"/>
        </w:rPr>
        <w:t xml:space="preserve"> has no financial aid packages available. </w:t>
      </w:r>
    </w:p>
    <w:p w:rsidR="00B508BB" w:rsidRPr="000A20B8" w:rsidRDefault="00B508BB" w:rsidP="00B508BB">
      <w:pPr>
        <w:jc w:val="both"/>
        <w:rPr>
          <w:color w:val="1D1B11" w:themeColor="background2" w:themeShade="1A"/>
          <w:sz w:val="20"/>
        </w:rPr>
      </w:pPr>
      <w:r w:rsidRPr="000A20B8">
        <w:rPr>
          <w:b/>
          <w:color w:val="1D1B11" w:themeColor="background2" w:themeShade="1A"/>
          <w:sz w:val="20"/>
          <w:u w:val="single"/>
        </w:rPr>
        <w:t>Attendance Policy</w:t>
      </w:r>
    </w:p>
    <w:p w:rsidR="00B508BB" w:rsidRPr="000A20B8" w:rsidRDefault="00B508BB" w:rsidP="00B508BB">
      <w:pPr>
        <w:jc w:val="both"/>
        <w:rPr>
          <w:color w:val="1D1B11" w:themeColor="background2" w:themeShade="1A"/>
          <w:sz w:val="20"/>
        </w:rPr>
      </w:pPr>
      <w:r w:rsidRPr="000A20B8">
        <w:rPr>
          <w:color w:val="1D1B11" w:themeColor="background2" w:themeShade="1A"/>
          <w:sz w:val="20"/>
        </w:rPr>
        <w:tab/>
        <w:t>Students are expected to attend and be on time for all classes. Ten (10) minutes late is considered tardy. Tardiness is considered disrespectful to both classmates and instructors.  Students who are tardy three times will be dismissed from the program. Three times tardy equals one unexcused absence.</w:t>
      </w:r>
    </w:p>
    <w:p w:rsidR="00B508BB" w:rsidRPr="000A20B8" w:rsidRDefault="00B508BB" w:rsidP="00B508BB">
      <w:pPr>
        <w:jc w:val="both"/>
        <w:rPr>
          <w:color w:val="1D1B11" w:themeColor="background2" w:themeShade="1A"/>
          <w:sz w:val="20"/>
        </w:rPr>
      </w:pPr>
      <w:r w:rsidRPr="000A20B8">
        <w:rPr>
          <w:color w:val="1D1B11" w:themeColor="background2" w:themeShade="1A"/>
          <w:sz w:val="20"/>
        </w:rPr>
        <w:tab/>
        <w:t xml:space="preserve">Students are required to complete all assignments and are required to be present for all classes. The school has no provision for excused absences for part or full days. Every effort must be made to attend all ten sessions.  </w:t>
      </w:r>
    </w:p>
    <w:p w:rsidR="00B508BB" w:rsidRPr="000A20B8" w:rsidRDefault="00B508BB" w:rsidP="00B508BB">
      <w:pPr>
        <w:ind w:firstLine="720"/>
        <w:jc w:val="both"/>
        <w:rPr>
          <w:color w:val="1D1B11" w:themeColor="background2" w:themeShade="1A"/>
          <w:sz w:val="20"/>
        </w:rPr>
      </w:pPr>
      <w:r w:rsidRPr="000A20B8">
        <w:rPr>
          <w:color w:val="1D1B11" w:themeColor="background2" w:themeShade="1A"/>
          <w:sz w:val="20"/>
        </w:rPr>
        <w:t xml:space="preserve">In the event in inclement weather, the instructor will make every effort to call the student at their emergency number. If a class has to be cancelled, the instructor will announce the make-up Saturday class. Every effort will be </w:t>
      </w:r>
      <w:r w:rsidRPr="000A20B8">
        <w:rPr>
          <w:color w:val="1D1B11" w:themeColor="background2" w:themeShade="1A"/>
          <w:sz w:val="20"/>
        </w:rPr>
        <w:lastRenderedPageBreak/>
        <w:t xml:space="preserve">made to have classes. Tardiness and absences are recorded in the student permanent record, and the consequences may lead to your termination. </w:t>
      </w:r>
    </w:p>
    <w:p w:rsidR="00B508BB" w:rsidRPr="000A20B8" w:rsidRDefault="00B508BB" w:rsidP="00B508BB">
      <w:pPr>
        <w:jc w:val="both"/>
        <w:rPr>
          <w:color w:val="1D1B11" w:themeColor="background2" w:themeShade="1A"/>
          <w:sz w:val="20"/>
        </w:rPr>
      </w:pPr>
    </w:p>
    <w:p w:rsidR="00B508BB" w:rsidRPr="000A20B8" w:rsidRDefault="00B508BB" w:rsidP="00B508BB">
      <w:pPr>
        <w:jc w:val="center"/>
        <w:rPr>
          <w:b/>
          <w:color w:val="1D1B11" w:themeColor="background2" w:themeShade="1A"/>
          <w:u w:val="single"/>
        </w:rPr>
      </w:pPr>
      <w:r w:rsidRPr="000A20B8">
        <w:rPr>
          <w:b/>
          <w:color w:val="1D1B11" w:themeColor="background2" w:themeShade="1A"/>
          <w:u w:val="single"/>
        </w:rPr>
        <w:t>ACADEMIC STANDARDS</w:t>
      </w:r>
    </w:p>
    <w:p w:rsidR="00B508BB" w:rsidRPr="000A20B8" w:rsidRDefault="00B508BB" w:rsidP="00B508BB">
      <w:pPr>
        <w:jc w:val="both"/>
        <w:rPr>
          <w:b/>
          <w:color w:val="1D1B11" w:themeColor="background2" w:themeShade="1A"/>
          <w:sz w:val="20"/>
          <w:u w:val="single"/>
        </w:rPr>
      </w:pPr>
      <w:r w:rsidRPr="000A20B8">
        <w:rPr>
          <w:b/>
          <w:color w:val="1D1B11" w:themeColor="background2" w:themeShade="1A"/>
          <w:sz w:val="20"/>
          <w:u w:val="single"/>
        </w:rPr>
        <w:t>Grading:</w:t>
      </w:r>
    </w:p>
    <w:p w:rsidR="00B508BB" w:rsidRPr="000A20B8" w:rsidRDefault="00B508BB" w:rsidP="00B508BB">
      <w:pPr>
        <w:jc w:val="both"/>
        <w:rPr>
          <w:color w:val="1D1B11" w:themeColor="background2" w:themeShade="1A"/>
          <w:sz w:val="20"/>
        </w:rPr>
      </w:pPr>
      <w:r w:rsidRPr="000A20B8">
        <w:rPr>
          <w:color w:val="1D1B11" w:themeColor="background2" w:themeShade="1A"/>
          <w:sz w:val="20"/>
        </w:rPr>
        <w:tab/>
      </w:r>
      <w:r w:rsidRPr="000A20B8">
        <w:rPr>
          <w:color w:val="1D1B11" w:themeColor="background2" w:themeShade="1A"/>
          <w:sz w:val="20"/>
        </w:rPr>
        <w:tab/>
        <w:t>A</w:t>
      </w:r>
      <w:r w:rsidRPr="000A20B8">
        <w:rPr>
          <w:color w:val="1D1B11" w:themeColor="background2" w:themeShade="1A"/>
          <w:sz w:val="20"/>
        </w:rPr>
        <w:tab/>
      </w:r>
      <w:r w:rsidRPr="000A20B8">
        <w:rPr>
          <w:color w:val="1D1B11" w:themeColor="background2" w:themeShade="1A"/>
          <w:sz w:val="20"/>
        </w:rPr>
        <w:tab/>
        <w:t>90 – 100%</w:t>
      </w:r>
    </w:p>
    <w:p w:rsidR="00B508BB" w:rsidRPr="000A20B8" w:rsidRDefault="00B508BB" w:rsidP="00B508BB">
      <w:pPr>
        <w:jc w:val="both"/>
        <w:rPr>
          <w:color w:val="1D1B11" w:themeColor="background2" w:themeShade="1A"/>
          <w:sz w:val="20"/>
        </w:rPr>
      </w:pPr>
      <w:r w:rsidRPr="000A20B8">
        <w:rPr>
          <w:color w:val="1D1B11" w:themeColor="background2" w:themeShade="1A"/>
          <w:sz w:val="20"/>
        </w:rPr>
        <w:tab/>
      </w:r>
      <w:r w:rsidRPr="000A20B8">
        <w:rPr>
          <w:color w:val="1D1B11" w:themeColor="background2" w:themeShade="1A"/>
          <w:sz w:val="20"/>
        </w:rPr>
        <w:tab/>
        <w:t>B</w:t>
      </w:r>
      <w:r w:rsidRPr="000A20B8">
        <w:rPr>
          <w:color w:val="1D1B11" w:themeColor="background2" w:themeShade="1A"/>
          <w:sz w:val="20"/>
        </w:rPr>
        <w:tab/>
      </w:r>
      <w:r w:rsidRPr="000A20B8">
        <w:rPr>
          <w:color w:val="1D1B11" w:themeColor="background2" w:themeShade="1A"/>
          <w:sz w:val="20"/>
        </w:rPr>
        <w:tab/>
        <w:t>80 – 89%</w:t>
      </w:r>
    </w:p>
    <w:p w:rsidR="00B508BB" w:rsidRPr="000A20B8" w:rsidRDefault="00B508BB" w:rsidP="00B508BB">
      <w:pPr>
        <w:jc w:val="both"/>
        <w:rPr>
          <w:color w:val="1D1B11" w:themeColor="background2" w:themeShade="1A"/>
          <w:sz w:val="20"/>
        </w:rPr>
      </w:pPr>
      <w:r w:rsidRPr="000A20B8">
        <w:rPr>
          <w:color w:val="1D1B11" w:themeColor="background2" w:themeShade="1A"/>
          <w:sz w:val="20"/>
        </w:rPr>
        <w:tab/>
      </w:r>
      <w:r w:rsidRPr="000A20B8">
        <w:rPr>
          <w:color w:val="1D1B11" w:themeColor="background2" w:themeShade="1A"/>
          <w:sz w:val="20"/>
        </w:rPr>
        <w:tab/>
        <w:t>C</w:t>
      </w:r>
      <w:r w:rsidRPr="000A20B8">
        <w:rPr>
          <w:color w:val="1D1B11" w:themeColor="background2" w:themeShade="1A"/>
          <w:sz w:val="20"/>
        </w:rPr>
        <w:tab/>
      </w:r>
      <w:r w:rsidRPr="000A20B8">
        <w:rPr>
          <w:color w:val="1D1B11" w:themeColor="background2" w:themeShade="1A"/>
          <w:sz w:val="20"/>
        </w:rPr>
        <w:tab/>
        <w:t>70 – 79%</w:t>
      </w:r>
    </w:p>
    <w:p w:rsidR="00B508BB" w:rsidRPr="000A20B8" w:rsidRDefault="00B508BB" w:rsidP="00B508BB">
      <w:pPr>
        <w:jc w:val="both"/>
        <w:rPr>
          <w:color w:val="1D1B11" w:themeColor="background2" w:themeShade="1A"/>
          <w:sz w:val="20"/>
        </w:rPr>
      </w:pPr>
      <w:r w:rsidRPr="000A20B8">
        <w:rPr>
          <w:color w:val="1D1B11" w:themeColor="background2" w:themeShade="1A"/>
          <w:sz w:val="20"/>
        </w:rPr>
        <w:tab/>
      </w:r>
      <w:r w:rsidRPr="000A20B8">
        <w:rPr>
          <w:color w:val="1D1B11" w:themeColor="background2" w:themeShade="1A"/>
          <w:sz w:val="20"/>
        </w:rPr>
        <w:tab/>
        <w:t>Unsatisfactory 69 or below</w:t>
      </w:r>
      <w:r w:rsidRPr="000A20B8">
        <w:rPr>
          <w:color w:val="1D1B11" w:themeColor="background2" w:themeShade="1A"/>
          <w:sz w:val="20"/>
        </w:rPr>
        <w:tab/>
      </w:r>
    </w:p>
    <w:p w:rsidR="00B508BB" w:rsidRPr="000A20B8" w:rsidRDefault="00B508BB" w:rsidP="00B508BB">
      <w:pPr>
        <w:jc w:val="both"/>
        <w:rPr>
          <w:color w:val="1D1B11" w:themeColor="background2" w:themeShade="1A"/>
          <w:sz w:val="20"/>
        </w:rPr>
      </w:pPr>
    </w:p>
    <w:p w:rsidR="00B508BB" w:rsidRPr="000A20B8" w:rsidRDefault="00B508BB" w:rsidP="00B508BB">
      <w:pPr>
        <w:jc w:val="both"/>
        <w:rPr>
          <w:color w:val="1D1B11" w:themeColor="background2" w:themeShade="1A"/>
          <w:sz w:val="20"/>
        </w:rPr>
      </w:pPr>
      <w:r w:rsidRPr="000A20B8">
        <w:rPr>
          <w:color w:val="1D1B11" w:themeColor="background2" w:themeShade="1A"/>
          <w:sz w:val="20"/>
        </w:rPr>
        <w:t xml:space="preserve">Students are expected to keep their grades 70% or higher. 50% of the grade will be from written exams and 50% are from the practical clinic. Grades will be the equal summation of both. </w:t>
      </w:r>
    </w:p>
    <w:p w:rsidR="00B508BB" w:rsidRPr="000A20B8" w:rsidRDefault="00B508BB" w:rsidP="00B508BB">
      <w:pPr>
        <w:ind w:left="720"/>
        <w:jc w:val="both"/>
        <w:rPr>
          <w:color w:val="1D1B11" w:themeColor="background2" w:themeShade="1A"/>
          <w:sz w:val="20"/>
        </w:rPr>
      </w:pPr>
      <w:r w:rsidRPr="000A20B8">
        <w:rPr>
          <w:color w:val="1D1B11" w:themeColor="background2" w:themeShade="1A"/>
          <w:sz w:val="20"/>
        </w:rPr>
        <w:t>Below 70% is unsatisfactory and is considered a failing grade. If a student is showing signs of difficulty, the instructor will counsel the student to determine what needs to be done to rectify the situation and may arrange a retake on written or practical clinic. The student will be placed on probation. A student on probation will be allowed to retake an exam, which will be averaged with the original exam.  A student terminated for unsatisfactory progress may apply to repeat the course at the next course offering, at the decision of the director</w:t>
      </w:r>
      <w:r w:rsidR="00E15BA3" w:rsidRPr="000A20B8">
        <w:rPr>
          <w:color w:val="1D1B11" w:themeColor="background2" w:themeShade="1A"/>
          <w:sz w:val="20"/>
        </w:rPr>
        <w:t xml:space="preserve"> at </w:t>
      </w:r>
      <w:r w:rsidR="00A05321" w:rsidRPr="000A20B8">
        <w:rPr>
          <w:color w:val="1D1B11" w:themeColor="background2" w:themeShade="1A"/>
          <w:sz w:val="20"/>
        </w:rPr>
        <w:t>student’s</w:t>
      </w:r>
      <w:r w:rsidR="00E15BA3" w:rsidRPr="000A20B8">
        <w:rPr>
          <w:color w:val="1D1B11" w:themeColor="background2" w:themeShade="1A"/>
          <w:sz w:val="20"/>
        </w:rPr>
        <w:t xml:space="preserve"> expense</w:t>
      </w:r>
      <w:r w:rsidRPr="000A20B8">
        <w:rPr>
          <w:color w:val="1D1B11" w:themeColor="background2" w:themeShade="1A"/>
          <w:sz w:val="20"/>
        </w:rPr>
        <w:t>.</w:t>
      </w:r>
    </w:p>
    <w:p w:rsidR="00B508BB" w:rsidRPr="000A20B8" w:rsidRDefault="00B508BB" w:rsidP="00B508BB">
      <w:pPr>
        <w:jc w:val="both"/>
        <w:rPr>
          <w:color w:val="1D1B11" w:themeColor="background2" w:themeShade="1A"/>
          <w:sz w:val="20"/>
        </w:rPr>
      </w:pPr>
      <w:r w:rsidRPr="000A20B8">
        <w:rPr>
          <w:color w:val="1D1B11" w:themeColor="background2" w:themeShade="1A"/>
          <w:sz w:val="20"/>
        </w:rPr>
        <w:t>Missed classes cannot be made up.</w:t>
      </w:r>
    </w:p>
    <w:p w:rsidR="00B508BB" w:rsidRPr="000A20B8" w:rsidRDefault="00B508BB" w:rsidP="00B508BB">
      <w:pPr>
        <w:jc w:val="both"/>
        <w:rPr>
          <w:color w:val="1D1B11" w:themeColor="background2" w:themeShade="1A"/>
          <w:sz w:val="20"/>
        </w:rPr>
      </w:pPr>
      <w:r w:rsidRPr="000A20B8">
        <w:rPr>
          <w:color w:val="1D1B11" w:themeColor="background2" w:themeShade="1A"/>
          <w:sz w:val="20"/>
        </w:rPr>
        <w:t xml:space="preserve">Students will be constantly aware of their grades, with the return of written tests each week and feedback every week on labs on their </w:t>
      </w:r>
      <w:proofErr w:type="spellStart"/>
      <w:r w:rsidRPr="000A20B8">
        <w:rPr>
          <w:color w:val="1D1B11" w:themeColor="background2" w:themeShade="1A"/>
          <w:sz w:val="20"/>
        </w:rPr>
        <w:t>checksheet</w:t>
      </w:r>
      <w:proofErr w:type="spellEnd"/>
      <w:r w:rsidRPr="000A20B8">
        <w:rPr>
          <w:color w:val="1D1B11" w:themeColor="background2" w:themeShade="1A"/>
          <w:sz w:val="20"/>
        </w:rPr>
        <w:t>.</w:t>
      </w:r>
    </w:p>
    <w:p w:rsidR="00B508BB" w:rsidRPr="000A20B8" w:rsidRDefault="00B508BB" w:rsidP="00B508BB">
      <w:pPr>
        <w:jc w:val="both"/>
        <w:rPr>
          <w:color w:val="1D1B11" w:themeColor="background2" w:themeShade="1A"/>
          <w:sz w:val="20"/>
        </w:rPr>
      </w:pPr>
    </w:p>
    <w:p w:rsidR="00B508BB" w:rsidRPr="000A20B8" w:rsidRDefault="00B508BB" w:rsidP="00B508BB">
      <w:pPr>
        <w:jc w:val="both"/>
        <w:rPr>
          <w:color w:val="1D1B11" w:themeColor="background2" w:themeShade="1A"/>
          <w:sz w:val="20"/>
        </w:rPr>
      </w:pPr>
      <w:r w:rsidRPr="000A20B8">
        <w:rPr>
          <w:color w:val="1D1B11" w:themeColor="background2" w:themeShade="1A"/>
          <w:sz w:val="20"/>
        </w:rPr>
        <w:t>No Final Test will be given to any student with incomplete assignments.</w:t>
      </w:r>
    </w:p>
    <w:p w:rsidR="00B508BB" w:rsidRPr="000A20B8" w:rsidRDefault="00B508BB" w:rsidP="00B508BB">
      <w:pPr>
        <w:ind w:left="720"/>
        <w:jc w:val="both"/>
        <w:rPr>
          <w:color w:val="1D1B11" w:themeColor="background2" w:themeShade="1A"/>
          <w:sz w:val="20"/>
        </w:rPr>
      </w:pPr>
      <w:r w:rsidRPr="000A20B8">
        <w:rPr>
          <w:color w:val="1D1B11" w:themeColor="background2" w:themeShade="1A"/>
          <w:sz w:val="20"/>
        </w:rPr>
        <w:t>A student may request a grade of “incomplete” if a student withdraws for an appropriate reason unrelated to the student’s academic status.  A student who receives a grade of incomplete may re-enroll in the program during the 12-month period following the date the student withdraws and complete those incomplete subjects without payment of additional tuition.</w:t>
      </w:r>
    </w:p>
    <w:p w:rsidR="00B508BB" w:rsidRPr="000A20B8" w:rsidRDefault="00B508BB" w:rsidP="00B508BB">
      <w:pPr>
        <w:ind w:left="720"/>
        <w:jc w:val="both"/>
        <w:rPr>
          <w:color w:val="1D1B11" w:themeColor="background2" w:themeShade="1A"/>
          <w:sz w:val="20"/>
        </w:rPr>
      </w:pPr>
    </w:p>
    <w:p w:rsidR="00B508BB" w:rsidRPr="000A20B8" w:rsidRDefault="00B508BB" w:rsidP="00B508BB">
      <w:pPr>
        <w:ind w:left="720"/>
        <w:jc w:val="both"/>
        <w:rPr>
          <w:color w:val="1D1B11" w:themeColor="background2" w:themeShade="1A"/>
          <w:sz w:val="20"/>
        </w:rPr>
      </w:pPr>
      <w:r w:rsidRPr="000A20B8">
        <w:rPr>
          <w:color w:val="1D1B11" w:themeColor="background2" w:themeShade="1A"/>
          <w:sz w:val="20"/>
        </w:rPr>
        <w:t xml:space="preserve">Permanent grades will be </w:t>
      </w:r>
      <w:r w:rsidR="00A05321" w:rsidRPr="000A20B8">
        <w:rPr>
          <w:color w:val="1D1B11" w:themeColor="background2" w:themeShade="1A"/>
          <w:sz w:val="20"/>
        </w:rPr>
        <w:t>provided to the student</w:t>
      </w:r>
      <w:r w:rsidRPr="000A20B8">
        <w:rPr>
          <w:color w:val="1D1B11" w:themeColor="background2" w:themeShade="1A"/>
          <w:sz w:val="20"/>
        </w:rPr>
        <w:t xml:space="preserve"> at the end of the course, which will be made available to prospective employers.  Requirements for graduation include 80 hours (class lecture and lab combined).</w:t>
      </w:r>
    </w:p>
    <w:p w:rsidR="00B508BB" w:rsidRPr="000A20B8" w:rsidRDefault="00B508BB" w:rsidP="00B508BB">
      <w:pPr>
        <w:jc w:val="both"/>
        <w:rPr>
          <w:color w:val="1D1B11" w:themeColor="background2" w:themeShade="1A"/>
          <w:sz w:val="20"/>
        </w:rPr>
      </w:pPr>
      <w:r w:rsidRPr="000A20B8">
        <w:rPr>
          <w:color w:val="1D1B11" w:themeColor="background2" w:themeShade="1A"/>
          <w:sz w:val="20"/>
        </w:rPr>
        <w:t>Clinical Lab also requires a 70% or higher grade level. You will be tested on</w:t>
      </w:r>
    </w:p>
    <w:p w:rsidR="00B508BB" w:rsidRPr="000A20B8" w:rsidRDefault="00B508BB" w:rsidP="00B508BB">
      <w:pPr>
        <w:numPr>
          <w:ilvl w:val="0"/>
          <w:numId w:val="1"/>
        </w:numPr>
        <w:jc w:val="both"/>
        <w:rPr>
          <w:color w:val="1D1B11" w:themeColor="background2" w:themeShade="1A"/>
          <w:sz w:val="20"/>
        </w:rPr>
      </w:pPr>
      <w:r w:rsidRPr="000A20B8">
        <w:rPr>
          <w:color w:val="1D1B11" w:themeColor="background2" w:themeShade="1A"/>
          <w:sz w:val="20"/>
        </w:rPr>
        <w:t>Disinfecting an operatory</w:t>
      </w:r>
    </w:p>
    <w:p w:rsidR="00B508BB" w:rsidRPr="000A20B8" w:rsidRDefault="00B508BB" w:rsidP="00B508BB">
      <w:pPr>
        <w:numPr>
          <w:ilvl w:val="0"/>
          <w:numId w:val="1"/>
        </w:numPr>
        <w:jc w:val="both"/>
        <w:rPr>
          <w:color w:val="1D1B11" w:themeColor="background2" w:themeShade="1A"/>
          <w:sz w:val="20"/>
        </w:rPr>
      </w:pPr>
      <w:r w:rsidRPr="000A20B8">
        <w:rPr>
          <w:color w:val="1D1B11" w:themeColor="background2" w:themeShade="1A"/>
          <w:sz w:val="20"/>
        </w:rPr>
        <w:t>Sterilization</w:t>
      </w:r>
    </w:p>
    <w:p w:rsidR="00B508BB" w:rsidRPr="000A20B8" w:rsidRDefault="00B508BB" w:rsidP="00B508BB">
      <w:pPr>
        <w:numPr>
          <w:ilvl w:val="0"/>
          <w:numId w:val="1"/>
        </w:numPr>
        <w:jc w:val="both"/>
        <w:rPr>
          <w:color w:val="1D1B11" w:themeColor="background2" w:themeShade="1A"/>
          <w:sz w:val="20"/>
        </w:rPr>
      </w:pPr>
      <w:r w:rsidRPr="000A20B8">
        <w:rPr>
          <w:color w:val="1D1B11" w:themeColor="background2" w:themeShade="1A"/>
          <w:sz w:val="20"/>
        </w:rPr>
        <w:t>Taking alginate impressions and stone pour up</w:t>
      </w:r>
    </w:p>
    <w:p w:rsidR="00B508BB" w:rsidRPr="000A20B8" w:rsidRDefault="00B508BB" w:rsidP="00B508BB">
      <w:pPr>
        <w:numPr>
          <w:ilvl w:val="0"/>
          <w:numId w:val="1"/>
        </w:numPr>
        <w:jc w:val="both"/>
        <w:rPr>
          <w:color w:val="1D1B11" w:themeColor="background2" w:themeShade="1A"/>
          <w:sz w:val="20"/>
        </w:rPr>
      </w:pPr>
      <w:r w:rsidRPr="000A20B8">
        <w:rPr>
          <w:color w:val="1D1B11" w:themeColor="background2" w:themeShade="1A"/>
          <w:sz w:val="20"/>
        </w:rPr>
        <w:t>Suction</w:t>
      </w:r>
      <w:r w:rsidR="00A05321" w:rsidRPr="000A20B8">
        <w:rPr>
          <w:color w:val="1D1B11" w:themeColor="background2" w:themeShade="1A"/>
          <w:sz w:val="20"/>
        </w:rPr>
        <w:t xml:space="preserve"> and tissue retraction</w:t>
      </w:r>
    </w:p>
    <w:p w:rsidR="00B508BB" w:rsidRPr="000A20B8" w:rsidRDefault="00A05321" w:rsidP="00B508BB">
      <w:pPr>
        <w:numPr>
          <w:ilvl w:val="0"/>
          <w:numId w:val="1"/>
        </w:numPr>
        <w:jc w:val="both"/>
        <w:rPr>
          <w:color w:val="1D1B11" w:themeColor="background2" w:themeShade="1A"/>
          <w:sz w:val="20"/>
        </w:rPr>
      </w:pPr>
      <w:r w:rsidRPr="000A20B8">
        <w:rPr>
          <w:color w:val="1D1B11" w:themeColor="background2" w:themeShade="1A"/>
          <w:sz w:val="20"/>
        </w:rPr>
        <w:t>I</w:t>
      </w:r>
      <w:r w:rsidR="00B508BB" w:rsidRPr="000A20B8">
        <w:rPr>
          <w:color w:val="1D1B11" w:themeColor="background2" w:themeShade="1A"/>
          <w:sz w:val="20"/>
        </w:rPr>
        <w:t>nstrument</w:t>
      </w:r>
      <w:r w:rsidRPr="000A20B8">
        <w:rPr>
          <w:color w:val="1D1B11" w:themeColor="background2" w:themeShade="1A"/>
          <w:sz w:val="20"/>
        </w:rPr>
        <w:t xml:space="preserve"> Transfer</w:t>
      </w:r>
      <w:r w:rsidR="00B508BB" w:rsidRPr="000A20B8">
        <w:rPr>
          <w:color w:val="1D1B11" w:themeColor="background2" w:themeShade="1A"/>
          <w:sz w:val="20"/>
        </w:rPr>
        <w:t xml:space="preserve"> (4 handed chairside)</w:t>
      </w:r>
    </w:p>
    <w:p w:rsidR="00B508BB" w:rsidRPr="000A20B8" w:rsidRDefault="00A05321" w:rsidP="00B508BB">
      <w:pPr>
        <w:numPr>
          <w:ilvl w:val="0"/>
          <w:numId w:val="1"/>
        </w:numPr>
        <w:jc w:val="both"/>
        <w:rPr>
          <w:color w:val="1D1B11" w:themeColor="background2" w:themeShade="1A"/>
          <w:sz w:val="20"/>
        </w:rPr>
      </w:pPr>
      <w:r w:rsidRPr="000A20B8">
        <w:rPr>
          <w:color w:val="1D1B11" w:themeColor="background2" w:themeShade="1A"/>
          <w:sz w:val="20"/>
        </w:rPr>
        <w:t>B</w:t>
      </w:r>
      <w:r w:rsidR="00B508BB" w:rsidRPr="000A20B8">
        <w:rPr>
          <w:color w:val="1D1B11" w:themeColor="background2" w:themeShade="1A"/>
          <w:sz w:val="20"/>
        </w:rPr>
        <w:t>itewing x-rays</w:t>
      </w:r>
    </w:p>
    <w:p w:rsidR="00B508BB" w:rsidRPr="000A20B8" w:rsidRDefault="00A05321" w:rsidP="00B508BB">
      <w:pPr>
        <w:numPr>
          <w:ilvl w:val="0"/>
          <w:numId w:val="1"/>
        </w:numPr>
        <w:jc w:val="both"/>
        <w:rPr>
          <w:color w:val="1D1B11" w:themeColor="background2" w:themeShade="1A"/>
          <w:sz w:val="20"/>
        </w:rPr>
      </w:pPr>
      <w:r w:rsidRPr="000A20B8">
        <w:rPr>
          <w:color w:val="1D1B11" w:themeColor="background2" w:themeShade="1A"/>
          <w:sz w:val="20"/>
        </w:rPr>
        <w:t>P</w:t>
      </w:r>
      <w:r w:rsidR="00B508BB" w:rsidRPr="000A20B8">
        <w:rPr>
          <w:color w:val="1D1B11" w:themeColor="background2" w:themeShade="1A"/>
          <w:sz w:val="20"/>
        </w:rPr>
        <w:t>eriapical x-rays</w:t>
      </w:r>
    </w:p>
    <w:p w:rsidR="00B508BB" w:rsidRPr="000A20B8" w:rsidRDefault="00B508BB" w:rsidP="00B508BB">
      <w:pPr>
        <w:numPr>
          <w:ilvl w:val="0"/>
          <w:numId w:val="1"/>
        </w:numPr>
        <w:jc w:val="both"/>
        <w:rPr>
          <w:color w:val="1D1B11" w:themeColor="background2" w:themeShade="1A"/>
          <w:sz w:val="20"/>
        </w:rPr>
      </w:pPr>
      <w:proofErr w:type="spellStart"/>
      <w:r w:rsidRPr="000A20B8">
        <w:rPr>
          <w:color w:val="1D1B11" w:themeColor="background2" w:themeShade="1A"/>
          <w:sz w:val="20"/>
        </w:rPr>
        <w:t>Panorex</w:t>
      </w:r>
      <w:proofErr w:type="spellEnd"/>
      <w:r w:rsidR="00A05321" w:rsidRPr="000A20B8">
        <w:rPr>
          <w:color w:val="1D1B11" w:themeColor="background2" w:themeShade="1A"/>
          <w:sz w:val="20"/>
        </w:rPr>
        <w:t xml:space="preserve"> x-ray</w:t>
      </w:r>
    </w:p>
    <w:p w:rsidR="00B508BB" w:rsidRPr="000A20B8" w:rsidRDefault="00B508BB" w:rsidP="00B508BB">
      <w:pPr>
        <w:numPr>
          <w:ilvl w:val="0"/>
          <w:numId w:val="1"/>
        </w:numPr>
        <w:jc w:val="both"/>
        <w:rPr>
          <w:color w:val="1D1B11" w:themeColor="background2" w:themeShade="1A"/>
          <w:sz w:val="20"/>
        </w:rPr>
      </w:pPr>
      <w:r w:rsidRPr="000A20B8">
        <w:rPr>
          <w:color w:val="1D1B11" w:themeColor="background2" w:themeShade="1A"/>
          <w:sz w:val="20"/>
        </w:rPr>
        <w:t>Syringe/Needle/</w:t>
      </w:r>
      <w:proofErr w:type="spellStart"/>
      <w:r w:rsidRPr="000A20B8">
        <w:rPr>
          <w:color w:val="1D1B11" w:themeColor="background2" w:themeShade="1A"/>
          <w:sz w:val="20"/>
        </w:rPr>
        <w:t>Carpule</w:t>
      </w:r>
      <w:proofErr w:type="spellEnd"/>
    </w:p>
    <w:p w:rsidR="00B508BB" w:rsidRPr="000A20B8" w:rsidRDefault="00B508BB" w:rsidP="00B508BB">
      <w:pPr>
        <w:jc w:val="both"/>
        <w:rPr>
          <w:color w:val="1D1B11" w:themeColor="background2" w:themeShade="1A"/>
          <w:sz w:val="20"/>
        </w:rPr>
      </w:pPr>
      <w:r w:rsidRPr="000A20B8">
        <w:rPr>
          <w:color w:val="1D1B11" w:themeColor="background2" w:themeShade="1A"/>
          <w:sz w:val="20"/>
        </w:rPr>
        <w:t xml:space="preserve"> </w:t>
      </w:r>
      <w:r w:rsidRPr="000A20B8">
        <w:rPr>
          <w:b/>
          <w:color w:val="1D1B11" w:themeColor="background2" w:themeShade="1A"/>
          <w:sz w:val="20"/>
          <w:u w:val="single"/>
        </w:rPr>
        <w:t>Class Size:</w:t>
      </w:r>
    </w:p>
    <w:p w:rsidR="00B508BB" w:rsidRPr="000A20B8" w:rsidRDefault="00B508BB" w:rsidP="00B508BB">
      <w:pPr>
        <w:jc w:val="both"/>
        <w:rPr>
          <w:color w:val="1D1B11" w:themeColor="background2" w:themeShade="1A"/>
          <w:sz w:val="20"/>
        </w:rPr>
      </w:pPr>
      <w:r w:rsidRPr="000A20B8">
        <w:rPr>
          <w:color w:val="1D1B11" w:themeColor="background2" w:themeShade="1A"/>
          <w:sz w:val="20"/>
        </w:rPr>
        <w:t>The teacher / student ratio will be a maximum of</w:t>
      </w:r>
      <w:r w:rsidR="00AB6A5B">
        <w:rPr>
          <w:color w:val="1D1B11" w:themeColor="background2" w:themeShade="1A"/>
          <w:sz w:val="20"/>
        </w:rPr>
        <w:t xml:space="preserve"> 18</w:t>
      </w:r>
      <w:r w:rsidRPr="000A20B8">
        <w:rPr>
          <w:color w:val="1D1B11" w:themeColor="background2" w:themeShade="1A"/>
          <w:sz w:val="20"/>
        </w:rPr>
        <w:t xml:space="preserve"> students per one instructor in a lecture class and a maximum ratio of </w:t>
      </w:r>
      <w:r w:rsidR="00576A04">
        <w:rPr>
          <w:color w:val="1D1B11" w:themeColor="background2" w:themeShade="1A"/>
          <w:sz w:val="20"/>
        </w:rPr>
        <w:t>6</w:t>
      </w:r>
      <w:r w:rsidRPr="000A20B8">
        <w:rPr>
          <w:color w:val="1D1B11" w:themeColor="background2" w:themeShade="1A"/>
          <w:sz w:val="20"/>
        </w:rPr>
        <w:t xml:space="preserve"> students per </w:t>
      </w:r>
      <w:r w:rsidR="00576A04">
        <w:rPr>
          <w:color w:val="1D1B11" w:themeColor="background2" w:themeShade="1A"/>
          <w:sz w:val="20"/>
        </w:rPr>
        <w:t>one</w:t>
      </w:r>
      <w:r w:rsidRPr="000A20B8">
        <w:rPr>
          <w:color w:val="1D1B11" w:themeColor="background2" w:themeShade="1A"/>
          <w:sz w:val="20"/>
        </w:rPr>
        <w:t xml:space="preserve"> instructor in lab class.</w:t>
      </w:r>
      <w:r w:rsidR="00256464">
        <w:rPr>
          <w:color w:val="1D1B11" w:themeColor="background2" w:themeShade="1A"/>
          <w:sz w:val="20"/>
        </w:rPr>
        <w:t xml:space="preserve"> Talented dental professionals teach this class.</w:t>
      </w:r>
    </w:p>
    <w:p w:rsidR="00B508BB" w:rsidRPr="000A20B8" w:rsidRDefault="00B508BB" w:rsidP="00B508BB">
      <w:pPr>
        <w:jc w:val="both"/>
        <w:rPr>
          <w:color w:val="1D1B11" w:themeColor="background2" w:themeShade="1A"/>
          <w:sz w:val="20"/>
        </w:rPr>
      </w:pPr>
    </w:p>
    <w:p w:rsidR="00B508BB" w:rsidRPr="000A20B8" w:rsidRDefault="00B508BB" w:rsidP="00B508BB">
      <w:pPr>
        <w:jc w:val="both"/>
        <w:rPr>
          <w:color w:val="1D1B11" w:themeColor="background2" w:themeShade="1A"/>
          <w:sz w:val="20"/>
        </w:rPr>
      </w:pPr>
      <w:r w:rsidRPr="000A20B8">
        <w:rPr>
          <w:b/>
          <w:color w:val="1D1B11" w:themeColor="background2" w:themeShade="1A"/>
          <w:sz w:val="20"/>
          <w:u w:val="single"/>
        </w:rPr>
        <w:t>Graduation Requirements:</w:t>
      </w:r>
    </w:p>
    <w:p w:rsidR="00B508BB" w:rsidRPr="000A20B8" w:rsidRDefault="00B508BB" w:rsidP="00B508BB">
      <w:pPr>
        <w:jc w:val="both"/>
        <w:rPr>
          <w:color w:val="1D1B11" w:themeColor="background2" w:themeShade="1A"/>
          <w:sz w:val="20"/>
        </w:rPr>
      </w:pPr>
      <w:r w:rsidRPr="000A20B8">
        <w:rPr>
          <w:color w:val="1D1B11" w:themeColor="background2" w:themeShade="1A"/>
          <w:sz w:val="20"/>
        </w:rPr>
        <w:t>A certificate of successful completion of this course and pin will be awarded to those students who have:</w:t>
      </w:r>
    </w:p>
    <w:p w:rsidR="00B508BB" w:rsidRPr="000A20B8" w:rsidRDefault="00B508BB" w:rsidP="00B508BB">
      <w:pPr>
        <w:jc w:val="both"/>
        <w:rPr>
          <w:color w:val="1D1B11" w:themeColor="background2" w:themeShade="1A"/>
          <w:sz w:val="20"/>
        </w:rPr>
      </w:pPr>
      <w:r w:rsidRPr="000A20B8">
        <w:rPr>
          <w:color w:val="1D1B11" w:themeColor="background2" w:themeShade="1A"/>
          <w:sz w:val="20"/>
        </w:rPr>
        <w:t>-maintained a score of 70% or higher on written and clinical lab successfully demonstrating their abilities as a dental assistant</w:t>
      </w:r>
    </w:p>
    <w:p w:rsidR="00B508BB" w:rsidRPr="000A20B8" w:rsidRDefault="00B508BB" w:rsidP="00B508BB">
      <w:pPr>
        <w:jc w:val="both"/>
        <w:rPr>
          <w:color w:val="1D1B11" w:themeColor="background2" w:themeShade="1A"/>
          <w:sz w:val="20"/>
        </w:rPr>
      </w:pPr>
      <w:r w:rsidRPr="000A20B8">
        <w:rPr>
          <w:color w:val="1D1B11" w:themeColor="background2" w:themeShade="1A"/>
          <w:sz w:val="20"/>
        </w:rPr>
        <w:t xml:space="preserve">-and have attended </w:t>
      </w:r>
      <w:r w:rsidR="00410C30" w:rsidRPr="000A20B8">
        <w:rPr>
          <w:color w:val="1D1B11" w:themeColor="background2" w:themeShade="1A"/>
          <w:sz w:val="20"/>
        </w:rPr>
        <w:t>the</w:t>
      </w:r>
      <w:r w:rsidRPr="000A20B8">
        <w:rPr>
          <w:color w:val="1D1B11" w:themeColor="background2" w:themeShade="1A"/>
          <w:sz w:val="20"/>
        </w:rPr>
        <w:t xml:space="preserve"> day of practical clinic experience between week 1 and 10 under the </w:t>
      </w:r>
      <w:r w:rsidR="001B06D3" w:rsidRPr="000A20B8">
        <w:rPr>
          <w:color w:val="1D1B11" w:themeColor="background2" w:themeShade="1A"/>
          <w:sz w:val="20"/>
        </w:rPr>
        <w:t>direction</w:t>
      </w:r>
      <w:r w:rsidRPr="000A20B8">
        <w:rPr>
          <w:color w:val="1D1B11" w:themeColor="background2" w:themeShade="1A"/>
          <w:sz w:val="20"/>
        </w:rPr>
        <w:t xml:space="preserve"> of </w:t>
      </w:r>
      <w:r w:rsidR="001B06D3" w:rsidRPr="000A20B8">
        <w:rPr>
          <w:color w:val="1D1B11" w:themeColor="background2" w:themeShade="1A"/>
          <w:sz w:val="20"/>
        </w:rPr>
        <w:t>a</w:t>
      </w:r>
      <w:r w:rsidRPr="000A20B8">
        <w:rPr>
          <w:color w:val="1D1B11" w:themeColor="background2" w:themeShade="1A"/>
          <w:sz w:val="20"/>
        </w:rPr>
        <w:t xml:space="preserve"> director.</w:t>
      </w:r>
    </w:p>
    <w:p w:rsidR="00B508BB" w:rsidRPr="000A20B8" w:rsidRDefault="00B508BB" w:rsidP="00B508BB">
      <w:pPr>
        <w:jc w:val="both"/>
        <w:rPr>
          <w:color w:val="1D1B11" w:themeColor="background2" w:themeShade="1A"/>
          <w:sz w:val="20"/>
        </w:rPr>
      </w:pPr>
    </w:p>
    <w:p w:rsidR="00B508BB" w:rsidRPr="000A20B8" w:rsidRDefault="00B508BB" w:rsidP="00B508BB">
      <w:pPr>
        <w:jc w:val="both"/>
        <w:rPr>
          <w:color w:val="1D1B11" w:themeColor="background2" w:themeShade="1A"/>
          <w:sz w:val="20"/>
        </w:rPr>
      </w:pPr>
      <w:r w:rsidRPr="000A20B8">
        <w:rPr>
          <w:b/>
          <w:color w:val="1D1B11" w:themeColor="background2" w:themeShade="1A"/>
          <w:sz w:val="20"/>
          <w:u w:val="single"/>
        </w:rPr>
        <w:t>Leave of Absence Policy:</w:t>
      </w:r>
    </w:p>
    <w:p w:rsidR="00B508BB" w:rsidRPr="000A20B8" w:rsidRDefault="00B508BB" w:rsidP="00B508BB">
      <w:pPr>
        <w:ind w:firstLine="720"/>
        <w:jc w:val="both"/>
        <w:rPr>
          <w:color w:val="1D1B11" w:themeColor="background2" w:themeShade="1A"/>
          <w:sz w:val="20"/>
        </w:rPr>
      </w:pPr>
      <w:r w:rsidRPr="000A20B8">
        <w:rPr>
          <w:color w:val="1D1B11" w:themeColor="background2" w:themeShade="1A"/>
          <w:sz w:val="20"/>
        </w:rPr>
        <w:t>A student begins classes and find they need a leave of absence, arrangements are made with the director to enroll in the next available classes. Leaves must be requested in writing. A leave of absence is discouraged except in emergency situations.</w:t>
      </w:r>
    </w:p>
    <w:p w:rsidR="00B508BB" w:rsidRPr="000A20B8" w:rsidRDefault="00B508BB" w:rsidP="00B508BB">
      <w:pPr>
        <w:jc w:val="both"/>
        <w:rPr>
          <w:color w:val="1D1B11" w:themeColor="background2" w:themeShade="1A"/>
          <w:sz w:val="20"/>
        </w:rPr>
      </w:pPr>
    </w:p>
    <w:p w:rsidR="00B508BB" w:rsidRPr="000A20B8" w:rsidRDefault="00B508BB" w:rsidP="00B508BB">
      <w:pPr>
        <w:jc w:val="both"/>
        <w:rPr>
          <w:color w:val="1D1B11" w:themeColor="background2" w:themeShade="1A"/>
          <w:sz w:val="20"/>
        </w:rPr>
      </w:pPr>
      <w:r w:rsidRPr="000A20B8">
        <w:rPr>
          <w:b/>
          <w:color w:val="1D1B11" w:themeColor="background2" w:themeShade="1A"/>
          <w:sz w:val="20"/>
          <w:u w:val="single"/>
        </w:rPr>
        <w:t>Appeals:</w:t>
      </w:r>
    </w:p>
    <w:p w:rsidR="00B508BB" w:rsidRPr="000A20B8" w:rsidRDefault="00B508BB" w:rsidP="00B508BB">
      <w:pPr>
        <w:ind w:firstLine="720"/>
        <w:jc w:val="both"/>
        <w:rPr>
          <w:color w:val="1D1B11" w:themeColor="background2" w:themeShade="1A"/>
          <w:sz w:val="20"/>
        </w:rPr>
      </w:pPr>
      <w:r w:rsidRPr="000A20B8">
        <w:rPr>
          <w:color w:val="1D1B11" w:themeColor="background2" w:themeShade="1A"/>
          <w:sz w:val="20"/>
        </w:rPr>
        <w:lastRenderedPageBreak/>
        <w:t>A student can appeal an unsatisfactory grade and/or attendance classification (must be in writing) to the Director by explaining any circumstances relevant to the situation.  The Director will evaluate the circumstances presented by the student with in 1 week of receipt of the written appeal and the student’s program record will be amended to reflect the results of the appeal.  The student’s status will be revised, as is appropriate.</w:t>
      </w:r>
    </w:p>
    <w:p w:rsidR="00B508BB" w:rsidRPr="000A20B8" w:rsidRDefault="00B508BB" w:rsidP="00B508BB">
      <w:pPr>
        <w:jc w:val="both"/>
        <w:rPr>
          <w:color w:val="1D1B11" w:themeColor="background2" w:themeShade="1A"/>
          <w:sz w:val="20"/>
        </w:rPr>
      </w:pPr>
    </w:p>
    <w:p w:rsidR="00B508BB" w:rsidRPr="000A20B8" w:rsidRDefault="00B508BB" w:rsidP="00B508BB">
      <w:pPr>
        <w:jc w:val="both"/>
        <w:rPr>
          <w:color w:val="1D1B11" w:themeColor="background2" w:themeShade="1A"/>
          <w:sz w:val="20"/>
        </w:rPr>
      </w:pPr>
      <w:r w:rsidRPr="000A20B8">
        <w:rPr>
          <w:b/>
          <w:color w:val="1D1B11" w:themeColor="background2" w:themeShade="1A"/>
          <w:sz w:val="20"/>
          <w:u w:val="single"/>
        </w:rPr>
        <w:t>Termination and Re</w:t>
      </w:r>
      <w:r w:rsidR="0036529D" w:rsidRPr="000A20B8">
        <w:rPr>
          <w:b/>
          <w:color w:val="1D1B11" w:themeColor="background2" w:themeShade="1A"/>
          <w:sz w:val="20"/>
          <w:u w:val="single"/>
        </w:rPr>
        <w:t>-</w:t>
      </w:r>
      <w:r w:rsidRPr="000A20B8">
        <w:rPr>
          <w:b/>
          <w:color w:val="1D1B11" w:themeColor="background2" w:themeShade="1A"/>
          <w:sz w:val="20"/>
          <w:u w:val="single"/>
        </w:rPr>
        <w:t>admittance:</w:t>
      </w:r>
    </w:p>
    <w:p w:rsidR="00B508BB" w:rsidRPr="000A20B8" w:rsidRDefault="00B508BB" w:rsidP="00B508BB">
      <w:pPr>
        <w:ind w:left="720"/>
        <w:jc w:val="both"/>
        <w:rPr>
          <w:color w:val="1D1B11" w:themeColor="background2" w:themeShade="1A"/>
          <w:sz w:val="20"/>
        </w:rPr>
      </w:pPr>
      <w:r w:rsidRPr="000A20B8">
        <w:rPr>
          <w:color w:val="1D1B11" w:themeColor="background2" w:themeShade="1A"/>
          <w:sz w:val="20"/>
        </w:rPr>
        <w:t xml:space="preserve">A student who </w:t>
      </w:r>
      <w:r w:rsidR="0036529D" w:rsidRPr="000A20B8">
        <w:rPr>
          <w:color w:val="1D1B11" w:themeColor="background2" w:themeShade="1A"/>
          <w:sz w:val="20"/>
        </w:rPr>
        <w:t>has unexcused absence</w:t>
      </w:r>
      <w:r w:rsidRPr="000A20B8">
        <w:rPr>
          <w:color w:val="1D1B11" w:themeColor="background2" w:themeShade="1A"/>
          <w:sz w:val="20"/>
        </w:rPr>
        <w:t xml:space="preserve"> from a class will be terminated.</w:t>
      </w:r>
    </w:p>
    <w:p w:rsidR="00B508BB" w:rsidRPr="000A20B8" w:rsidRDefault="00B508BB" w:rsidP="00B508BB">
      <w:pPr>
        <w:ind w:left="720"/>
        <w:jc w:val="both"/>
        <w:rPr>
          <w:color w:val="1D1B11" w:themeColor="background2" w:themeShade="1A"/>
          <w:sz w:val="20"/>
        </w:rPr>
      </w:pPr>
      <w:r w:rsidRPr="000A20B8">
        <w:rPr>
          <w:color w:val="1D1B11" w:themeColor="background2" w:themeShade="1A"/>
          <w:sz w:val="20"/>
        </w:rPr>
        <w:t>A student may be placed on attendance or academic probation or terminated due to:</w:t>
      </w:r>
    </w:p>
    <w:p w:rsidR="00B508BB" w:rsidRPr="000A20B8" w:rsidRDefault="00B508BB" w:rsidP="00B508BB">
      <w:pPr>
        <w:ind w:left="720"/>
        <w:jc w:val="both"/>
        <w:rPr>
          <w:color w:val="1D1B11" w:themeColor="background2" w:themeShade="1A"/>
          <w:sz w:val="20"/>
        </w:rPr>
      </w:pPr>
      <w:r w:rsidRPr="000A20B8">
        <w:rPr>
          <w:color w:val="1D1B11" w:themeColor="background2" w:themeShade="1A"/>
          <w:sz w:val="20"/>
        </w:rPr>
        <w:t>1. Unsatisfactory course work.</w:t>
      </w:r>
    </w:p>
    <w:p w:rsidR="00B508BB" w:rsidRPr="000A20B8" w:rsidRDefault="00B508BB" w:rsidP="00B508BB">
      <w:pPr>
        <w:ind w:left="720"/>
        <w:jc w:val="both"/>
        <w:rPr>
          <w:color w:val="1D1B11" w:themeColor="background2" w:themeShade="1A"/>
          <w:sz w:val="20"/>
        </w:rPr>
      </w:pPr>
      <w:r w:rsidRPr="000A20B8">
        <w:rPr>
          <w:color w:val="1D1B11" w:themeColor="background2" w:themeShade="1A"/>
          <w:sz w:val="20"/>
        </w:rPr>
        <w:t>2. Failure to maintain the attendance requirement.</w:t>
      </w:r>
    </w:p>
    <w:p w:rsidR="00B508BB" w:rsidRPr="000A20B8" w:rsidRDefault="00B508BB" w:rsidP="00B508BB">
      <w:pPr>
        <w:ind w:left="720"/>
        <w:jc w:val="both"/>
        <w:rPr>
          <w:color w:val="1D1B11" w:themeColor="background2" w:themeShade="1A"/>
          <w:sz w:val="20"/>
        </w:rPr>
      </w:pPr>
      <w:r w:rsidRPr="000A20B8">
        <w:rPr>
          <w:color w:val="1D1B11" w:themeColor="background2" w:themeShade="1A"/>
          <w:sz w:val="20"/>
        </w:rPr>
        <w:t>3. Failure to progress within the school’s maximum time frame.</w:t>
      </w:r>
    </w:p>
    <w:p w:rsidR="00B508BB" w:rsidRPr="000A20B8" w:rsidRDefault="00B508BB" w:rsidP="00B508BB">
      <w:pPr>
        <w:ind w:left="720"/>
        <w:jc w:val="both"/>
        <w:rPr>
          <w:color w:val="1D1B11" w:themeColor="background2" w:themeShade="1A"/>
          <w:sz w:val="20"/>
        </w:rPr>
      </w:pPr>
      <w:r w:rsidRPr="000A20B8">
        <w:rPr>
          <w:color w:val="1D1B11" w:themeColor="background2" w:themeShade="1A"/>
          <w:sz w:val="20"/>
        </w:rPr>
        <w:t xml:space="preserve">4. Failure to abide by the school’s rules and regulations. </w:t>
      </w:r>
    </w:p>
    <w:p w:rsidR="00B508BB" w:rsidRPr="000A20B8" w:rsidRDefault="00B508BB" w:rsidP="00B508BB">
      <w:pPr>
        <w:ind w:left="720"/>
        <w:jc w:val="both"/>
        <w:rPr>
          <w:color w:val="1D1B11" w:themeColor="background2" w:themeShade="1A"/>
          <w:sz w:val="20"/>
        </w:rPr>
      </w:pPr>
    </w:p>
    <w:p w:rsidR="00B508BB" w:rsidRPr="000A20B8" w:rsidRDefault="00B508BB" w:rsidP="00B508BB">
      <w:pPr>
        <w:jc w:val="both"/>
        <w:rPr>
          <w:color w:val="1D1B11" w:themeColor="background2" w:themeShade="1A"/>
          <w:sz w:val="20"/>
        </w:rPr>
      </w:pPr>
      <w:r w:rsidRPr="000A20B8">
        <w:rPr>
          <w:color w:val="1D1B11" w:themeColor="background2" w:themeShade="1A"/>
          <w:sz w:val="20"/>
        </w:rPr>
        <w:t>A student whose enrollment was terminated for unsatisfactory progress or nonconformance with the rules and regulations of the school may only be re-admitted, with the approval of the School Director in the next available class cycle.  The problem which caused the dismissal must be satisfactorily resolved.</w:t>
      </w:r>
    </w:p>
    <w:p w:rsidR="00B508BB" w:rsidRPr="000A20B8" w:rsidRDefault="00B508BB" w:rsidP="00B508BB">
      <w:pPr>
        <w:jc w:val="both"/>
        <w:rPr>
          <w:color w:val="1D1B11" w:themeColor="background2" w:themeShade="1A"/>
          <w:sz w:val="20"/>
        </w:rPr>
      </w:pPr>
    </w:p>
    <w:p w:rsidR="00B508BB" w:rsidRPr="000A20B8" w:rsidRDefault="00B508BB" w:rsidP="00B508BB">
      <w:pPr>
        <w:jc w:val="both"/>
        <w:rPr>
          <w:color w:val="1D1B11" w:themeColor="background2" w:themeShade="1A"/>
          <w:sz w:val="20"/>
        </w:rPr>
      </w:pPr>
      <w:r w:rsidRPr="000A20B8">
        <w:rPr>
          <w:b/>
          <w:color w:val="1D1B11" w:themeColor="background2" w:themeShade="1A"/>
          <w:sz w:val="20"/>
          <w:u w:val="single"/>
        </w:rPr>
        <w:t>Tuition and Fees:</w:t>
      </w:r>
    </w:p>
    <w:p w:rsidR="00B508BB" w:rsidRPr="000A20B8" w:rsidRDefault="00B508BB" w:rsidP="00B508BB">
      <w:pPr>
        <w:jc w:val="both"/>
        <w:rPr>
          <w:color w:val="1D1B11" w:themeColor="background2" w:themeShade="1A"/>
          <w:sz w:val="20"/>
        </w:rPr>
      </w:pPr>
      <w:r w:rsidRPr="000A20B8">
        <w:rPr>
          <w:color w:val="1D1B11" w:themeColor="background2" w:themeShade="1A"/>
          <w:sz w:val="20"/>
        </w:rPr>
        <w:t xml:space="preserve">Tuition must be paid in full no later than 10 days prior to the first class. The tuition does include fees for </w:t>
      </w:r>
      <w:r w:rsidR="0036529D" w:rsidRPr="000A20B8">
        <w:rPr>
          <w:color w:val="1D1B11" w:themeColor="background2" w:themeShade="1A"/>
          <w:sz w:val="20"/>
        </w:rPr>
        <w:t xml:space="preserve">registration, </w:t>
      </w:r>
      <w:r w:rsidRPr="000A20B8">
        <w:rPr>
          <w:color w:val="1D1B11" w:themeColor="background2" w:themeShade="1A"/>
          <w:sz w:val="20"/>
        </w:rPr>
        <w:t xml:space="preserve">supplies, lab use and </w:t>
      </w:r>
      <w:r w:rsidR="0036529D" w:rsidRPr="000A20B8">
        <w:rPr>
          <w:color w:val="1D1B11" w:themeColor="background2" w:themeShade="1A"/>
          <w:sz w:val="20"/>
        </w:rPr>
        <w:t>instruments</w:t>
      </w:r>
      <w:r w:rsidRPr="000A20B8">
        <w:rPr>
          <w:color w:val="1D1B11" w:themeColor="background2" w:themeShade="1A"/>
          <w:sz w:val="20"/>
        </w:rPr>
        <w:t>.  There is no additional charge for out-of-state residents.</w:t>
      </w:r>
      <w:r w:rsidR="00AB6A5B">
        <w:rPr>
          <w:color w:val="1D1B11" w:themeColor="background2" w:themeShade="1A"/>
          <w:sz w:val="20"/>
        </w:rPr>
        <w:t xml:space="preserve"> Classes fill quickly, therefore there may be a wait list.</w:t>
      </w:r>
    </w:p>
    <w:p w:rsidR="00B508BB" w:rsidRPr="000A20B8" w:rsidRDefault="00B508BB" w:rsidP="00B508BB">
      <w:pPr>
        <w:jc w:val="both"/>
        <w:rPr>
          <w:color w:val="1D1B11" w:themeColor="background2" w:themeShade="1A"/>
          <w:sz w:val="20"/>
        </w:rPr>
      </w:pPr>
    </w:p>
    <w:p w:rsidR="00B508BB" w:rsidRPr="000A20B8" w:rsidRDefault="00B508BB" w:rsidP="00B508BB">
      <w:pPr>
        <w:jc w:val="center"/>
        <w:rPr>
          <w:color w:val="1D1B11" w:themeColor="background2" w:themeShade="1A"/>
        </w:rPr>
      </w:pPr>
      <w:r w:rsidRPr="000A20B8">
        <w:rPr>
          <w:b/>
          <w:color w:val="1D1B11" w:themeColor="background2" w:themeShade="1A"/>
          <w:u w:val="single"/>
        </w:rPr>
        <w:t>STUDENT SERVICES:</w:t>
      </w:r>
    </w:p>
    <w:p w:rsidR="00B508BB" w:rsidRPr="000A20B8" w:rsidRDefault="00B508BB" w:rsidP="00B508BB">
      <w:pPr>
        <w:jc w:val="both"/>
        <w:rPr>
          <w:b/>
          <w:color w:val="1D1B11" w:themeColor="background2" w:themeShade="1A"/>
          <w:sz w:val="20"/>
          <w:u w:val="single"/>
        </w:rPr>
      </w:pPr>
      <w:r w:rsidRPr="000A20B8">
        <w:rPr>
          <w:b/>
          <w:color w:val="1D1B11" w:themeColor="background2" w:themeShade="1A"/>
          <w:sz w:val="20"/>
          <w:u w:val="single"/>
        </w:rPr>
        <w:t>Employment Assistance:</w:t>
      </w:r>
    </w:p>
    <w:p w:rsidR="00B508BB" w:rsidRPr="000A20B8" w:rsidRDefault="00B508BB" w:rsidP="00B508BB">
      <w:pPr>
        <w:jc w:val="both"/>
        <w:rPr>
          <w:color w:val="1D1B11" w:themeColor="background2" w:themeShade="1A"/>
          <w:sz w:val="20"/>
        </w:rPr>
      </w:pPr>
      <w:r w:rsidRPr="000A20B8">
        <w:rPr>
          <w:color w:val="1D1B11" w:themeColor="background2" w:themeShade="1A"/>
          <w:sz w:val="20"/>
        </w:rPr>
        <w:t xml:space="preserve">Employment assistance is available to all students at no additional cost.  Students are assisted and/or advised with regard to resume preparation, interview techniques and employment opportunities during the last weeks of the program.  We will do our best to help students find a rewarding job; however, </w:t>
      </w:r>
      <w:r w:rsidRPr="000A20B8">
        <w:rPr>
          <w:b/>
          <w:color w:val="1D1B11" w:themeColor="background2" w:themeShade="1A"/>
          <w:sz w:val="20"/>
        </w:rPr>
        <w:t xml:space="preserve">we </w:t>
      </w:r>
      <w:r w:rsidR="00E15BA3" w:rsidRPr="000A20B8">
        <w:rPr>
          <w:b/>
          <w:color w:val="1D1B11" w:themeColor="background2" w:themeShade="1A"/>
          <w:sz w:val="20"/>
        </w:rPr>
        <w:t>cannot</w:t>
      </w:r>
      <w:r w:rsidRPr="000A20B8">
        <w:rPr>
          <w:b/>
          <w:color w:val="1D1B11" w:themeColor="background2" w:themeShade="1A"/>
          <w:sz w:val="20"/>
        </w:rPr>
        <w:t xml:space="preserve"> guarantee</w:t>
      </w:r>
      <w:r w:rsidRPr="000A20B8">
        <w:rPr>
          <w:color w:val="1D1B11" w:themeColor="background2" w:themeShade="1A"/>
          <w:sz w:val="20"/>
        </w:rPr>
        <w:t xml:space="preserve"> </w:t>
      </w:r>
      <w:r w:rsidRPr="000A20B8">
        <w:rPr>
          <w:b/>
          <w:color w:val="1D1B11" w:themeColor="background2" w:themeShade="1A"/>
          <w:sz w:val="20"/>
        </w:rPr>
        <w:t>employment</w:t>
      </w:r>
      <w:r w:rsidRPr="000A20B8">
        <w:rPr>
          <w:color w:val="1D1B11" w:themeColor="background2" w:themeShade="1A"/>
          <w:sz w:val="20"/>
        </w:rPr>
        <w:t xml:space="preserve">. The school can refer students to the modes of advertising a dental office may use to seek a dental assistant. </w:t>
      </w:r>
    </w:p>
    <w:p w:rsidR="00B508BB" w:rsidRPr="000A20B8" w:rsidRDefault="00B508BB" w:rsidP="00B508BB">
      <w:pPr>
        <w:jc w:val="both"/>
        <w:rPr>
          <w:color w:val="1D1B11" w:themeColor="background2" w:themeShade="1A"/>
          <w:sz w:val="20"/>
        </w:rPr>
      </w:pPr>
      <w:r w:rsidRPr="000A20B8">
        <w:rPr>
          <w:b/>
          <w:color w:val="1D1B11" w:themeColor="background2" w:themeShade="1A"/>
          <w:sz w:val="20"/>
          <w:u w:val="single"/>
        </w:rPr>
        <w:t>Advising:</w:t>
      </w:r>
    </w:p>
    <w:p w:rsidR="00B508BB" w:rsidRPr="000A20B8" w:rsidRDefault="00B508BB" w:rsidP="00B508BB">
      <w:pPr>
        <w:jc w:val="both"/>
        <w:rPr>
          <w:color w:val="1D1B11" w:themeColor="background2" w:themeShade="1A"/>
          <w:sz w:val="20"/>
        </w:rPr>
      </w:pPr>
      <w:r w:rsidRPr="000A20B8">
        <w:rPr>
          <w:color w:val="1D1B11" w:themeColor="background2" w:themeShade="1A"/>
          <w:sz w:val="20"/>
        </w:rPr>
        <w:t xml:space="preserve">The staff and faculty of the school are always available to assist students with school or dental profession-related problems or questions. At the student’s request, student information like grades, attendance, student performance can be sent to a prospective employer. A listing of student employment is kept on file to measure </w:t>
      </w:r>
      <w:r w:rsidR="0036529D" w:rsidRPr="000A20B8">
        <w:rPr>
          <w:color w:val="1D1B11" w:themeColor="background2" w:themeShade="1A"/>
          <w:sz w:val="20"/>
        </w:rPr>
        <w:t>gainful employment</w:t>
      </w:r>
      <w:r w:rsidRPr="000A20B8">
        <w:rPr>
          <w:color w:val="1D1B11" w:themeColor="background2" w:themeShade="1A"/>
          <w:sz w:val="20"/>
        </w:rPr>
        <w:t xml:space="preserve"> into the dental field to evaluate program success. </w:t>
      </w:r>
    </w:p>
    <w:p w:rsidR="00B508BB" w:rsidRPr="000A20B8" w:rsidRDefault="00B508BB" w:rsidP="00B508BB">
      <w:pPr>
        <w:jc w:val="both"/>
        <w:rPr>
          <w:color w:val="1D1B11" w:themeColor="background2" w:themeShade="1A"/>
          <w:sz w:val="20"/>
        </w:rPr>
      </w:pPr>
    </w:p>
    <w:p w:rsidR="00B508BB" w:rsidRPr="000A20B8" w:rsidRDefault="00B508BB" w:rsidP="00B508BB">
      <w:pPr>
        <w:pStyle w:val="Heading1"/>
        <w:rPr>
          <w:color w:val="1D1B11" w:themeColor="background2" w:themeShade="1A"/>
        </w:rPr>
      </w:pPr>
      <w:r w:rsidRPr="000A20B8">
        <w:rPr>
          <w:color w:val="1D1B11" w:themeColor="background2" w:themeShade="1A"/>
        </w:rPr>
        <w:t>STUDENT CONDUCT</w:t>
      </w:r>
    </w:p>
    <w:p w:rsidR="00B508BB" w:rsidRPr="000A20B8" w:rsidRDefault="00B508BB" w:rsidP="00B508BB">
      <w:pPr>
        <w:jc w:val="both"/>
        <w:rPr>
          <w:color w:val="1D1B11" w:themeColor="background2" w:themeShade="1A"/>
          <w:sz w:val="20"/>
        </w:rPr>
      </w:pPr>
    </w:p>
    <w:p w:rsidR="00B508BB" w:rsidRPr="000A20B8" w:rsidRDefault="00B508BB" w:rsidP="00B508BB">
      <w:pPr>
        <w:pStyle w:val="BodyText"/>
        <w:ind w:firstLine="360"/>
        <w:rPr>
          <w:color w:val="1D1B11" w:themeColor="background2" w:themeShade="1A"/>
        </w:rPr>
      </w:pPr>
      <w:r w:rsidRPr="000A20B8">
        <w:rPr>
          <w:color w:val="1D1B11" w:themeColor="background2" w:themeShade="1A"/>
        </w:rPr>
        <w:t>Students must adhere to the highest standards of conduct, which will reflect credit upon themselves and the school.  Students must conduct themselves in a manner, which will not in any way interfere with the learning process of other students, the instructor’s classroom presentation, the progress of the class in general</w:t>
      </w:r>
      <w:r w:rsidR="00E15BA3" w:rsidRPr="000A20B8">
        <w:rPr>
          <w:color w:val="1D1B11" w:themeColor="background2" w:themeShade="1A"/>
        </w:rPr>
        <w:t>, or the safety of students, staff or the public</w:t>
      </w:r>
      <w:r w:rsidRPr="000A20B8">
        <w:rPr>
          <w:color w:val="1D1B11" w:themeColor="background2" w:themeShade="1A"/>
        </w:rPr>
        <w:t>.  The administration of the school reserves the right, in the exercise of their judgment, to dismiss a student on any of the following grounds:</w:t>
      </w:r>
    </w:p>
    <w:p w:rsidR="00B508BB" w:rsidRPr="000A20B8" w:rsidRDefault="00B508BB" w:rsidP="00B508BB">
      <w:pPr>
        <w:numPr>
          <w:ilvl w:val="0"/>
          <w:numId w:val="2"/>
        </w:numPr>
        <w:jc w:val="both"/>
        <w:rPr>
          <w:color w:val="1D1B11" w:themeColor="background2" w:themeShade="1A"/>
          <w:sz w:val="20"/>
        </w:rPr>
      </w:pPr>
      <w:r w:rsidRPr="000A20B8">
        <w:rPr>
          <w:color w:val="1D1B11" w:themeColor="background2" w:themeShade="1A"/>
          <w:sz w:val="20"/>
        </w:rPr>
        <w:t>Non-conformity with the rules and regulations of the school.</w:t>
      </w:r>
    </w:p>
    <w:p w:rsidR="00B508BB" w:rsidRPr="000A20B8" w:rsidRDefault="00B508BB" w:rsidP="00B508BB">
      <w:pPr>
        <w:numPr>
          <w:ilvl w:val="0"/>
          <w:numId w:val="2"/>
        </w:numPr>
        <w:jc w:val="both"/>
        <w:rPr>
          <w:color w:val="1D1B11" w:themeColor="background2" w:themeShade="1A"/>
          <w:sz w:val="20"/>
        </w:rPr>
      </w:pPr>
      <w:r w:rsidRPr="000A20B8">
        <w:rPr>
          <w:color w:val="1D1B11" w:themeColor="background2" w:themeShade="1A"/>
          <w:sz w:val="20"/>
        </w:rPr>
        <w:t>Conduct which reflects unfavorably upon the school and/or its students.</w:t>
      </w:r>
      <w:r w:rsidR="00AB6A5B">
        <w:rPr>
          <w:color w:val="1D1B11" w:themeColor="background2" w:themeShade="1A"/>
          <w:sz w:val="20"/>
        </w:rPr>
        <w:t xml:space="preserve"> </w:t>
      </w:r>
      <w:proofErr w:type="gramStart"/>
      <w:r w:rsidRPr="000A20B8">
        <w:rPr>
          <w:color w:val="1D1B11" w:themeColor="background2" w:themeShade="1A"/>
          <w:sz w:val="20"/>
        </w:rPr>
        <w:t>(</w:t>
      </w:r>
      <w:proofErr w:type="gramEnd"/>
      <w:r w:rsidRPr="000A20B8">
        <w:rPr>
          <w:color w:val="1D1B11" w:themeColor="background2" w:themeShade="1A"/>
          <w:sz w:val="20"/>
        </w:rPr>
        <w:t xml:space="preserve">examples: inappropriate touching of patients or students, foul language, or disrespect to others property or feelings)   </w:t>
      </w:r>
    </w:p>
    <w:p w:rsidR="00B508BB" w:rsidRPr="000A20B8" w:rsidRDefault="00B508BB" w:rsidP="00B508BB">
      <w:pPr>
        <w:numPr>
          <w:ilvl w:val="0"/>
          <w:numId w:val="2"/>
        </w:numPr>
        <w:jc w:val="both"/>
        <w:rPr>
          <w:color w:val="1D1B11" w:themeColor="background2" w:themeShade="1A"/>
          <w:sz w:val="20"/>
        </w:rPr>
      </w:pPr>
      <w:r w:rsidRPr="000A20B8">
        <w:rPr>
          <w:color w:val="1D1B11" w:themeColor="background2" w:themeShade="1A"/>
          <w:sz w:val="20"/>
        </w:rPr>
        <w:t>Unsatisfactory academic progress.</w:t>
      </w:r>
    </w:p>
    <w:p w:rsidR="00B508BB" w:rsidRPr="000A20B8" w:rsidRDefault="00B508BB" w:rsidP="00B508BB">
      <w:pPr>
        <w:numPr>
          <w:ilvl w:val="0"/>
          <w:numId w:val="2"/>
        </w:numPr>
        <w:jc w:val="both"/>
        <w:rPr>
          <w:color w:val="1D1B11" w:themeColor="background2" w:themeShade="1A"/>
          <w:sz w:val="20"/>
        </w:rPr>
      </w:pPr>
      <w:r w:rsidRPr="000A20B8">
        <w:rPr>
          <w:color w:val="1D1B11" w:themeColor="background2" w:themeShade="1A"/>
          <w:sz w:val="20"/>
        </w:rPr>
        <w:t>Excessive absenteeism.</w:t>
      </w:r>
    </w:p>
    <w:p w:rsidR="00B508BB" w:rsidRPr="000A20B8" w:rsidRDefault="00B508BB" w:rsidP="00B508BB">
      <w:pPr>
        <w:numPr>
          <w:ilvl w:val="0"/>
          <w:numId w:val="2"/>
        </w:numPr>
        <w:jc w:val="both"/>
        <w:rPr>
          <w:color w:val="1D1B11" w:themeColor="background2" w:themeShade="1A"/>
          <w:sz w:val="20"/>
        </w:rPr>
      </w:pPr>
      <w:r w:rsidRPr="000A20B8">
        <w:rPr>
          <w:color w:val="1D1B11" w:themeColor="background2" w:themeShade="1A"/>
          <w:sz w:val="20"/>
        </w:rPr>
        <w:t>Failure to pay tuition when due.</w:t>
      </w:r>
    </w:p>
    <w:p w:rsidR="00B508BB" w:rsidRPr="000A20B8" w:rsidRDefault="00B508BB" w:rsidP="00B508BB">
      <w:pPr>
        <w:numPr>
          <w:ilvl w:val="0"/>
          <w:numId w:val="2"/>
        </w:numPr>
        <w:jc w:val="both"/>
        <w:rPr>
          <w:color w:val="1D1B11" w:themeColor="background2" w:themeShade="1A"/>
          <w:sz w:val="20"/>
        </w:rPr>
      </w:pPr>
      <w:r w:rsidRPr="000A20B8">
        <w:rPr>
          <w:color w:val="1D1B11" w:themeColor="background2" w:themeShade="1A"/>
          <w:sz w:val="20"/>
        </w:rPr>
        <w:t>Cheating.</w:t>
      </w:r>
    </w:p>
    <w:p w:rsidR="00B508BB" w:rsidRPr="000A20B8" w:rsidRDefault="00B508BB" w:rsidP="00B508BB">
      <w:pPr>
        <w:numPr>
          <w:ilvl w:val="0"/>
          <w:numId w:val="2"/>
        </w:numPr>
        <w:jc w:val="both"/>
        <w:rPr>
          <w:color w:val="1D1B11" w:themeColor="background2" w:themeShade="1A"/>
          <w:sz w:val="20"/>
        </w:rPr>
      </w:pPr>
      <w:r w:rsidRPr="000A20B8">
        <w:rPr>
          <w:color w:val="1D1B11" w:themeColor="background2" w:themeShade="1A"/>
          <w:sz w:val="20"/>
        </w:rPr>
        <w:t>Falsifying school records.</w:t>
      </w:r>
    </w:p>
    <w:p w:rsidR="00B508BB" w:rsidRPr="000A20B8" w:rsidRDefault="00B508BB" w:rsidP="00B508BB">
      <w:pPr>
        <w:numPr>
          <w:ilvl w:val="0"/>
          <w:numId w:val="2"/>
        </w:numPr>
        <w:jc w:val="both"/>
        <w:rPr>
          <w:color w:val="1D1B11" w:themeColor="background2" w:themeShade="1A"/>
          <w:sz w:val="20"/>
        </w:rPr>
      </w:pPr>
      <w:r w:rsidRPr="000A20B8">
        <w:rPr>
          <w:color w:val="1D1B11" w:themeColor="background2" w:themeShade="1A"/>
          <w:sz w:val="20"/>
        </w:rPr>
        <w:t>Demonstrating poor judgment or inability to function properly, which could put student safety in jeopardy.</w:t>
      </w:r>
      <w:r w:rsidR="00E15BA3" w:rsidRPr="000A20B8">
        <w:rPr>
          <w:color w:val="1D1B11" w:themeColor="background2" w:themeShade="1A"/>
          <w:sz w:val="20"/>
        </w:rPr>
        <w:t xml:space="preserve"> This would include behavioral, physical or emotional aspects of a student’s make-up.</w:t>
      </w:r>
    </w:p>
    <w:p w:rsidR="00B508BB" w:rsidRPr="000A20B8" w:rsidRDefault="00B508BB" w:rsidP="00B508BB">
      <w:pPr>
        <w:numPr>
          <w:ilvl w:val="0"/>
          <w:numId w:val="2"/>
        </w:numPr>
        <w:jc w:val="both"/>
        <w:rPr>
          <w:color w:val="1D1B11" w:themeColor="background2" w:themeShade="1A"/>
          <w:sz w:val="20"/>
        </w:rPr>
      </w:pPr>
      <w:r w:rsidRPr="000A20B8">
        <w:rPr>
          <w:color w:val="1D1B11" w:themeColor="background2" w:themeShade="1A"/>
          <w:sz w:val="20"/>
        </w:rPr>
        <w:t>Entering the school under the influence of alcohol, drugs, or narcotics of any kind.</w:t>
      </w:r>
    </w:p>
    <w:p w:rsidR="00B508BB" w:rsidRPr="000A20B8" w:rsidRDefault="00B508BB" w:rsidP="00B508BB">
      <w:pPr>
        <w:numPr>
          <w:ilvl w:val="0"/>
          <w:numId w:val="2"/>
        </w:numPr>
        <w:jc w:val="both"/>
        <w:rPr>
          <w:color w:val="1D1B11" w:themeColor="background2" w:themeShade="1A"/>
          <w:sz w:val="20"/>
        </w:rPr>
      </w:pPr>
      <w:r w:rsidRPr="000A20B8">
        <w:rPr>
          <w:color w:val="1D1B11" w:themeColor="background2" w:themeShade="1A"/>
          <w:sz w:val="20"/>
        </w:rPr>
        <w:t>Carrying a concealed or potentially dangerous weapon.</w:t>
      </w:r>
    </w:p>
    <w:p w:rsidR="00B508BB" w:rsidRPr="000A20B8" w:rsidRDefault="00B508BB" w:rsidP="00B508BB">
      <w:pPr>
        <w:numPr>
          <w:ilvl w:val="0"/>
          <w:numId w:val="2"/>
        </w:numPr>
        <w:jc w:val="both"/>
        <w:rPr>
          <w:color w:val="1D1B11" w:themeColor="background2" w:themeShade="1A"/>
          <w:sz w:val="20"/>
        </w:rPr>
      </w:pPr>
      <w:r w:rsidRPr="000A20B8">
        <w:rPr>
          <w:color w:val="1D1B11" w:themeColor="background2" w:themeShade="1A"/>
          <w:sz w:val="20"/>
        </w:rPr>
        <w:t>Willful neglect, damages or abuse of school property.</w:t>
      </w:r>
    </w:p>
    <w:p w:rsidR="00B508BB" w:rsidRPr="000A20B8" w:rsidRDefault="00B508BB" w:rsidP="00B508BB">
      <w:pPr>
        <w:jc w:val="both"/>
        <w:rPr>
          <w:color w:val="1D1B11" w:themeColor="background2" w:themeShade="1A"/>
          <w:sz w:val="20"/>
        </w:rPr>
      </w:pPr>
    </w:p>
    <w:p w:rsidR="00B508BB" w:rsidRPr="000A20B8" w:rsidRDefault="00B508BB" w:rsidP="00B508BB">
      <w:pPr>
        <w:pStyle w:val="Heading1"/>
        <w:rPr>
          <w:color w:val="1D1B11" w:themeColor="background2" w:themeShade="1A"/>
        </w:rPr>
      </w:pPr>
      <w:r w:rsidRPr="000A20B8">
        <w:rPr>
          <w:color w:val="1D1B11" w:themeColor="background2" w:themeShade="1A"/>
        </w:rPr>
        <w:lastRenderedPageBreak/>
        <w:t>GRIEVANCE POLICY</w:t>
      </w:r>
    </w:p>
    <w:p w:rsidR="00B508BB" w:rsidRPr="000A20B8" w:rsidRDefault="00B508BB" w:rsidP="00B508BB">
      <w:pPr>
        <w:jc w:val="both"/>
        <w:rPr>
          <w:color w:val="1D1B11" w:themeColor="background2" w:themeShade="1A"/>
          <w:sz w:val="20"/>
        </w:rPr>
      </w:pPr>
    </w:p>
    <w:p w:rsidR="00B508BB" w:rsidRPr="000A20B8" w:rsidRDefault="00B508BB" w:rsidP="00B508BB">
      <w:pPr>
        <w:ind w:firstLine="720"/>
        <w:jc w:val="both"/>
        <w:rPr>
          <w:b/>
          <w:color w:val="1D1B11" w:themeColor="background2" w:themeShade="1A"/>
          <w:sz w:val="20"/>
        </w:rPr>
      </w:pPr>
      <w:r w:rsidRPr="000A20B8">
        <w:rPr>
          <w:color w:val="1D1B11" w:themeColor="background2" w:themeShade="1A"/>
          <w:sz w:val="20"/>
        </w:rPr>
        <w:t xml:space="preserve">From time to time, differences in interpretation of school policies will arise among students, faculty and/or the administration.  When such differences arise, usually a miscommunication or misunderstanding is a major contributing factor.  For this reason, we urge both students and staff to communicate any problems that arise directly to the individual(s) involved.  If the problem cannot be resolved in this manner, the Director of the school should be contacted.  Normally, the informal procedure of “discussing” the difference will resolve the problem.  However, occasionally, more formal (written) procedures are required.  When deemed appropriate by either a student or staff member, the individual is encouraged to communicate the specific issues and concerns in writing to the Director.  The Director will then review the grievance, meet with the parties involved, and will notify all parties of the decision, in writing, within seven (7) working days.  If the Director’s decision does not resolve the grievance to the satisfaction of all parties, the student or staff member, as appropriate, should contact educational approval </w:t>
      </w:r>
      <w:r w:rsidR="00AB6A5B">
        <w:rPr>
          <w:color w:val="1D1B11" w:themeColor="background2" w:themeShade="1A"/>
          <w:sz w:val="20"/>
        </w:rPr>
        <w:t>program</w:t>
      </w:r>
      <w:r w:rsidRPr="000A20B8">
        <w:rPr>
          <w:color w:val="1D1B11" w:themeColor="background2" w:themeShade="1A"/>
          <w:sz w:val="20"/>
        </w:rPr>
        <w:t xml:space="preserve"> in the State of Wisconsin</w:t>
      </w:r>
      <w:r w:rsidR="00AB6A5B">
        <w:rPr>
          <w:color w:val="1D1B11" w:themeColor="background2" w:themeShade="1A"/>
          <w:sz w:val="20"/>
        </w:rPr>
        <w:t>.</w:t>
      </w:r>
    </w:p>
    <w:p w:rsidR="00B508BB" w:rsidRPr="000A20B8" w:rsidRDefault="00B508BB" w:rsidP="00B508BB">
      <w:pPr>
        <w:jc w:val="both"/>
        <w:rPr>
          <w:color w:val="1D1B11" w:themeColor="background2" w:themeShade="1A"/>
          <w:sz w:val="20"/>
        </w:rPr>
      </w:pPr>
    </w:p>
    <w:p w:rsidR="00B508BB" w:rsidRPr="000A20B8" w:rsidRDefault="00B508BB" w:rsidP="00B508BB">
      <w:pPr>
        <w:pStyle w:val="Heading1"/>
        <w:rPr>
          <w:color w:val="1D1B11" w:themeColor="background2" w:themeShade="1A"/>
        </w:rPr>
      </w:pPr>
      <w:r w:rsidRPr="000A20B8">
        <w:rPr>
          <w:color w:val="1D1B11" w:themeColor="background2" w:themeShade="1A"/>
        </w:rPr>
        <w:t>FAMILY EDUCATION RIGHTS AND PRIVACY ACT/STUDENT RECORDS</w:t>
      </w:r>
    </w:p>
    <w:p w:rsidR="00B508BB" w:rsidRPr="000A20B8" w:rsidRDefault="00B508BB" w:rsidP="00B508BB">
      <w:pPr>
        <w:jc w:val="center"/>
        <w:rPr>
          <w:color w:val="1D1B11" w:themeColor="background2" w:themeShade="1A"/>
          <w:sz w:val="20"/>
        </w:rPr>
      </w:pPr>
    </w:p>
    <w:p w:rsidR="00B508BB" w:rsidRPr="000A20B8" w:rsidRDefault="00B508BB" w:rsidP="00B508BB">
      <w:pPr>
        <w:pStyle w:val="BodyText"/>
        <w:ind w:firstLine="720"/>
        <w:rPr>
          <w:color w:val="1D1B11" w:themeColor="background2" w:themeShade="1A"/>
        </w:rPr>
      </w:pPr>
      <w:r w:rsidRPr="000A20B8">
        <w:rPr>
          <w:color w:val="1D1B11" w:themeColor="background2" w:themeShade="1A"/>
        </w:rPr>
        <w:t xml:space="preserve">Under the Family Educational Rights and Privacy Act, each student is given the right to inspect and review his/her records, and to request that errors in those records be changed to ensure that they are not inaccurate, misleading, or otherwise in violation of the </w:t>
      </w:r>
      <w:r w:rsidR="00576A04" w:rsidRPr="000A20B8">
        <w:rPr>
          <w:color w:val="1D1B11" w:themeColor="background2" w:themeShade="1A"/>
        </w:rPr>
        <w:t>student’s</w:t>
      </w:r>
      <w:r w:rsidRPr="000A20B8">
        <w:rPr>
          <w:color w:val="1D1B11" w:themeColor="background2" w:themeShade="1A"/>
        </w:rPr>
        <w:t xml:space="preserve"> privacy or other rights.  The detailed policy and procedures that the institution uses in this regard can be obtained from the school Director.  These include our right to refuse to provide such records if the student has an unpaid financial obligation to the school. Student records will be kept, maintained and updated and will contain student application, financial arrangements, academic achievements and grades. They are kept in a locked, secured file cabinet. Student records are kept for a minimum of 3 years after student session is completed.</w:t>
      </w:r>
    </w:p>
    <w:p w:rsidR="00B508BB" w:rsidRPr="000A20B8" w:rsidRDefault="00B508BB" w:rsidP="00B508BB">
      <w:pPr>
        <w:ind w:firstLine="720"/>
        <w:jc w:val="both"/>
        <w:rPr>
          <w:color w:val="1D1B11" w:themeColor="background2" w:themeShade="1A"/>
          <w:sz w:val="20"/>
        </w:rPr>
      </w:pPr>
      <w:r w:rsidRPr="000A20B8">
        <w:rPr>
          <w:color w:val="1D1B11" w:themeColor="background2" w:themeShade="1A"/>
          <w:sz w:val="20"/>
        </w:rPr>
        <w:t xml:space="preserve">Under Federal rules, the school is permitted to disclose certain basic information about the student without permission from the student, unless the student specifically requests that this information not be disclosed.  </w:t>
      </w:r>
      <w:r w:rsidRPr="000A20B8">
        <w:rPr>
          <w:b/>
          <w:color w:val="1D1B11" w:themeColor="background2" w:themeShade="1A"/>
          <w:sz w:val="20"/>
        </w:rPr>
        <w:t xml:space="preserve">If you do not wish this information to be released, you must contact the school Director within thirty (30) days of signing </w:t>
      </w:r>
      <w:r w:rsidR="0036529D" w:rsidRPr="000A20B8">
        <w:rPr>
          <w:b/>
          <w:color w:val="1D1B11" w:themeColor="background2" w:themeShade="1A"/>
          <w:sz w:val="20"/>
        </w:rPr>
        <w:t>up</w:t>
      </w:r>
      <w:r w:rsidRPr="000A20B8">
        <w:rPr>
          <w:b/>
          <w:color w:val="1D1B11" w:themeColor="background2" w:themeShade="1A"/>
          <w:sz w:val="20"/>
        </w:rPr>
        <w:t>.</w:t>
      </w:r>
      <w:r w:rsidRPr="000A20B8">
        <w:rPr>
          <w:color w:val="1D1B11" w:themeColor="background2" w:themeShade="1A"/>
          <w:sz w:val="20"/>
        </w:rPr>
        <w:t xml:space="preserve">  This basic information is called Directory Information, and this school includes the student’s name, address, telephone number, date and place of birth, program of study, participation in activities, dates of attendance, certification and diploma awarded, photograph, and place of employment.  Students who feel that the institution has not complied with their rights under the law may file a complaint under Section 99.64 with the U.S. Department of Education.</w:t>
      </w:r>
    </w:p>
    <w:p w:rsidR="00B508BB" w:rsidRPr="000A20B8" w:rsidRDefault="00B508BB" w:rsidP="00B508BB">
      <w:pPr>
        <w:pStyle w:val="Heading2"/>
        <w:rPr>
          <w:color w:val="1D1B11" w:themeColor="background2" w:themeShade="1A"/>
          <w:u w:val="single"/>
        </w:rPr>
      </w:pPr>
    </w:p>
    <w:p w:rsidR="00B508BB" w:rsidRPr="000A20B8" w:rsidRDefault="00B508BB" w:rsidP="00B508BB">
      <w:pPr>
        <w:pStyle w:val="Heading2"/>
        <w:rPr>
          <w:color w:val="1D1B11" w:themeColor="background2" w:themeShade="1A"/>
          <w:u w:val="single"/>
        </w:rPr>
      </w:pPr>
      <w:r w:rsidRPr="000A20B8">
        <w:rPr>
          <w:color w:val="1D1B11" w:themeColor="background2" w:themeShade="1A"/>
          <w:u w:val="single"/>
        </w:rPr>
        <w:t>CERTIFICATE/TRANSCRIPTS</w:t>
      </w:r>
    </w:p>
    <w:p w:rsidR="00B508BB" w:rsidRPr="000A20B8" w:rsidRDefault="00B508BB" w:rsidP="00B508BB">
      <w:pPr>
        <w:jc w:val="both"/>
        <w:rPr>
          <w:color w:val="1D1B11" w:themeColor="background2" w:themeShade="1A"/>
          <w:sz w:val="20"/>
        </w:rPr>
      </w:pPr>
    </w:p>
    <w:p w:rsidR="00B508BB" w:rsidRPr="000A20B8" w:rsidRDefault="00B508BB" w:rsidP="00B508BB">
      <w:pPr>
        <w:pStyle w:val="BodyText"/>
        <w:rPr>
          <w:color w:val="1D1B11" w:themeColor="background2" w:themeShade="1A"/>
        </w:rPr>
      </w:pPr>
      <w:r w:rsidRPr="000A20B8">
        <w:rPr>
          <w:color w:val="1D1B11" w:themeColor="background2" w:themeShade="1A"/>
        </w:rPr>
        <w:t xml:space="preserve">There is no charge for the original copy of your certificate; however, additional copies of the </w:t>
      </w:r>
      <w:r w:rsidR="0036529D" w:rsidRPr="000A20B8">
        <w:rPr>
          <w:color w:val="1D1B11" w:themeColor="background2" w:themeShade="1A"/>
        </w:rPr>
        <w:t>certificate</w:t>
      </w:r>
      <w:r w:rsidRPr="000A20B8">
        <w:rPr>
          <w:color w:val="1D1B11" w:themeColor="background2" w:themeShade="1A"/>
        </w:rPr>
        <w:t xml:space="preserve"> will be $1</w:t>
      </w:r>
      <w:r w:rsidR="0036529D" w:rsidRPr="000A20B8">
        <w:rPr>
          <w:color w:val="1D1B11" w:themeColor="background2" w:themeShade="1A"/>
        </w:rPr>
        <w:t>2</w:t>
      </w:r>
      <w:r w:rsidRPr="000A20B8">
        <w:rPr>
          <w:color w:val="1D1B11" w:themeColor="background2" w:themeShade="1A"/>
        </w:rPr>
        <w:t>.00.  Official transcripts of students’ records are issued only on written request; the first copy is at no cost; additional copies are $</w:t>
      </w:r>
      <w:r w:rsidR="0036529D" w:rsidRPr="000A20B8">
        <w:rPr>
          <w:color w:val="1D1B11" w:themeColor="background2" w:themeShade="1A"/>
        </w:rPr>
        <w:t>3.</w:t>
      </w:r>
      <w:r w:rsidRPr="000A20B8">
        <w:rPr>
          <w:color w:val="1D1B11" w:themeColor="background2" w:themeShade="1A"/>
        </w:rPr>
        <w:t>00 each.  Transcripts must be requested 24 hours in advance.</w:t>
      </w:r>
    </w:p>
    <w:p w:rsidR="00B508BB" w:rsidRPr="000A20B8" w:rsidRDefault="00B508BB" w:rsidP="00B508BB">
      <w:pPr>
        <w:jc w:val="both"/>
        <w:rPr>
          <w:color w:val="1D1B11" w:themeColor="background2" w:themeShade="1A"/>
          <w:sz w:val="20"/>
        </w:rPr>
      </w:pPr>
    </w:p>
    <w:p w:rsidR="00B508BB" w:rsidRPr="000A20B8" w:rsidRDefault="0036529D" w:rsidP="00B508BB">
      <w:pPr>
        <w:pStyle w:val="Heading1"/>
        <w:rPr>
          <w:color w:val="1D1B11" w:themeColor="background2" w:themeShade="1A"/>
        </w:rPr>
      </w:pPr>
      <w:r w:rsidRPr="000A20B8">
        <w:rPr>
          <w:color w:val="1D1B11" w:themeColor="background2" w:themeShade="1A"/>
        </w:rPr>
        <w:t>C</w:t>
      </w:r>
      <w:r w:rsidR="00B508BB" w:rsidRPr="000A20B8">
        <w:rPr>
          <w:color w:val="1D1B11" w:themeColor="background2" w:themeShade="1A"/>
        </w:rPr>
        <w:t>ANCELLATION POLICY</w:t>
      </w:r>
    </w:p>
    <w:p w:rsidR="0040218D" w:rsidRPr="000A20B8" w:rsidRDefault="0040218D" w:rsidP="0040218D">
      <w:pPr>
        <w:rPr>
          <w:color w:val="1D1B11" w:themeColor="background2" w:themeShade="1A"/>
        </w:rPr>
      </w:pPr>
    </w:p>
    <w:p w:rsidR="00B508BB" w:rsidRPr="000A20B8" w:rsidRDefault="00B508BB" w:rsidP="00B508BB">
      <w:pPr>
        <w:pStyle w:val="BodyText"/>
        <w:rPr>
          <w:color w:val="1D1B11" w:themeColor="background2" w:themeShade="1A"/>
        </w:rPr>
      </w:pPr>
      <w:r w:rsidRPr="000A20B8">
        <w:rPr>
          <w:color w:val="1D1B11" w:themeColor="background2" w:themeShade="1A"/>
        </w:rPr>
        <w:t xml:space="preserve">You may cancel the enrollment by written or oral three (3) business day (excludes Sundays and Legal holidays) notice, without any penalty or obligation and receive a full refund of any monies paid within ten (10) days (excluding Sundays and Legal Holidays) after the </w:t>
      </w:r>
      <w:r w:rsidR="005B38D5" w:rsidRPr="000A20B8">
        <w:rPr>
          <w:color w:val="1D1B11" w:themeColor="background2" w:themeShade="1A"/>
        </w:rPr>
        <w:t>application is completed</w:t>
      </w:r>
      <w:r w:rsidRPr="000A20B8">
        <w:rPr>
          <w:color w:val="1D1B11" w:themeColor="background2" w:themeShade="1A"/>
        </w:rPr>
        <w:t xml:space="preserve"> </w:t>
      </w:r>
      <w:r w:rsidR="0036529D" w:rsidRPr="000A20B8">
        <w:rPr>
          <w:color w:val="1D1B11" w:themeColor="background2" w:themeShade="1A"/>
        </w:rPr>
        <w:t xml:space="preserve">(less </w:t>
      </w:r>
      <w:r w:rsidR="005B38D5" w:rsidRPr="000A20B8">
        <w:rPr>
          <w:color w:val="1D1B11" w:themeColor="background2" w:themeShade="1A"/>
        </w:rPr>
        <w:t>application</w:t>
      </w:r>
      <w:r w:rsidR="0036529D" w:rsidRPr="000A20B8">
        <w:rPr>
          <w:color w:val="1D1B11" w:themeColor="background2" w:themeShade="1A"/>
        </w:rPr>
        <w:t xml:space="preserve"> fee)</w:t>
      </w:r>
      <w:r w:rsidR="005B38D5" w:rsidRPr="000A20B8">
        <w:rPr>
          <w:color w:val="1D1B11" w:themeColor="background2" w:themeShade="1A"/>
        </w:rPr>
        <w:t>,</w:t>
      </w:r>
      <w:r w:rsidR="0036529D" w:rsidRPr="000A20B8">
        <w:rPr>
          <w:color w:val="1D1B11" w:themeColor="background2" w:themeShade="1A"/>
        </w:rPr>
        <w:t xml:space="preserve"> </w:t>
      </w:r>
      <w:r w:rsidRPr="000A20B8">
        <w:rPr>
          <w:color w:val="1D1B11" w:themeColor="background2" w:themeShade="1A"/>
        </w:rPr>
        <w:t>and a</w:t>
      </w:r>
      <w:r w:rsidR="005B38D5" w:rsidRPr="000A20B8">
        <w:rPr>
          <w:color w:val="1D1B11" w:themeColor="background2" w:themeShade="1A"/>
        </w:rPr>
        <w:t>n</w:t>
      </w:r>
      <w:r w:rsidRPr="000A20B8">
        <w:rPr>
          <w:color w:val="1D1B11" w:themeColor="background2" w:themeShade="1A"/>
        </w:rPr>
        <w:t xml:space="preserve"> </w:t>
      </w:r>
      <w:r w:rsidR="0036529D" w:rsidRPr="000A20B8">
        <w:rPr>
          <w:color w:val="1D1B11" w:themeColor="background2" w:themeShade="1A"/>
        </w:rPr>
        <w:t xml:space="preserve">interview </w:t>
      </w:r>
      <w:r w:rsidR="005B38D5" w:rsidRPr="000A20B8">
        <w:rPr>
          <w:color w:val="1D1B11" w:themeColor="background2" w:themeShade="1A"/>
        </w:rPr>
        <w:t>and/</w:t>
      </w:r>
      <w:r w:rsidR="0036529D" w:rsidRPr="000A20B8">
        <w:rPr>
          <w:color w:val="1D1B11" w:themeColor="background2" w:themeShade="1A"/>
        </w:rPr>
        <w:t xml:space="preserve">or </w:t>
      </w:r>
      <w:r w:rsidRPr="000A20B8">
        <w:rPr>
          <w:color w:val="1D1B11" w:themeColor="background2" w:themeShade="1A"/>
        </w:rPr>
        <w:t>tour</w:t>
      </w:r>
      <w:r w:rsidR="005B38D5" w:rsidRPr="000A20B8">
        <w:rPr>
          <w:color w:val="1D1B11" w:themeColor="background2" w:themeShade="1A"/>
        </w:rPr>
        <w:t>.</w:t>
      </w:r>
      <w:r w:rsidRPr="000A20B8">
        <w:rPr>
          <w:color w:val="1D1B11" w:themeColor="background2" w:themeShade="1A"/>
        </w:rPr>
        <w:t xml:space="preserve"> Students canceling the start of their program will be refunded the full amount within 10 business days. Interview</w:t>
      </w:r>
      <w:r w:rsidR="00AB6A5B">
        <w:rPr>
          <w:color w:val="1D1B11" w:themeColor="background2" w:themeShade="1A"/>
        </w:rPr>
        <w:t>/orientation</w:t>
      </w:r>
      <w:r w:rsidRPr="000A20B8">
        <w:rPr>
          <w:color w:val="1D1B11" w:themeColor="background2" w:themeShade="1A"/>
        </w:rPr>
        <w:t xml:space="preserve"> and</w:t>
      </w:r>
      <w:r w:rsidR="00AB6A5B">
        <w:rPr>
          <w:color w:val="1D1B11" w:themeColor="background2" w:themeShade="1A"/>
        </w:rPr>
        <w:t>/or</w:t>
      </w:r>
      <w:r w:rsidRPr="000A20B8">
        <w:rPr>
          <w:color w:val="1D1B11" w:themeColor="background2" w:themeShade="1A"/>
        </w:rPr>
        <w:t xml:space="preserve"> visiting the school are part of your enrollment process.</w:t>
      </w:r>
    </w:p>
    <w:p w:rsidR="00B508BB" w:rsidRPr="000A20B8" w:rsidRDefault="00B508BB" w:rsidP="00B508BB">
      <w:pPr>
        <w:pStyle w:val="BodyText"/>
        <w:rPr>
          <w:color w:val="1D1B11" w:themeColor="background2" w:themeShade="1A"/>
        </w:rPr>
      </w:pPr>
    </w:p>
    <w:p w:rsidR="00B508BB" w:rsidRPr="000A20B8" w:rsidRDefault="00B508BB" w:rsidP="00B508BB">
      <w:pPr>
        <w:pStyle w:val="BodyText"/>
        <w:jc w:val="center"/>
        <w:rPr>
          <w:b/>
          <w:color w:val="1D1B11" w:themeColor="background2" w:themeShade="1A"/>
          <w:sz w:val="24"/>
          <w:u w:val="single"/>
        </w:rPr>
      </w:pPr>
      <w:r w:rsidRPr="000A20B8">
        <w:rPr>
          <w:b/>
          <w:color w:val="1D1B11" w:themeColor="background2" w:themeShade="1A"/>
          <w:sz w:val="24"/>
          <w:u w:val="single"/>
        </w:rPr>
        <w:t>REFUND POLICY</w:t>
      </w:r>
    </w:p>
    <w:p w:rsidR="00B508BB" w:rsidRPr="000A20B8" w:rsidRDefault="00B508BB" w:rsidP="00B508BB">
      <w:pPr>
        <w:pStyle w:val="BodyText"/>
        <w:jc w:val="center"/>
        <w:rPr>
          <w:b/>
          <w:color w:val="1D1B11" w:themeColor="background2" w:themeShade="1A"/>
          <w:sz w:val="24"/>
          <w:u w:val="single"/>
        </w:rPr>
      </w:pPr>
    </w:p>
    <w:p w:rsidR="00B508BB" w:rsidRPr="000A20B8" w:rsidRDefault="00B508BB" w:rsidP="00B508BB">
      <w:pPr>
        <w:pStyle w:val="BodyText"/>
        <w:rPr>
          <w:color w:val="1D1B11" w:themeColor="background2" w:themeShade="1A"/>
        </w:rPr>
      </w:pPr>
      <w:r w:rsidRPr="000A20B8">
        <w:rPr>
          <w:color w:val="1D1B11" w:themeColor="background2" w:themeShade="1A"/>
        </w:rPr>
        <w:t xml:space="preserve">The student will receive a full refund of all money paid if the student cancels within a three-business day cancellation period. </w:t>
      </w:r>
    </w:p>
    <w:p w:rsidR="00B508BB" w:rsidRPr="000A20B8" w:rsidRDefault="00B508BB" w:rsidP="00B508BB">
      <w:pPr>
        <w:pStyle w:val="BodyText"/>
        <w:rPr>
          <w:color w:val="1D1B11" w:themeColor="background2" w:themeShade="1A"/>
        </w:rPr>
      </w:pPr>
    </w:p>
    <w:p w:rsidR="00B508BB" w:rsidRPr="000A20B8" w:rsidRDefault="00B508BB" w:rsidP="00B508BB">
      <w:pPr>
        <w:pStyle w:val="BodyText"/>
        <w:rPr>
          <w:color w:val="1D1B11" w:themeColor="background2" w:themeShade="1A"/>
        </w:rPr>
      </w:pPr>
      <w:r w:rsidRPr="000A20B8">
        <w:rPr>
          <w:color w:val="1D1B11" w:themeColor="background2" w:themeShade="1A"/>
        </w:rPr>
        <w:t>A student who withdraws or is dismissed after attending at least one class, but before completing 60% of the instruction in the current enrollment period, is entitled to a pro rata refund as follows:</w:t>
      </w:r>
    </w:p>
    <w:p w:rsidR="00B508BB" w:rsidRPr="000A20B8" w:rsidRDefault="00B508BB" w:rsidP="00B508BB">
      <w:pPr>
        <w:pStyle w:val="BodyText"/>
        <w:rPr>
          <w:color w:val="1D1B11" w:themeColor="background2" w:themeShade="1A"/>
          <w:u w:val="single"/>
        </w:rPr>
      </w:pPr>
      <w:r w:rsidRPr="000A20B8">
        <w:rPr>
          <w:color w:val="1D1B11" w:themeColor="background2" w:themeShade="1A"/>
          <w:u w:val="single"/>
        </w:rPr>
        <w:t>After completion of at least</w:t>
      </w:r>
      <w:r w:rsidRPr="000A20B8">
        <w:rPr>
          <w:color w:val="1D1B11" w:themeColor="background2" w:themeShade="1A"/>
          <w:u w:val="single"/>
        </w:rPr>
        <w:tab/>
      </w:r>
      <w:r w:rsidRPr="000A20B8">
        <w:rPr>
          <w:color w:val="1D1B11" w:themeColor="background2" w:themeShade="1A"/>
          <w:u w:val="single"/>
        </w:rPr>
        <w:tab/>
        <w:t>but prior to completion of</w:t>
      </w:r>
      <w:r w:rsidRPr="000A20B8">
        <w:rPr>
          <w:color w:val="1D1B11" w:themeColor="background2" w:themeShade="1A"/>
          <w:u w:val="single"/>
        </w:rPr>
        <w:tab/>
      </w:r>
      <w:r w:rsidRPr="000A20B8">
        <w:rPr>
          <w:color w:val="1D1B11" w:themeColor="background2" w:themeShade="1A"/>
          <w:u w:val="single"/>
        </w:rPr>
        <w:tab/>
        <w:t>the refund will be</w:t>
      </w:r>
    </w:p>
    <w:p w:rsidR="00B508BB" w:rsidRPr="000A20B8" w:rsidRDefault="00B508BB" w:rsidP="00B508BB">
      <w:pPr>
        <w:pStyle w:val="BodyText"/>
        <w:rPr>
          <w:color w:val="1D1B11" w:themeColor="background2" w:themeShade="1A"/>
        </w:rPr>
      </w:pPr>
      <w:r w:rsidRPr="000A20B8">
        <w:rPr>
          <w:color w:val="1D1B11" w:themeColor="background2" w:themeShade="1A"/>
        </w:rPr>
        <w:lastRenderedPageBreak/>
        <w:tab/>
      </w:r>
      <w:r w:rsidRPr="000A20B8">
        <w:rPr>
          <w:color w:val="1D1B11" w:themeColor="background2" w:themeShade="1A"/>
        </w:rPr>
        <w:tab/>
      </w:r>
      <w:r w:rsidRPr="000A20B8">
        <w:rPr>
          <w:color w:val="1D1B11" w:themeColor="background2" w:themeShade="1A"/>
        </w:rPr>
        <w:tab/>
      </w:r>
      <w:r w:rsidRPr="000A20B8">
        <w:rPr>
          <w:color w:val="1D1B11" w:themeColor="background2" w:themeShade="1A"/>
        </w:rPr>
        <w:tab/>
      </w:r>
      <w:r w:rsidRPr="000A20B8">
        <w:rPr>
          <w:color w:val="1D1B11" w:themeColor="background2" w:themeShade="1A"/>
        </w:rPr>
        <w:tab/>
        <w:t>the first day of class</w:t>
      </w:r>
      <w:r w:rsidRPr="000A20B8">
        <w:rPr>
          <w:color w:val="1D1B11" w:themeColor="background2" w:themeShade="1A"/>
        </w:rPr>
        <w:tab/>
      </w:r>
      <w:r w:rsidRPr="000A20B8">
        <w:rPr>
          <w:color w:val="1D1B11" w:themeColor="background2" w:themeShade="1A"/>
        </w:rPr>
        <w:tab/>
      </w:r>
      <w:r w:rsidRPr="000A20B8">
        <w:rPr>
          <w:color w:val="1D1B11" w:themeColor="background2" w:themeShade="1A"/>
        </w:rPr>
        <w:tab/>
        <w:t xml:space="preserve">100% </w:t>
      </w:r>
    </w:p>
    <w:p w:rsidR="00B508BB" w:rsidRPr="000A20B8" w:rsidRDefault="00B508BB" w:rsidP="00B508BB">
      <w:pPr>
        <w:jc w:val="both"/>
        <w:rPr>
          <w:color w:val="1D1B11" w:themeColor="background2" w:themeShade="1A"/>
          <w:sz w:val="20"/>
        </w:rPr>
      </w:pPr>
      <w:r w:rsidRPr="000A20B8">
        <w:rPr>
          <w:color w:val="1D1B11" w:themeColor="background2" w:themeShade="1A"/>
          <w:sz w:val="20"/>
        </w:rPr>
        <w:t>1 unit/class</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10% of the program</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90%</w:t>
      </w:r>
    </w:p>
    <w:p w:rsidR="00B508BB" w:rsidRPr="000A20B8" w:rsidRDefault="00B508BB" w:rsidP="00B508BB">
      <w:pPr>
        <w:jc w:val="both"/>
        <w:rPr>
          <w:color w:val="1D1B11" w:themeColor="background2" w:themeShade="1A"/>
          <w:sz w:val="20"/>
        </w:rPr>
      </w:pPr>
      <w:r w:rsidRPr="000A20B8">
        <w:rPr>
          <w:color w:val="1D1B11" w:themeColor="background2" w:themeShade="1A"/>
          <w:sz w:val="20"/>
        </w:rPr>
        <w:t>10%</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20% of the program</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80%</w:t>
      </w:r>
    </w:p>
    <w:p w:rsidR="00B508BB" w:rsidRPr="000A20B8" w:rsidRDefault="00B508BB" w:rsidP="00B508BB">
      <w:pPr>
        <w:jc w:val="both"/>
        <w:rPr>
          <w:color w:val="1D1B11" w:themeColor="background2" w:themeShade="1A"/>
          <w:sz w:val="20"/>
        </w:rPr>
      </w:pPr>
      <w:r w:rsidRPr="000A20B8">
        <w:rPr>
          <w:color w:val="1D1B11" w:themeColor="background2" w:themeShade="1A"/>
          <w:sz w:val="20"/>
        </w:rPr>
        <w:t>20%</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30% of the program</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70%</w:t>
      </w:r>
    </w:p>
    <w:p w:rsidR="00B508BB" w:rsidRPr="000A20B8" w:rsidRDefault="00B508BB" w:rsidP="00B508BB">
      <w:pPr>
        <w:jc w:val="both"/>
        <w:rPr>
          <w:color w:val="1D1B11" w:themeColor="background2" w:themeShade="1A"/>
          <w:sz w:val="20"/>
        </w:rPr>
      </w:pPr>
      <w:r w:rsidRPr="000A20B8">
        <w:rPr>
          <w:color w:val="1D1B11" w:themeColor="background2" w:themeShade="1A"/>
          <w:sz w:val="20"/>
        </w:rPr>
        <w:t>30%</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40% of the program</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60%</w:t>
      </w:r>
    </w:p>
    <w:p w:rsidR="00B508BB" w:rsidRPr="000A20B8" w:rsidRDefault="00B508BB" w:rsidP="00B508BB">
      <w:pPr>
        <w:jc w:val="both"/>
        <w:rPr>
          <w:color w:val="1D1B11" w:themeColor="background2" w:themeShade="1A"/>
          <w:sz w:val="20"/>
        </w:rPr>
      </w:pPr>
      <w:r w:rsidRPr="000A20B8">
        <w:rPr>
          <w:color w:val="1D1B11" w:themeColor="background2" w:themeShade="1A"/>
          <w:sz w:val="20"/>
        </w:rPr>
        <w:t>40%</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50% of the program</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50%</w:t>
      </w:r>
    </w:p>
    <w:p w:rsidR="00B508BB" w:rsidRPr="000A20B8" w:rsidRDefault="00B508BB" w:rsidP="00B508BB">
      <w:pPr>
        <w:jc w:val="both"/>
        <w:rPr>
          <w:color w:val="1D1B11" w:themeColor="background2" w:themeShade="1A"/>
          <w:sz w:val="20"/>
        </w:rPr>
      </w:pPr>
      <w:r w:rsidRPr="000A20B8">
        <w:rPr>
          <w:color w:val="1D1B11" w:themeColor="background2" w:themeShade="1A"/>
          <w:sz w:val="20"/>
        </w:rPr>
        <w:t>50%</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60% of the program</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40%</w:t>
      </w:r>
    </w:p>
    <w:p w:rsidR="00B508BB" w:rsidRPr="000A20B8" w:rsidRDefault="00B508BB" w:rsidP="00B508BB">
      <w:pPr>
        <w:jc w:val="both"/>
        <w:rPr>
          <w:color w:val="1D1B11" w:themeColor="background2" w:themeShade="1A"/>
          <w:sz w:val="20"/>
        </w:rPr>
      </w:pPr>
      <w:r w:rsidRPr="000A20B8">
        <w:rPr>
          <w:color w:val="1D1B11" w:themeColor="background2" w:themeShade="1A"/>
          <w:sz w:val="20"/>
        </w:rPr>
        <w:t>60%</w:t>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r>
      <w:r w:rsidRPr="000A20B8">
        <w:rPr>
          <w:color w:val="1D1B11" w:themeColor="background2" w:themeShade="1A"/>
          <w:sz w:val="20"/>
        </w:rPr>
        <w:tab/>
        <w:t>no refund</w:t>
      </w:r>
    </w:p>
    <w:p w:rsidR="00B508BB" w:rsidRPr="000A20B8" w:rsidRDefault="00B508BB" w:rsidP="00B508BB">
      <w:pPr>
        <w:jc w:val="both"/>
        <w:rPr>
          <w:color w:val="1D1B11" w:themeColor="background2" w:themeShade="1A"/>
          <w:sz w:val="20"/>
        </w:rPr>
      </w:pPr>
    </w:p>
    <w:p w:rsidR="00B508BB" w:rsidRPr="000A20B8" w:rsidRDefault="00B508BB" w:rsidP="00B508BB">
      <w:pPr>
        <w:jc w:val="both"/>
        <w:rPr>
          <w:color w:val="1D1B11" w:themeColor="background2" w:themeShade="1A"/>
          <w:sz w:val="20"/>
        </w:rPr>
      </w:pPr>
      <w:r w:rsidRPr="000A20B8">
        <w:rPr>
          <w:color w:val="1D1B11" w:themeColor="background2" w:themeShade="1A"/>
          <w:sz w:val="20"/>
        </w:rPr>
        <w:t>As part of this policy, the school may retain a one-time application fee of no more than $100. The School will make every effort to refund prepaid amounts for book, supplies and other charges. A student will receive the refund within 40 days of the termination date. If a student withdraws after completing 60% of the instruction, and the withdrawal is due to mitigating circumstances beyond the student’s control, the school will refund a pro rata amount.</w:t>
      </w:r>
    </w:p>
    <w:p w:rsidR="00B508BB" w:rsidRPr="000A20B8" w:rsidRDefault="00B508BB" w:rsidP="00B508BB">
      <w:pPr>
        <w:jc w:val="both"/>
        <w:rPr>
          <w:color w:val="1D1B11" w:themeColor="background2" w:themeShade="1A"/>
          <w:sz w:val="20"/>
        </w:rPr>
      </w:pPr>
    </w:p>
    <w:p w:rsidR="00B508BB" w:rsidRPr="000A20B8" w:rsidRDefault="00B508BB" w:rsidP="00B508BB">
      <w:pPr>
        <w:jc w:val="both"/>
        <w:rPr>
          <w:color w:val="1D1B11" w:themeColor="background2" w:themeShade="1A"/>
          <w:sz w:val="20"/>
        </w:rPr>
      </w:pPr>
      <w:r w:rsidRPr="000A20B8">
        <w:rPr>
          <w:color w:val="1D1B11" w:themeColor="background2" w:themeShade="1A"/>
          <w:sz w:val="20"/>
        </w:rPr>
        <w:t xml:space="preserve">A written notice of withdrawal is not required. For students receiving funds under Title IV and Title 38, the school will comply with federal guidelines concerning constructive notice of withdrawal. All or a portion of the refund will be used to pay grants, loans, scholarships or other financial aid in conformity with federal and state law. The school will make a “good faith” effort to make a refund, if necessary, by sending </w:t>
      </w:r>
      <w:r w:rsidR="00AB6A5B">
        <w:rPr>
          <w:color w:val="1D1B11" w:themeColor="background2" w:themeShade="1A"/>
          <w:sz w:val="20"/>
        </w:rPr>
        <w:t>priority</w:t>
      </w:r>
      <w:r w:rsidRPr="000A20B8">
        <w:rPr>
          <w:color w:val="1D1B11" w:themeColor="background2" w:themeShade="1A"/>
          <w:sz w:val="20"/>
        </w:rPr>
        <w:t xml:space="preserve"> mail to student’s</w:t>
      </w:r>
      <w:r w:rsidR="00AB6A5B">
        <w:rPr>
          <w:color w:val="1D1B11" w:themeColor="background2" w:themeShade="1A"/>
          <w:sz w:val="20"/>
        </w:rPr>
        <w:t xml:space="preserve"> or</w:t>
      </w:r>
      <w:r w:rsidRPr="000A20B8">
        <w:rPr>
          <w:color w:val="1D1B11" w:themeColor="background2" w:themeShade="1A"/>
          <w:sz w:val="20"/>
        </w:rPr>
        <w:t xml:space="preserve"> parent’s permanent</w:t>
      </w:r>
      <w:r w:rsidR="00AB6A5B">
        <w:rPr>
          <w:color w:val="1D1B11" w:themeColor="background2" w:themeShade="1A"/>
          <w:sz w:val="20"/>
        </w:rPr>
        <w:t xml:space="preserve"> last known</w:t>
      </w:r>
      <w:r w:rsidRPr="000A20B8">
        <w:rPr>
          <w:color w:val="1D1B11" w:themeColor="background2" w:themeShade="1A"/>
          <w:sz w:val="20"/>
        </w:rPr>
        <w:t xml:space="preserve"> address.</w:t>
      </w:r>
    </w:p>
    <w:p w:rsidR="0040218D" w:rsidRPr="000A20B8" w:rsidRDefault="0040218D" w:rsidP="00B508BB">
      <w:pPr>
        <w:pStyle w:val="BodyText2"/>
        <w:rPr>
          <w:color w:val="1D1B11" w:themeColor="background2" w:themeShade="1A"/>
          <w:sz w:val="20"/>
        </w:rPr>
      </w:pPr>
    </w:p>
    <w:p w:rsidR="00B508BB" w:rsidRPr="000A20B8" w:rsidRDefault="00B508BB" w:rsidP="00B508BB">
      <w:pPr>
        <w:pStyle w:val="BodyText2"/>
        <w:jc w:val="center"/>
        <w:rPr>
          <w:b/>
          <w:color w:val="1D1B11" w:themeColor="background2" w:themeShade="1A"/>
          <w:u w:val="single"/>
        </w:rPr>
      </w:pPr>
      <w:r w:rsidRPr="000A20B8">
        <w:rPr>
          <w:b/>
          <w:color w:val="1D1B11" w:themeColor="background2" w:themeShade="1A"/>
          <w:u w:val="single"/>
        </w:rPr>
        <w:t>DENTAL ASSISTANT TRAINING</w:t>
      </w:r>
    </w:p>
    <w:p w:rsidR="00B508BB" w:rsidRPr="000A20B8" w:rsidRDefault="00B508BB" w:rsidP="00B508BB">
      <w:pPr>
        <w:pStyle w:val="BodyText2"/>
        <w:jc w:val="center"/>
        <w:rPr>
          <w:b/>
          <w:color w:val="1D1B11" w:themeColor="background2" w:themeShade="1A"/>
          <w:u w:val="single"/>
        </w:rPr>
      </w:pPr>
      <w:r w:rsidRPr="000A20B8">
        <w:rPr>
          <w:b/>
          <w:color w:val="1D1B11" w:themeColor="background2" w:themeShade="1A"/>
          <w:u w:val="single"/>
        </w:rPr>
        <w:t>PROGRAM INFORMATION/ COURSE OUTLINE</w:t>
      </w:r>
    </w:p>
    <w:p w:rsidR="00B508BB" w:rsidRPr="000A20B8" w:rsidRDefault="00B508BB" w:rsidP="00B508BB">
      <w:pPr>
        <w:pStyle w:val="BodyText2"/>
        <w:jc w:val="center"/>
        <w:rPr>
          <w:b/>
          <w:color w:val="1D1B11" w:themeColor="background2" w:themeShade="1A"/>
          <w:u w:val="single"/>
        </w:rPr>
      </w:pPr>
    </w:p>
    <w:p w:rsidR="00B508BB" w:rsidRPr="000A20B8" w:rsidRDefault="00B508BB" w:rsidP="00B508BB">
      <w:pPr>
        <w:pStyle w:val="BodyText2"/>
        <w:rPr>
          <w:color w:val="1D1B11" w:themeColor="background2" w:themeShade="1A"/>
          <w:sz w:val="20"/>
        </w:rPr>
      </w:pPr>
      <w:r w:rsidRPr="000A20B8">
        <w:rPr>
          <w:color w:val="1D1B11" w:themeColor="background2" w:themeShade="1A"/>
          <w:sz w:val="20"/>
        </w:rPr>
        <w:t>Weekend Dental Assistant School has designed this program for the individual who wants to gain the basic knowledge and skills necessary to enter the professional field of dental assisting.  This program will allow people access to the job market quickly without incurring a burdensome debt and loss of time at their current job or profession.</w:t>
      </w:r>
    </w:p>
    <w:p w:rsidR="00B508BB" w:rsidRPr="000A20B8" w:rsidRDefault="00B508BB" w:rsidP="00B508BB">
      <w:pPr>
        <w:pStyle w:val="BodyText2"/>
        <w:rPr>
          <w:b/>
          <w:color w:val="1D1B11" w:themeColor="background2" w:themeShade="1A"/>
          <w:sz w:val="20"/>
        </w:rPr>
      </w:pPr>
      <w:r w:rsidRPr="000A20B8">
        <w:rPr>
          <w:color w:val="1D1B11" w:themeColor="background2" w:themeShade="1A"/>
          <w:sz w:val="20"/>
        </w:rPr>
        <w:t xml:space="preserve">The course runs for ten (10) consecutive weeks on Saturdays from the hours of </w:t>
      </w:r>
      <w:smartTag w:uri="urn:schemas-microsoft-com:office:smarttags" w:element="time">
        <w:smartTagPr>
          <w:attr w:name="Hour" w:val="8"/>
          <w:attr w:name="Minute" w:val="0"/>
        </w:smartTagPr>
        <w:r w:rsidRPr="000A20B8">
          <w:rPr>
            <w:color w:val="1D1B11" w:themeColor="background2" w:themeShade="1A"/>
            <w:sz w:val="20"/>
          </w:rPr>
          <w:t>8:00 am</w:t>
        </w:r>
      </w:smartTag>
      <w:r w:rsidRPr="000A20B8">
        <w:rPr>
          <w:color w:val="1D1B11" w:themeColor="background2" w:themeShade="1A"/>
          <w:sz w:val="20"/>
        </w:rPr>
        <w:t xml:space="preserve"> and </w:t>
      </w:r>
      <w:smartTag w:uri="urn:schemas-microsoft-com:office:smarttags" w:element="time">
        <w:smartTagPr>
          <w:attr w:name="Hour" w:val="17"/>
          <w:attr w:name="Minute" w:val="0"/>
        </w:smartTagPr>
        <w:r w:rsidRPr="000A20B8">
          <w:rPr>
            <w:color w:val="1D1B11" w:themeColor="background2" w:themeShade="1A"/>
            <w:sz w:val="20"/>
          </w:rPr>
          <w:t>5:00 p.m.</w:t>
        </w:r>
      </w:smartTag>
      <w:r w:rsidRPr="000A20B8">
        <w:rPr>
          <w:color w:val="1D1B11" w:themeColor="background2" w:themeShade="1A"/>
          <w:sz w:val="20"/>
        </w:rPr>
        <w:t xml:space="preserve"> with an hour for lunch.  </w:t>
      </w:r>
      <w:r w:rsidRPr="000A20B8">
        <w:rPr>
          <w:b/>
          <w:color w:val="1D1B11" w:themeColor="background2" w:themeShade="1A"/>
          <w:sz w:val="20"/>
        </w:rPr>
        <w:t>Morning session</w:t>
      </w:r>
      <w:r w:rsidR="005B38D5" w:rsidRPr="000A20B8">
        <w:rPr>
          <w:b/>
          <w:color w:val="1D1B11" w:themeColor="background2" w:themeShade="1A"/>
          <w:sz w:val="20"/>
        </w:rPr>
        <w:t xml:space="preserve"> is </w:t>
      </w:r>
      <w:r w:rsidRPr="000A20B8">
        <w:rPr>
          <w:b/>
          <w:color w:val="1D1B11" w:themeColor="background2" w:themeShade="1A"/>
          <w:sz w:val="20"/>
        </w:rPr>
        <w:t>8:00</w:t>
      </w:r>
      <w:r w:rsidR="005B38D5" w:rsidRPr="000A20B8">
        <w:rPr>
          <w:b/>
          <w:color w:val="1D1B11" w:themeColor="background2" w:themeShade="1A"/>
          <w:sz w:val="20"/>
        </w:rPr>
        <w:t>am</w:t>
      </w:r>
      <w:r w:rsidRPr="000A20B8">
        <w:rPr>
          <w:b/>
          <w:color w:val="1D1B11" w:themeColor="background2" w:themeShade="1A"/>
          <w:sz w:val="20"/>
        </w:rPr>
        <w:t xml:space="preserve"> - 12:00</w:t>
      </w:r>
      <w:r w:rsidR="005B38D5" w:rsidRPr="000A20B8">
        <w:rPr>
          <w:b/>
          <w:color w:val="1D1B11" w:themeColor="background2" w:themeShade="1A"/>
          <w:sz w:val="20"/>
        </w:rPr>
        <w:t>,</w:t>
      </w:r>
      <w:r w:rsidRPr="000A20B8">
        <w:rPr>
          <w:b/>
          <w:color w:val="1D1B11" w:themeColor="background2" w:themeShade="1A"/>
          <w:sz w:val="20"/>
        </w:rPr>
        <w:t xml:space="preserve"> and afternoon session</w:t>
      </w:r>
      <w:r w:rsidR="005B38D5" w:rsidRPr="000A20B8">
        <w:rPr>
          <w:b/>
          <w:color w:val="1D1B11" w:themeColor="background2" w:themeShade="1A"/>
          <w:sz w:val="20"/>
        </w:rPr>
        <w:t xml:space="preserve"> is</w:t>
      </w:r>
      <w:r w:rsidRPr="000A20B8">
        <w:rPr>
          <w:b/>
          <w:color w:val="1D1B11" w:themeColor="background2" w:themeShade="1A"/>
          <w:sz w:val="20"/>
        </w:rPr>
        <w:t xml:space="preserve"> 1:00</w:t>
      </w:r>
      <w:r w:rsidR="005B38D5" w:rsidRPr="000A20B8">
        <w:rPr>
          <w:b/>
          <w:color w:val="1D1B11" w:themeColor="background2" w:themeShade="1A"/>
          <w:sz w:val="20"/>
        </w:rPr>
        <w:t>pm to</w:t>
      </w:r>
      <w:r w:rsidRPr="000A20B8">
        <w:rPr>
          <w:b/>
          <w:color w:val="1D1B11" w:themeColor="background2" w:themeShade="1A"/>
          <w:sz w:val="20"/>
        </w:rPr>
        <w:t xml:space="preserve"> 5:00</w:t>
      </w:r>
      <w:r w:rsidR="005B38D5" w:rsidRPr="000A20B8">
        <w:rPr>
          <w:b/>
          <w:color w:val="1D1B11" w:themeColor="background2" w:themeShade="1A"/>
          <w:sz w:val="20"/>
        </w:rPr>
        <w:t>pm and include academic lecture and clinical hands-on.</w:t>
      </w:r>
      <w:r w:rsidRPr="000A20B8">
        <w:rPr>
          <w:b/>
          <w:color w:val="1D1B11" w:themeColor="background2" w:themeShade="1A"/>
          <w:sz w:val="20"/>
        </w:rPr>
        <w:t xml:space="preserve"> Instructors are available by appointment from </w:t>
      </w:r>
      <w:smartTag w:uri="urn:schemas-microsoft-com:office:smarttags" w:element="time">
        <w:smartTagPr>
          <w:attr w:name="Hour" w:val="17"/>
          <w:attr w:name="Minute" w:val="0"/>
        </w:smartTagPr>
        <w:r w:rsidRPr="000A20B8">
          <w:rPr>
            <w:b/>
            <w:color w:val="1D1B11" w:themeColor="background2" w:themeShade="1A"/>
            <w:sz w:val="20"/>
          </w:rPr>
          <w:t>5-5:30 p.m.</w:t>
        </w:r>
      </w:smartTag>
      <w:r w:rsidRPr="000A20B8">
        <w:rPr>
          <w:b/>
          <w:color w:val="1D1B11" w:themeColor="background2" w:themeShade="1A"/>
          <w:sz w:val="20"/>
        </w:rPr>
        <w:t xml:space="preserve"> for tutoring.</w:t>
      </w:r>
    </w:p>
    <w:p w:rsidR="00B508BB" w:rsidRPr="000A20B8" w:rsidRDefault="00B508BB" w:rsidP="00B508BB">
      <w:pPr>
        <w:pStyle w:val="BodyText2"/>
        <w:rPr>
          <w:color w:val="1D1B11" w:themeColor="background2" w:themeShade="1A"/>
          <w:sz w:val="20"/>
        </w:rPr>
      </w:pPr>
    </w:p>
    <w:p w:rsidR="00B508BB" w:rsidRPr="000A20B8" w:rsidRDefault="00B508BB" w:rsidP="00B508BB">
      <w:pPr>
        <w:pStyle w:val="BodyText2"/>
        <w:rPr>
          <w:color w:val="1D1B11" w:themeColor="background2" w:themeShade="1A"/>
          <w:sz w:val="20"/>
        </w:rPr>
      </w:pPr>
      <w:r w:rsidRPr="000A20B8">
        <w:rPr>
          <w:b/>
          <w:color w:val="1D1B11" w:themeColor="background2" w:themeShade="1A"/>
          <w:sz w:val="20"/>
          <w:u w:val="single"/>
        </w:rPr>
        <w:t>Eighty clock hours</w:t>
      </w:r>
      <w:r w:rsidRPr="000A20B8">
        <w:rPr>
          <w:color w:val="1D1B11" w:themeColor="background2" w:themeShade="1A"/>
          <w:sz w:val="20"/>
        </w:rPr>
        <w:t xml:space="preserve"> are required for the successful completion of this course.  The program title for this course is </w:t>
      </w:r>
      <w:r w:rsidRPr="000A20B8">
        <w:rPr>
          <w:b/>
          <w:i/>
          <w:color w:val="1D1B11" w:themeColor="background2" w:themeShade="1A"/>
          <w:sz w:val="20"/>
        </w:rPr>
        <w:t>Dental Assistant Training.</w:t>
      </w:r>
      <w:r w:rsidRPr="000A20B8">
        <w:rPr>
          <w:color w:val="1D1B11" w:themeColor="background2" w:themeShade="1A"/>
          <w:sz w:val="20"/>
        </w:rPr>
        <w:t xml:space="preserve">  The Following is a description of each session and the number of clock hours for each module:</w:t>
      </w:r>
    </w:p>
    <w:p w:rsidR="00B508BB" w:rsidRPr="000A20B8" w:rsidRDefault="00B508BB" w:rsidP="00B508BB">
      <w:pPr>
        <w:pStyle w:val="BodyText2"/>
        <w:rPr>
          <w:color w:val="1D1B11" w:themeColor="background2" w:themeShade="1A"/>
          <w:sz w:val="20"/>
        </w:rPr>
      </w:pPr>
    </w:p>
    <w:p w:rsidR="00B508BB" w:rsidRPr="000A20B8" w:rsidRDefault="00B508BB" w:rsidP="00B508BB">
      <w:pPr>
        <w:pStyle w:val="BodyText2"/>
        <w:jc w:val="left"/>
        <w:rPr>
          <w:color w:val="1D1B11" w:themeColor="background2" w:themeShade="1A"/>
          <w:sz w:val="20"/>
        </w:rPr>
      </w:pPr>
      <w:r w:rsidRPr="000A20B8">
        <w:rPr>
          <w:b/>
          <w:color w:val="1D1B11" w:themeColor="background2" w:themeShade="1A"/>
          <w:sz w:val="20"/>
        </w:rPr>
        <w:t>101 MODULE 1:</w:t>
      </w:r>
      <w:r w:rsidRPr="000A20B8">
        <w:rPr>
          <w:color w:val="1D1B11" w:themeColor="background2" w:themeShade="1A"/>
          <w:sz w:val="20"/>
        </w:rPr>
        <w:t xml:space="preserve"> Description: Introduction to Dentistry, Dental Assisting, Structures of the Head and Neck, Dental Anatomy and Tooth Morphology</w:t>
      </w:r>
    </w:p>
    <w:p w:rsidR="00B508BB" w:rsidRPr="000A20B8" w:rsidRDefault="00B508BB" w:rsidP="00B508BB">
      <w:pPr>
        <w:pStyle w:val="BodyText2"/>
        <w:numPr>
          <w:ilvl w:val="0"/>
          <w:numId w:val="3"/>
        </w:numPr>
        <w:jc w:val="left"/>
        <w:rPr>
          <w:color w:val="1D1B11" w:themeColor="background2" w:themeShade="1A"/>
          <w:sz w:val="20"/>
        </w:rPr>
      </w:pPr>
      <w:r w:rsidRPr="000A20B8">
        <w:rPr>
          <w:color w:val="1D1B11" w:themeColor="background2" w:themeShade="1A"/>
          <w:sz w:val="20"/>
        </w:rPr>
        <w:t>(Text Chapters 1-4)</w:t>
      </w:r>
    </w:p>
    <w:p w:rsidR="00B508BB" w:rsidRPr="000A20B8" w:rsidRDefault="00B508BB" w:rsidP="00B508BB">
      <w:pPr>
        <w:pStyle w:val="BodyText2"/>
        <w:numPr>
          <w:ilvl w:val="0"/>
          <w:numId w:val="3"/>
        </w:numPr>
        <w:jc w:val="left"/>
        <w:rPr>
          <w:color w:val="1D1B11" w:themeColor="background2" w:themeShade="1A"/>
          <w:sz w:val="20"/>
        </w:rPr>
      </w:pPr>
      <w:r w:rsidRPr="000A20B8">
        <w:rPr>
          <w:color w:val="1D1B11" w:themeColor="background2" w:themeShade="1A"/>
          <w:sz w:val="20"/>
        </w:rPr>
        <w:t>Prerequisite: none</w:t>
      </w:r>
    </w:p>
    <w:p w:rsidR="00B508BB" w:rsidRPr="000A20B8" w:rsidRDefault="00B508BB" w:rsidP="00B508BB">
      <w:pPr>
        <w:pStyle w:val="BodyText2"/>
        <w:numPr>
          <w:ilvl w:val="0"/>
          <w:numId w:val="3"/>
        </w:numPr>
        <w:jc w:val="left"/>
        <w:rPr>
          <w:color w:val="1D1B11" w:themeColor="background2" w:themeShade="1A"/>
          <w:sz w:val="20"/>
        </w:rPr>
      </w:pPr>
      <w:r w:rsidRPr="000A20B8">
        <w:rPr>
          <w:color w:val="1D1B11" w:themeColor="background2" w:themeShade="1A"/>
          <w:sz w:val="20"/>
        </w:rPr>
        <w:t>Clock Hours: 5 Lecture, 3 Lab</w:t>
      </w:r>
    </w:p>
    <w:p w:rsidR="00B508BB" w:rsidRPr="000A20B8" w:rsidRDefault="00B508BB" w:rsidP="00B508BB">
      <w:pPr>
        <w:pStyle w:val="BodyText2"/>
        <w:ind w:firstLine="360"/>
        <w:jc w:val="left"/>
        <w:rPr>
          <w:color w:val="1D1B11" w:themeColor="background2" w:themeShade="1A"/>
          <w:sz w:val="20"/>
        </w:rPr>
      </w:pPr>
      <w:r w:rsidRPr="000A20B8">
        <w:rPr>
          <w:color w:val="1D1B11" w:themeColor="background2" w:themeShade="1A"/>
          <w:sz w:val="20"/>
        </w:rPr>
        <w:t>Objective: to be introduced to the field of dental assisting, the operatory, plus dental terminology as it relates to the head and neck and teeth and to understand tooth anatomy.</w:t>
      </w:r>
    </w:p>
    <w:p w:rsidR="00B508BB" w:rsidRPr="000A20B8" w:rsidRDefault="00B508BB" w:rsidP="00B508BB">
      <w:pPr>
        <w:pStyle w:val="BodyText2"/>
        <w:jc w:val="left"/>
        <w:rPr>
          <w:color w:val="1D1B11" w:themeColor="background2" w:themeShade="1A"/>
          <w:sz w:val="20"/>
        </w:rPr>
      </w:pPr>
    </w:p>
    <w:p w:rsidR="00B508BB" w:rsidRPr="000A20B8" w:rsidRDefault="00B508BB" w:rsidP="00B508BB">
      <w:pPr>
        <w:pStyle w:val="BodyText2"/>
        <w:jc w:val="left"/>
        <w:rPr>
          <w:color w:val="1D1B11" w:themeColor="background2" w:themeShade="1A"/>
          <w:sz w:val="20"/>
        </w:rPr>
      </w:pPr>
      <w:r w:rsidRPr="000A20B8">
        <w:rPr>
          <w:b/>
          <w:color w:val="1D1B11" w:themeColor="background2" w:themeShade="1A"/>
          <w:sz w:val="20"/>
        </w:rPr>
        <w:t xml:space="preserve">102 MODULES 2: </w:t>
      </w:r>
      <w:r w:rsidRPr="000A20B8">
        <w:rPr>
          <w:color w:val="1D1B11" w:themeColor="background2" w:themeShade="1A"/>
          <w:sz w:val="20"/>
        </w:rPr>
        <w:t>Description</w:t>
      </w:r>
      <w:r w:rsidRPr="000A20B8">
        <w:rPr>
          <w:b/>
          <w:color w:val="1D1B11" w:themeColor="background2" w:themeShade="1A"/>
          <w:sz w:val="20"/>
        </w:rPr>
        <w:t xml:space="preserve">: </w:t>
      </w:r>
      <w:r w:rsidRPr="000A20B8">
        <w:rPr>
          <w:color w:val="1D1B11" w:themeColor="background2" w:themeShade="1A"/>
          <w:sz w:val="20"/>
        </w:rPr>
        <w:t>Disease Transmission and Pathology, Infection Control, Hazards Management, Emergencies</w:t>
      </w:r>
    </w:p>
    <w:p w:rsidR="00B508BB" w:rsidRPr="000A20B8" w:rsidRDefault="00B508BB" w:rsidP="00B508BB">
      <w:pPr>
        <w:pStyle w:val="BodyText2"/>
        <w:numPr>
          <w:ilvl w:val="0"/>
          <w:numId w:val="4"/>
        </w:numPr>
        <w:jc w:val="left"/>
        <w:rPr>
          <w:color w:val="1D1B11" w:themeColor="background2" w:themeShade="1A"/>
          <w:sz w:val="20"/>
        </w:rPr>
      </w:pPr>
      <w:r w:rsidRPr="000A20B8">
        <w:rPr>
          <w:color w:val="1D1B11" w:themeColor="background2" w:themeShade="1A"/>
          <w:sz w:val="20"/>
        </w:rPr>
        <w:t>(Text Chapters 5-9)</w:t>
      </w:r>
    </w:p>
    <w:p w:rsidR="00B508BB" w:rsidRPr="000A20B8" w:rsidRDefault="00B508BB" w:rsidP="00B508BB">
      <w:pPr>
        <w:pStyle w:val="BodyText2"/>
        <w:numPr>
          <w:ilvl w:val="0"/>
          <w:numId w:val="5"/>
        </w:numPr>
        <w:jc w:val="left"/>
        <w:rPr>
          <w:color w:val="1D1B11" w:themeColor="background2" w:themeShade="1A"/>
          <w:sz w:val="20"/>
        </w:rPr>
      </w:pPr>
      <w:r w:rsidRPr="000A20B8">
        <w:rPr>
          <w:color w:val="1D1B11" w:themeColor="background2" w:themeShade="1A"/>
          <w:sz w:val="20"/>
        </w:rPr>
        <w:t>Prerequisite: Module 1</w:t>
      </w:r>
    </w:p>
    <w:p w:rsidR="00B508BB" w:rsidRPr="000A20B8" w:rsidRDefault="00B508BB" w:rsidP="00B508BB">
      <w:pPr>
        <w:pStyle w:val="BodyText2"/>
        <w:numPr>
          <w:ilvl w:val="0"/>
          <w:numId w:val="5"/>
        </w:numPr>
        <w:jc w:val="left"/>
        <w:rPr>
          <w:color w:val="1D1B11" w:themeColor="background2" w:themeShade="1A"/>
          <w:sz w:val="20"/>
        </w:rPr>
      </w:pPr>
      <w:r w:rsidRPr="000A20B8">
        <w:rPr>
          <w:color w:val="1D1B11" w:themeColor="background2" w:themeShade="1A"/>
          <w:sz w:val="20"/>
        </w:rPr>
        <w:t>Clock Hours: 4 Lecture, 5 Lab</w:t>
      </w:r>
    </w:p>
    <w:p w:rsidR="00B508BB" w:rsidRPr="000A20B8" w:rsidRDefault="00B508BB" w:rsidP="00B508BB">
      <w:pPr>
        <w:pStyle w:val="BodyText2"/>
        <w:ind w:left="360"/>
        <w:jc w:val="left"/>
        <w:rPr>
          <w:color w:val="1D1B11" w:themeColor="background2" w:themeShade="1A"/>
          <w:sz w:val="20"/>
        </w:rPr>
      </w:pPr>
      <w:r w:rsidRPr="000A20B8">
        <w:rPr>
          <w:color w:val="1D1B11" w:themeColor="background2" w:themeShade="1A"/>
          <w:sz w:val="20"/>
        </w:rPr>
        <w:t xml:space="preserve">Objective: to learn how to prevent disease transmission with proper infection control and to handle medical emergencies. </w:t>
      </w:r>
    </w:p>
    <w:p w:rsidR="00B508BB" w:rsidRPr="000A20B8" w:rsidRDefault="00B508BB" w:rsidP="00B508BB">
      <w:pPr>
        <w:pStyle w:val="BodyText2"/>
        <w:numPr>
          <w:ilvl w:val="0"/>
          <w:numId w:val="6"/>
        </w:numPr>
        <w:tabs>
          <w:tab w:val="left" w:pos="0"/>
        </w:tabs>
        <w:jc w:val="left"/>
        <w:rPr>
          <w:color w:val="1D1B11" w:themeColor="background2" w:themeShade="1A"/>
          <w:sz w:val="20"/>
        </w:rPr>
      </w:pPr>
      <w:r w:rsidRPr="000A20B8">
        <w:rPr>
          <w:b/>
          <w:color w:val="1D1B11" w:themeColor="background2" w:themeShade="1A"/>
          <w:sz w:val="20"/>
        </w:rPr>
        <w:t>MODULE 3:</w:t>
      </w:r>
      <w:r w:rsidRPr="000A20B8">
        <w:rPr>
          <w:color w:val="1D1B11" w:themeColor="background2" w:themeShade="1A"/>
          <w:sz w:val="20"/>
        </w:rPr>
        <w:t xml:space="preserve"> Description: Dental Operatory, Dental Hand Instruments, Rotary Instruments, Oral Evacuation and Instrument Transfer</w:t>
      </w:r>
    </w:p>
    <w:p w:rsidR="00B508BB" w:rsidRPr="000A20B8" w:rsidRDefault="00B508BB" w:rsidP="00B508BB">
      <w:pPr>
        <w:pStyle w:val="BodyText2"/>
        <w:numPr>
          <w:ilvl w:val="0"/>
          <w:numId w:val="7"/>
        </w:numPr>
        <w:tabs>
          <w:tab w:val="left" w:pos="0"/>
        </w:tabs>
        <w:jc w:val="left"/>
        <w:rPr>
          <w:color w:val="1D1B11" w:themeColor="background2" w:themeShade="1A"/>
          <w:sz w:val="20"/>
        </w:rPr>
      </w:pPr>
      <w:r w:rsidRPr="000A20B8">
        <w:rPr>
          <w:color w:val="1D1B11" w:themeColor="background2" w:themeShade="1A"/>
          <w:sz w:val="20"/>
        </w:rPr>
        <w:t>(Text Chapters 10-13)</w:t>
      </w:r>
    </w:p>
    <w:p w:rsidR="00B508BB" w:rsidRPr="000A20B8" w:rsidRDefault="00B508BB" w:rsidP="00B508BB">
      <w:pPr>
        <w:pStyle w:val="BodyText2"/>
        <w:numPr>
          <w:ilvl w:val="0"/>
          <w:numId w:val="7"/>
        </w:numPr>
        <w:tabs>
          <w:tab w:val="left" w:pos="0"/>
        </w:tabs>
        <w:jc w:val="left"/>
        <w:rPr>
          <w:color w:val="1D1B11" w:themeColor="background2" w:themeShade="1A"/>
          <w:sz w:val="20"/>
        </w:rPr>
      </w:pPr>
      <w:r w:rsidRPr="000A20B8">
        <w:rPr>
          <w:color w:val="1D1B11" w:themeColor="background2" w:themeShade="1A"/>
          <w:sz w:val="20"/>
        </w:rPr>
        <w:t>Prerequisite: Module 1, 2</w:t>
      </w:r>
    </w:p>
    <w:p w:rsidR="00B508BB" w:rsidRPr="000A20B8" w:rsidRDefault="00B508BB" w:rsidP="00B508BB">
      <w:pPr>
        <w:pStyle w:val="BodyText2"/>
        <w:numPr>
          <w:ilvl w:val="0"/>
          <w:numId w:val="7"/>
        </w:numPr>
        <w:tabs>
          <w:tab w:val="left" w:pos="0"/>
        </w:tabs>
        <w:jc w:val="left"/>
        <w:rPr>
          <w:color w:val="1D1B11" w:themeColor="background2" w:themeShade="1A"/>
          <w:sz w:val="20"/>
        </w:rPr>
      </w:pPr>
      <w:r w:rsidRPr="000A20B8">
        <w:rPr>
          <w:color w:val="1D1B11" w:themeColor="background2" w:themeShade="1A"/>
          <w:sz w:val="20"/>
        </w:rPr>
        <w:t>Clock Hours: 3 Lecture, 5 Lab</w:t>
      </w:r>
    </w:p>
    <w:p w:rsidR="00B508BB" w:rsidRPr="000A20B8" w:rsidRDefault="00B508BB" w:rsidP="00B508BB">
      <w:pPr>
        <w:pStyle w:val="BodyText2"/>
        <w:tabs>
          <w:tab w:val="left" w:pos="0"/>
        </w:tabs>
        <w:jc w:val="left"/>
        <w:rPr>
          <w:color w:val="1D1B11" w:themeColor="background2" w:themeShade="1A"/>
          <w:sz w:val="20"/>
        </w:rPr>
      </w:pPr>
      <w:r w:rsidRPr="000A20B8">
        <w:rPr>
          <w:color w:val="1D1B11" w:themeColor="background2" w:themeShade="1A"/>
          <w:sz w:val="20"/>
        </w:rPr>
        <w:lastRenderedPageBreak/>
        <w:t xml:space="preserve">       Objective: to effectively perform four handed dentistry and understand equipment in the operatory and instruments.</w:t>
      </w:r>
      <w:r w:rsidRPr="000A20B8">
        <w:rPr>
          <w:color w:val="1D1B11" w:themeColor="background2" w:themeShade="1A"/>
          <w:sz w:val="20"/>
        </w:rPr>
        <w:tab/>
      </w:r>
    </w:p>
    <w:p w:rsidR="00B508BB" w:rsidRPr="000A20B8" w:rsidRDefault="00B508BB" w:rsidP="00B508BB">
      <w:pPr>
        <w:pStyle w:val="BodyText2"/>
        <w:tabs>
          <w:tab w:val="left" w:pos="0"/>
        </w:tabs>
        <w:jc w:val="left"/>
        <w:rPr>
          <w:color w:val="1D1B11" w:themeColor="background2" w:themeShade="1A"/>
          <w:sz w:val="20"/>
        </w:rPr>
      </w:pPr>
      <w:r w:rsidRPr="000A20B8">
        <w:rPr>
          <w:b/>
          <w:color w:val="1D1B11" w:themeColor="background2" w:themeShade="1A"/>
          <w:sz w:val="20"/>
        </w:rPr>
        <w:t>104 MOUDLE 4:</w:t>
      </w:r>
      <w:r w:rsidRPr="000A20B8">
        <w:rPr>
          <w:color w:val="1D1B11" w:themeColor="background2" w:themeShade="1A"/>
          <w:sz w:val="20"/>
        </w:rPr>
        <w:t xml:space="preserve">  Description: Dental Exam, Dental Radiography</w:t>
      </w:r>
    </w:p>
    <w:p w:rsidR="00B508BB" w:rsidRPr="000A20B8" w:rsidRDefault="00B508BB" w:rsidP="00B508BB">
      <w:pPr>
        <w:pStyle w:val="BodyText2"/>
        <w:numPr>
          <w:ilvl w:val="0"/>
          <w:numId w:val="8"/>
        </w:numPr>
        <w:tabs>
          <w:tab w:val="left" w:pos="0"/>
        </w:tabs>
        <w:jc w:val="left"/>
        <w:rPr>
          <w:color w:val="1D1B11" w:themeColor="background2" w:themeShade="1A"/>
          <w:sz w:val="20"/>
        </w:rPr>
      </w:pPr>
      <w:r w:rsidRPr="000A20B8">
        <w:rPr>
          <w:color w:val="1D1B11" w:themeColor="background2" w:themeShade="1A"/>
          <w:sz w:val="20"/>
        </w:rPr>
        <w:t>(Text Chapters 14-16)</w:t>
      </w:r>
    </w:p>
    <w:p w:rsidR="00B508BB" w:rsidRPr="000A20B8" w:rsidRDefault="00B508BB" w:rsidP="00B508BB">
      <w:pPr>
        <w:pStyle w:val="BodyText2"/>
        <w:numPr>
          <w:ilvl w:val="0"/>
          <w:numId w:val="8"/>
        </w:numPr>
        <w:tabs>
          <w:tab w:val="left" w:pos="0"/>
        </w:tabs>
        <w:jc w:val="left"/>
        <w:rPr>
          <w:color w:val="1D1B11" w:themeColor="background2" w:themeShade="1A"/>
          <w:sz w:val="20"/>
        </w:rPr>
      </w:pPr>
      <w:r w:rsidRPr="000A20B8">
        <w:rPr>
          <w:color w:val="1D1B11" w:themeColor="background2" w:themeShade="1A"/>
          <w:sz w:val="20"/>
        </w:rPr>
        <w:t>Prerequisite: Module 1-3</w:t>
      </w:r>
    </w:p>
    <w:p w:rsidR="00B508BB" w:rsidRPr="000A20B8" w:rsidRDefault="00B508BB" w:rsidP="00B508BB">
      <w:pPr>
        <w:pStyle w:val="BodyText2"/>
        <w:numPr>
          <w:ilvl w:val="0"/>
          <w:numId w:val="8"/>
        </w:numPr>
        <w:tabs>
          <w:tab w:val="left" w:pos="0"/>
        </w:tabs>
        <w:jc w:val="left"/>
        <w:rPr>
          <w:color w:val="1D1B11" w:themeColor="background2" w:themeShade="1A"/>
          <w:sz w:val="20"/>
        </w:rPr>
      </w:pPr>
      <w:r w:rsidRPr="000A20B8">
        <w:rPr>
          <w:color w:val="1D1B11" w:themeColor="background2" w:themeShade="1A"/>
          <w:sz w:val="20"/>
        </w:rPr>
        <w:t>Clock Hours: 3 Lecture, 5 Lab</w:t>
      </w:r>
    </w:p>
    <w:p w:rsidR="00B508BB" w:rsidRPr="000A20B8" w:rsidRDefault="00B508BB" w:rsidP="00B508BB">
      <w:pPr>
        <w:pStyle w:val="BodyText2"/>
        <w:tabs>
          <w:tab w:val="left" w:pos="0"/>
        </w:tabs>
        <w:jc w:val="left"/>
        <w:rPr>
          <w:color w:val="1D1B11" w:themeColor="background2" w:themeShade="1A"/>
          <w:sz w:val="20"/>
        </w:rPr>
      </w:pPr>
      <w:r w:rsidRPr="000A20B8">
        <w:rPr>
          <w:color w:val="1D1B11" w:themeColor="background2" w:themeShade="1A"/>
          <w:sz w:val="20"/>
        </w:rPr>
        <w:t xml:space="preserve">        Objective: to understand dental charting and related procedures for a dental exam and take bitewing and periapical x-rays.</w:t>
      </w:r>
    </w:p>
    <w:p w:rsidR="00B508BB" w:rsidRPr="000A20B8" w:rsidRDefault="00B508BB" w:rsidP="00B508BB">
      <w:pPr>
        <w:pStyle w:val="BodyText2"/>
        <w:tabs>
          <w:tab w:val="left" w:pos="0"/>
        </w:tabs>
        <w:jc w:val="left"/>
        <w:rPr>
          <w:color w:val="1D1B11" w:themeColor="background2" w:themeShade="1A"/>
          <w:sz w:val="20"/>
        </w:rPr>
      </w:pPr>
      <w:r w:rsidRPr="000A20B8">
        <w:rPr>
          <w:b/>
          <w:color w:val="1D1B11" w:themeColor="background2" w:themeShade="1A"/>
          <w:sz w:val="20"/>
        </w:rPr>
        <w:t xml:space="preserve">105 MODULE 5:  </w:t>
      </w:r>
      <w:r w:rsidRPr="000A20B8">
        <w:rPr>
          <w:color w:val="1D1B11" w:themeColor="background2" w:themeShade="1A"/>
          <w:sz w:val="20"/>
        </w:rPr>
        <w:t>Description:</w:t>
      </w:r>
      <w:r w:rsidRPr="000A20B8">
        <w:rPr>
          <w:b/>
          <w:color w:val="1D1B11" w:themeColor="background2" w:themeShade="1A"/>
          <w:sz w:val="20"/>
        </w:rPr>
        <w:t xml:space="preserve"> </w:t>
      </w:r>
      <w:r w:rsidRPr="000A20B8">
        <w:rPr>
          <w:color w:val="1D1B11" w:themeColor="background2" w:themeShade="1A"/>
          <w:sz w:val="20"/>
        </w:rPr>
        <w:t>Mid-Term Exam, Alginate Impressions and Diagnostic Casts, Pharmacology and Pain Control, Rubber Dam, Dental Cements</w:t>
      </w:r>
    </w:p>
    <w:p w:rsidR="00B508BB" w:rsidRPr="000A20B8" w:rsidRDefault="00B508BB" w:rsidP="00B508BB">
      <w:pPr>
        <w:pStyle w:val="BodyText2"/>
        <w:numPr>
          <w:ilvl w:val="0"/>
          <w:numId w:val="9"/>
        </w:numPr>
        <w:tabs>
          <w:tab w:val="left" w:pos="0"/>
        </w:tabs>
        <w:jc w:val="left"/>
        <w:rPr>
          <w:color w:val="1D1B11" w:themeColor="background2" w:themeShade="1A"/>
          <w:sz w:val="20"/>
        </w:rPr>
      </w:pPr>
      <w:r w:rsidRPr="000A20B8">
        <w:rPr>
          <w:color w:val="1D1B11" w:themeColor="background2" w:themeShade="1A"/>
          <w:sz w:val="20"/>
        </w:rPr>
        <w:t>(Text Chapters 17-20)</w:t>
      </w:r>
    </w:p>
    <w:p w:rsidR="00B508BB" w:rsidRPr="000A20B8" w:rsidRDefault="00B508BB" w:rsidP="00B508BB">
      <w:pPr>
        <w:pStyle w:val="BodyText2"/>
        <w:numPr>
          <w:ilvl w:val="0"/>
          <w:numId w:val="9"/>
        </w:numPr>
        <w:tabs>
          <w:tab w:val="left" w:pos="0"/>
        </w:tabs>
        <w:jc w:val="left"/>
        <w:rPr>
          <w:color w:val="1D1B11" w:themeColor="background2" w:themeShade="1A"/>
          <w:sz w:val="20"/>
        </w:rPr>
      </w:pPr>
      <w:r w:rsidRPr="000A20B8">
        <w:rPr>
          <w:color w:val="1D1B11" w:themeColor="background2" w:themeShade="1A"/>
          <w:sz w:val="20"/>
        </w:rPr>
        <w:t>Prerequisite: Modules 1-4</w:t>
      </w:r>
    </w:p>
    <w:p w:rsidR="00B508BB" w:rsidRPr="000A20B8" w:rsidRDefault="00B508BB" w:rsidP="00B508BB">
      <w:pPr>
        <w:pStyle w:val="BodyText2"/>
        <w:numPr>
          <w:ilvl w:val="0"/>
          <w:numId w:val="9"/>
        </w:numPr>
        <w:tabs>
          <w:tab w:val="left" w:pos="0"/>
        </w:tabs>
        <w:jc w:val="left"/>
        <w:rPr>
          <w:color w:val="1D1B11" w:themeColor="background2" w:themeShade="1A"/>
          <w:sz w:val="20"/>
        </w:rPr>
      </w:pPr>
      <w:r w:rsidRPr="000A20B8">
        <w:rPr>
          <w:color w:val="1D1B11" w:themeColor="background2" w:themeShade="1A"/>
          <w:sz w:val="20"/>
        </w:rPr>
        <w:t>Clock Hours: 3 Lecture, 5 Lab</w:t>
      </w:r>
    </w:p>
    <w:p w:rsidR="00B508BB" w:rsidRPr="000A20B8" w:rsidRDefault="00B508BB" w:rsidP="00B508BB">
      <w:pPr>
        <w:pStyle w:val="BodyText2"/>
        <w:tabs>
          <w:tab w:val="left" w:pos="0"/>
        </w:tabs>
        <w:jc w:val="left"/>
        <w:rPr>
          <w:color w:val="1D1B11" w:themeColor="background2" w:themeShade="1A"/>
          <w:sz w:val="20"/>
        </w:rPr>
      </w:pPr>
      <w:r w:rsidRPr="000A20B8">
        <w:rPr>
          <w:color w:val="1D1B11" w:themeColor="background2" w:themeShade="1A"/>
          <w:sz w:val="20"/>
        </w:rPr>
        <w:t xml:space="preserve">       Objective: to take accurate alginate impressions and pour them up in dental stone, understand medicines to manage pain, rubber dams and dental cements. </w:t>
      </w:r>
    </w:p>
    <w:p w:rsidR="00B508BB" w:rsidRPr="000A20B8" w:rsidRDefault="00B508BB" w:rsidP="00B508BB">
      <w:pPr>
        <w:pStyle w:val="BodyText2"/>
        <w:tabs>
          <w:tab w:val="left" w:pos="0"/>
        </w:tabs>
        <w:jc w:val="left"/>
        <w:rPr>
          <w:color w:val="1D1B11" w:themeColor="background2" w:themeShade="1A"/>
          <w:sz w:val="20"/>
        </w:rPr>
      </w:pPr>
      <w:r w:rsidRPr="000A20B8">
        <w:rPr>
          <w:b/>
          <w:color w:val="1D1B11" w:themeColor="background2" w:themeShade="1A"/>
          <w:sz w:val="20"/>
        </w:rPr>
        <w:t xml:space="preserve">106 MODULES 6:  </w:t>
      </w:r>
      <w:r w:rsidRPr="000A20B8">
        <w:rPr>
          <w:color w:val="1D1B11" w:themeColor="background2" w:themeShade="1A"/>
          <w:sz w:val="20"/>
        </w:rPr>
        <w:t>Description:</w:t>
      </w:r>
      <w:r w:rsidRPr="000A20B8">
        <w:rPr>
          <w:b/>
          <w:color w:val="1D1B11" w:themeColor="background2" w:themeShade="1A"/>
          <w:sz w:val="20"/>
        </w:rPr>
        <w:t xml:space="preserve"> </w:t>
      </w:r>
      <w:r w:rsidRPr="000A20B8">
        <w:rPr>
          <w:color w:val="1D1B11" w:themeColor="background2" w:themeShade="1A"/>
          <w:sz w:val="20"/>
        </w:rPr>
        <w:t>Amalgam Restorations, Cosmetic Restorations, Custom Trays and Elastomeric Impressions</w:t>
      </w:r>
    </w:p>
    <w:p w:rsidR="00B508BB" w:rsidRPr="000A20B8" w:rsidRDefault="00B508BB" w:rsidP="00B508BB">
      <w:pPr>
        <w:pStyle w:val="BodyText2"/>
        <w:numPr>
          <w:ilvl w:val="0"/>
          <w:numId w:val="10"/>
        </w:numPr>
        <w:tabs>
          <w:tab w:val="left" w:pos="0"/>
        </w:tabs>
        <w:jc w:val="left"/>
        <w:rPr>
          <w:color w:val="1D1B11" w:themeColor="background2" w:themeShade="1A"/>
          <w:sz w:val="20"/>
        </w:rPr>
      </w:pPr>
      <w:r w:rsidRPr="000A20B8">
        <w:rPr>
          <w:color w:val="1D1B11" w:themeColor="background2" w:themeShade="1A"/>
          <w:sz w:val="20"/>
        </w:rPr>
        <w:t>(Text Chapters 21-23)</w:t>
      </w:r>
    </w:p>
    <w:p w:rsidR="00B508BB" w:rsidRPr="000A20B8" w:rsidRDefault="00B508BB" w:rsidP="00B508BB">
      <w:pPr>
        <w:pStyle w:val="BodyText2"/>
        <w:numPr>
          <w:ilvl w:val="0"/>
          <w:numId w:val="10"/>
        </w:numPr>
        <w:tabs>
          <w:tab w:val="left" w:pos="0"/>
        </w:tabs>
        <w:jc w:val="left"/>
        <w:rPr>
          <w:color w:val="1D1B11" w:themeColor="background2" w:themeShade="1A"/>
          <w:sz w:val="20"/>
        </w:rPr>
      </w:pPr>
      <w:r w:rsidRPr="000A20B8">
        <w:rPr>
          <w:color w:val="1D1B11" w:themeColor="background2" w:themeShade="1A"/>
          <w:sz w:val="20"/>
        </w:rPr>
        <w:t>Prerequisite: Modules 1-5</w:t>
      </w:r>
    </w:p>
    <w:p w:rsidR="00B508BB" w:rsidRPr="000A20B8" w:rsidRDefault="00B508BB" w:rsidP="00B508BB">
      <w:pPr>
        <w:pStyle w:val="BodyText2"/>
        <w:numPr>
          <w:ilvl w:val="0"/>
          <w:numId w:val="10"/>
        </w:numPr>
        <w:tabs>
          <w:tab w:val="left" w:pos="0"/>
        </w:tabs>
        <w:jc w:val="left"/>
        <w:rPr>
          <w:color w:val="1D1B11" w:themeColor="background2" w:themeShade="1A"/>
          <w:sz w:val="20"/>
        </w:rPr>
      </w:pPr>
      <w:r w:rsidRPr="000A20B8">
        <w:rPr>
          <w:color w:val="1D1B11" w:themeColor="background2" w:themeShade="1A"/>
          <w:sz w:val="20"/>
        </w:rPr>
        <w:t>Clock Hours: 3 Lecture, 5 Lab</w:t>
      </w:r>
    </w:p>
    <w:p w:rsidR="00B508BB" w:rsidRPr="000A20B8" w:rsidRDefault="00B508BB" w:rsidP="00B508BB">
      <w:pPr>
        <w:pStyle w:val="BodyText2"/>
        <w:tabs>
          <w:tab w:val="left" w:pos="0"/>
        </w:tabs>
        <w:jc w:val="left"/>
        <w:rPr>
          <w:color w:val="1D1B11" w:themeColor="background2" w:themeShade="1A"/>
          <w:sz w:val="20"/>
        </w:rPr>
      </w:pPr>
      <w:r w:rsidRPr="000A20B8">
        <w:rPr>
          <w:color w:val="1D1B11" w:themeColor="background2" w:themeShade="1A"/>
          <w:sz w:val="20"/>
        </w:rPr>
        <w:t xml:space="preserve">        Objective: to understand and assist on amalgams and resins, custom trays and elastomeric impressions.</w:t>
      </w:r>
    </w:p>
    <w:p w:rsidR="00B508BB" w:rsidRPr="000A20B8" w:rsidRDefault="00B508BB" w:rsidP="00B508BB">
      <w:pPr>
        <w:pStyle w:val="BodyText2"/>
        <w:tabs>
          <w:tab w:val="left" w:pos="0"/>
        </w:tabs>
        <w:jc w:val="left"/>
        <w:rPr>
          <w:color w:val="1D1B11" w:themeColor="background2" w:themeShade="1A"/>
          <w:sz w:val="20"/>
        </w:rPr>
      </w:pPr>
      <w:r w:rsidRPr="000A20B8">
        <w:rPr>
          <w:b/>
          <w:color w:val="1D1B11" w:themeColor="background2" w:themeShade="1A"/>
          <w:sz w:val="20"/>
        </w:rPr>
        <w:t xml:space="preserve">107 MODULES 7:  </w:t>
      </w:r>
      <w:r w:rsidRPr="000A20B8">
        <w:rPr>
          <w:color w:val="1D1B11" w:themeColor="background2" w:themeShade="1A"/>
          <w:sz w:val="20"/>
        </w:rPr>
        <w:t>Description:</w:t>
      </w:r>
      <w:r w:rsidRPr="000A20B8">
        <w:rPr>
          <w:b/>
          <w:color w:val="1D1B11" w:themeColor="background2" w:themeShade="1A"/>
          <w:sz w:val="20"/>
        </w:rPr>
        <w:t xml:space="preserve"> </w:t>
      </w:r>
      <w:r w:rsidRPr="000A20B8">
        <w:rPr>
          <w:color w:val="1D1B11" w:themeColor="background2" w:themeShade="1A"/>
          <w:sz w:val="20"/>
        </w:rPr>
        <w:t>Crown and Bridge Restorations, Complete and Partial Removable Dentures, Pediatric Dentistry</w:t>
      </w:r>
    </w:p>
    <w:p w:rsidR="00B508BB" w:rsidRPr="000A20B8" w:rsidRDefault="00B508BB" w:rsidP="00B508BB">
      <w:pPr>
        <w:pStyle w:val="BodyText2"/>
        <w:numPr>
          <w:ilvl w:val="0"/>
          <w:numId w:val="11"/>
        </w:numPr>
        <w:tabs>
          <w:tab w:val="left" w:pos="0"/>
        </w:tabs>
        <w:jc w:val="left"/>
        <w:rPr>
          <w:color w:val="1D1B11" w:themeColor="background2" w:themeShade="1A"/>
          <w:sz w:val="20"/>
        </w:rPr>
      </w:pPr>
      <w:r w:rsidRPr="000A20B8">
        <w:rPr>
          <w:color w:val="1D1B11" w:themeColor="background2" w:themeShade="1A"/>
          <w:sz w:val="20"/>
        </w:rPr>
        <w:t>(Text Chapters 24-26)</w:t>
      </w:r>
    </w:p>
    <w:p w:rsidR="00B508BB" w:rsidRPr="000A20B8" w:rsidRDefault="00B508BB" w:rsidP="00B508BB">
      <w:pPr>
        <w:pStyle w:val="BodyText2"/>
        <w:numPr>
          <w:ilvl w:val="0"/>
          <w:numId w:val="11"/>
        </w:numPr>
        <w:tabs>
          <w:tab w:val="left" w:pos="0"/>
        </w:tabs>
        <w:jc w:val="left"/>
        <w:rPr>
          <w:color w:val="1D1B11" w:themeColor="background2" w:themeShade="1A"/>
          <w:sz w:val="20"/>
        </w:rPr>
      </w:pPr>
      <w:r w:rsidRPr="000A20B8">
        <w:rPr>
          <w:color w:val="1D1B11" w:themeColor="background2" w:themeShade="1A"/>
          <w:sz w:val="20"/>
        </w:rPr>
        <w:t>Prerequisite: Modules 1-6</w:t>
      </w:r>
    </w:p>
    <w:p w:rsidR="00B508BB" w:rsidRPr="000A20B8" w:rsidRDefault="00B508BB" w:rsidP="00B508BB">
      <w:pPr>
        <w:pStyle w:val="BodyText2"/>
        <w:numPr>
          <w:ilvl w:val="0"/>
          <w:numId w:val="11"/>
        </w:numPr>
        <w:tabs>
          <w:tab w:val="left" w:pos="0"/>
        </w:tabs>
        <w:jc w:val="left"/>
        <w:rPr>
          <w:color w:val="1D1B11" w:themeColor="background2" w:themeShade="1A"/>
          <w:sz w:val="20"/>
        </w:rPr>
      </w:pPr>
      <w:r w:rsidRPr="000A20B8">
        <w:rPr>
          <w:color w:val="1D1B11" w:themeColor="background2" w:themeShade="1A"/>
          <w:sz w:val="20"/>
        </w:rPr>
        <w:t>Clock Hours: 5 Lecture, 2 Lab</w:t>
      </w:r>
    </w:p>
    <w:p w:rsidR="00B508BB" w:rsidRPr="000A20B8" w:rsidRDefault="00B508BB" w:rsidP="00B508BB">
      <w:pPr>
        <w:pStyle w:val="BodyText2"/>
        <w:tabs>
          <w:tab w:val="left" w:pos="0"/>
        </w:tabs>
        <w:jc w:val="left"/>
        <w:rPr>
          <w:b/>
          <w:color w:val="1D1B11" w:themeColor="background2" w:themeShade="1A"/>
          <w:sz w:val="20"/>
        </w:rPr>
      </w:pPr>
      <w:r w:rsidRPr="000A20B8">
        <w:rPr>
          <w:color w:val="1D1B11" w:themeColor="background2" w:themeShade="1A"/>
          <w:sz w:val="20"/>
        </w:rPr>
        <w:t xml:space="preserve">       Objective: to understand and assist for crowns, bridges, complete and partial dentures and children. </w:t>
      </w:r>
      <w:r w:rsidRPr="000A20B8">
        <w:rPr>
          <w:color w:val="1D1B11" w:themeColor="background2" w:themeShade="1A"/>
          <w:sz w:val="20"/>
        </w:rPr>
        <w:tab/>
      </w:r>
    </w:p>
    <w:p w:rsidR="00B508BB" w:rsidRPr="000A20B8" w:rsidRDefault="00B508BB" w:rsidP="00B508BB">
      <w:pPr>
        <w:pStyle w:val="BodyText2"/>
        <w:tabs>
          <w:tab w:val="left" w:pos="0"/>
        </w:tabs>
        <w:jc w:val="left"/>
        <w:rPr>
          <w:color w:val="1D1B11" w:themeColor="background2" w:themeShade="1A"/>
          <w:sz w:val="20"/>
        </w:rPr>
      </w:pPr>
      <w:r w:rsidRPr="000A20B8">
        <w:rPr>
          <w:b/>
          <w:color w:val="1D1B11" w:themeColor="background2" w:themeShade="1A"/>
          <w:sz w:val="20"/>
        </w:rPr>
        <w:t xml:space="preserve">108 MODULES 8:  </w:t>
      </w:r>
      <w:r w:rsidRPr="000A20B8">
        <w:rPr>
          <w:color w:val="1D1B11" w:themeColor="background2" w:themeShade="1A"/>
          <w:sz w:val="20"/>
        </w:rPr>
        <w:t>Description:</w:t>
      </w:r>
      <w:r w:rsidRPr="000A20B8">
        <w:rPr>
          <w:b/>
          <w:color w:val="1D1B11" w:themeColor="background2" w:themeShade="1A"/>
          <w:sz w:val="20"/>
        </w:rPr>
        <w:t xml:space="preserve"> </w:t>
      </w:r>
      <w:r w:rsidRPr="000A20B8">
        <w:rPr>
          <w:color w:val="1D1B11" w:themeColor="background2" w:themeShade="1A"/>
          <w:sz w:val="20"/>
        </w:rPr>
        <w:t>Periodontics, Endodontics, Oral Surgery</w:t>
      </w:r>
    </w:p>
    <w:p w:rsidR="00B508BB" w:rsidRPr="000A20B8" w:rsidRDefault="00B508BB" w:rsidP="00B508BB">
      <w:pPr>
        <w:pStyle w:val="BodyText2"/>
        <w:numPr>
          <w:ilvl w:val="0"/>
          <w:numId w:val="12"/>
        </w:numPr>
        <w:tabs>
          <w:tab w:val="left" w:pos="0"/>
        </w:tabs>
        <w:jc w:val="left"/>
        <w:rPr>
          <w:color w:val="1D1B11" w:themeColor="background2" w:themeShade="1A"/>
          <w:sz w:val="20"/>
        </w:rPr>
      </w:pPr>
      <w:r w:rsidRPr="000A20B8">
        <w:rPr>
          <w:color w:val="1D1B11" w:themeColor="background2" w:themeShade="1A"/>
          <w:sz w:val="20"/>
        </w:rPr>
        <w:t>(Text Chapters 27-30)</w:t>
      </w:r>
    </w:p>
    <w:p w:rsidR="00B508BB" w:rsidRPr="000A20B8" w:rsidRDefault="00B508BB" w:rsidP="00B508BB">
      <w:pPr>
        <w:pStyle w:val="BodyText2"/>
        <w:numPr>
          <w:ilvl w:val="0"/>
          <w:numId w:val="12"/>
        </w:numPr>
        <w:tabs>
          <w:tab w:val="left" w:pos="0"/>
        </w:tabs>
        <w:jc w:val="left"/>
        <w:rPr>
          <w:color w:val="1D1B11" w:themeColor="background2" w:themeShade="1A"/>
          <w:sz w:val="20"/>
        </w:rPr>
      </w:pPr>
      <w:r w:rsidRPr="000A20B8">
        <w:rPr>
          <w:color w:val="1D1B11" w:themeColor="background2" w:themeShade="1A"/>
          <w:sz w:val="20"/>
        </w:rPr>
        <w:t>Prerequisite: Modules 1-7</w:t>
      </w:r>
    </w:p>
    <w:p w:rsidR="00B508BB" w:rsidRPr="000A20B8" w:rsidRDefault="00B508BB" w:rsidP="00B508BB">
      <w:pPr>
        <w:pStyle w:val="BodyText2"/>
        <w:numPr>
          <w:ilvl w:val="0"/>
          <w:numId w:val="12"/>
        </w:numPr>
        <w:tabs>
          <w:tab w:val="left" w:pos="0"/>
        </w:tabs>
        <w:jc w:val="left"/>
        <w:rPr>
          <w:color w:val="1D1B11" w:themeColor="background2" w:themeShade="1A"/>
          <w:sz w:val="20"/>
        </w:rPr>
      </w:pPr>
      <w:r w:rsidRPr="000A20B8">
        <w:rPr>
          <w:color w:val="1D1B11" w:themeColor="background2" w:themeShade="1A"/>
          <w:sz w:val="20"/>
        </w:rPr>
        <w:t>Clock Hours: 4 Lecture, 4 Lab</w:t>
      </w:r>
    </w:p>
    <w:p w:rsidR="00B508BB" w:rsidRPr="000A20B8" w:rsidRDefault="00B508BB" w:rsidP="00B508BB">
      <w:pPr>
        <w:pStyle w:val="BodyText2"/>
        <w:tabs>
          <w:tab w:val="left" w:pos="0"/>
        </w:tabs>
        <w:jc w:val="left"/>
        <w:rPr>
          <w:color w:val="1D1B11" w:themeColor="background2" w:themeShade="1A"/>
          <w:sz w:val="20"/>
        </w:rPr>
      </w:pPr>
      <w:r w:rsidRPr="000A20B8">
        <w:rPr>
          <w:color w:val="1D1B11" w:themeColor="background2" w:themeShade="1A"/>
          <w:sz w:val="20"/>
        </w:rPr>
        <w:t xml:space="preserve">        Objective:  to understands and assist for </w:t>
      </w:r>
      <w:proofErr w:type="spellStart"/>
      <w:r w:rsidRPr="000A20B8">
        <w:rPr>
          <w:color w:val="1D1B11" w:themeColor="background2" w:themeShade="1A"/>
          <w:sz w:val="20"/>
        </w:rPr>
        <w:t>periodontic</w:t>
      </w:r>
      <w:proofErr w:type="spellEnd"/>
      <w:r w:rsidRPr="000A20B8">
        <w:rPr>
          <w:color w:val="1D1B11" w:themeColor="background2" w:themeShade="1A"/>
          <w:sz w:val="20"/>
        </w:rPr>
        <w:t>, endodontic and oral surgery procedures.</w:t>
      </w:r>
    </w:p>
    <w:p w:rsidR="00B508BB" w:rsidRPr="000A20B8" w:rsidRDefault="00B508BB" w:rsidP="00B508BB">
      <w:pPr>
        <w:pStyle w:val="BodyText2"/>
        <w:tabs>
          <w:tab w:val="left" w:pos="0"/>
        </w:tabs>
        <w:jc w:val="left"/>
        <w:rPr>
          <w:color w:val="1D1B11" w:themeColor="background2" w:themeShade="1A"/>
          <w:sz w:val="20"/>
        </w:rPr>
      </w:pPr>
      <w:r w:rsidRPr="000A20B8">
        <w:rPr>
          <w:b/>
          <w:color w:val="1D1B11" w:themeColor="background2" w:themeShade="1A"/>
          <w:sz w:val="20"/>
        </w:rPr>
        <w:t xml:space="preserve">109 MOUDLE 9: </w:t>
      </w:r>
      <w:r w:rsidRPr="000A20B8">
        <w:rPr>
          <w:color w:val="1D1B11" w:themeColor="background2" w:themeShade="1A"/>
          <w:sz w:val="20"/>
        </w:rPr>
        <w:t>Description:</w:t>
      </w:r>
      <w:r w:rsidRPr="000A20B8">
        <w:rPr>
          <w:b/>
          <w:color w:val="1D1B11" w:themeColor="background2" w:themeShade="1A"/>
          <w:sz w:val="20"/>
        </w:rPr>
        <w:t xml:space="preserve"> </w:t>
      </w:r>
      <w:r w:rsidRPr="000A20B8">
        <w:rPr>
          <w:color w:val="1D1B11" w:themeColor="background2" w:themeShade="1A"/>
          <w:sz w:val="20"/>
        </w:rPr>
        <w:t>Course review</w:t>
      </w:r>
    </w:p>
    <w:p w:rsidR="00B508BB" w:rsidRPr="000A20B8" w:rsidRDefault="00B508BB" w:rsidP="00B508BB">
      <w:pPr>
        <w:pStyle w:val="BodyText2"/>
        <w:numPr>
          <w:ilvl w:val="0"/>
          <w:numId w:val="13"/>
        </w:numPr>
        <w:tabs>
          <w:tab w:val="left" w:pos="0"/>
        </w:tabs>
        <w:jc w:val="left"/>
        <w:rPr>
          <w:color w:val="1D1B11" w:themeColor="background2" w:themeShade="1A"/>
          <w:sz w:val="20"/>
        </w:rPr>
      </w:pPr>
      <w:r w:rsidRPr="000A20B8">
        <w:rPr>
          <w:color w:val="1D1B11" w:themeColor="background2" w:themeShade="1A"/>
          <w:sz w:val="20"/>
        </w:rPr>
        <w:t>(Text Chapters 1-30)</w:t>
      </w:r>
    </w:p>
    <w:p w:rsidR="00B508BB" w:rsidRPr="000A20B8" w:rsidRDefault="00B508BB" w:rsidP="00B508BB">
      <w:pPr>
        <w:pStyle w:val="BodyText2"/>
        <w:numPr>
          <w:ilvl w:val="0"/>
          <w:numId w:val="13"/>
        </w:numPr>
        <w:tabs>
          <w:tab w:val="left" w:pos="0"/>
        </w:tabs>
        <w:jc w:val="left"/>
        <w:rPr>
          <w:color w:val="1D1B11" w:themeColor="background2" w:themeShade="1A"/>
          <w:sz w:val="20"/>
        </w:rPr>
      </w:pPr>
      <w:r w:rsidRPr="000A20B8">
        <w:rPr>
          <w:color w:val="1D1B11" w:themeColor="background2" w:themeShade="1A"/>
          <w:sz w:val="20"/>
        </w:rPr>
        <w:t>Prerequisite: Modules 1-8</w:t>
      </w:r>
    </w:p>
    <w:p w:rsidR="00B508BB" w:rsidRPr="000A20B8" w:rsidRDefault="00B508BB" w:rsidP="00B508BB">
      <w:pPr>
        <w:pStyle w:val="BodyText2"/>
        <w:numPr>
          <w:ilvl w:val="0"/>
          <w:numId w:val="13"/>
        </w:numPr>
        <w:tabs>
          <w:tab w:val="left" w:pos="0"/>
        </w:tabs>
        <w:jc w:val="left"/>
        <w:rPr>
          <w:color w:val="1D1B11" w:themeColor="background2" w:themeShade="1A"/>
          <w:sz w:val="20"/>
        </w:rPr>
      </w:pPr>
      <w:r w:rsidRPr="000A20B8">
        <w:rPr>
          <w:color w:val="1D1B11" w:themeColor="background2" w:themeShade="1A"/>
          <w:sz w:val="20"/>
        </w:rPr>
        <w:t>Clock Hours 4 Lecture, 4 Lab</w:t>
      </w:r>
    </w:p>
    <w:p w:rsidR="00B508BB" w:rsidRPr="000A20B8" w:rsidRDefault="00B508BB" w:rsidP="00B508BB">
      <w:pPr>
        <w:pStyle w:val="BodyText2"/>
        <w:tabs>
          <w:tab w:val="left" w:pos="0"/>
        </w:tabs>
        <w:jc w:val="left"/>
        <w:rPr>
          <w:color w:val="1D1B11" w:themeColor="background2" w:themeShade="1A"/>
          <w:sz w:val="20"/>
        </w:rPr>
      </w:pPr>
      <w:r w:rsidRPr="000A20B8">
        <w:rPr>
          <w:color w:val="1D1B11" w:themeColor="background2" w:themeShade="1A"/>
          <w:sz w:val="20"/>
        </w:rPr>
        <w:t xml:space="preserve">        Objective: to review all materials and procedures and get any questions answered. </w:t>
      </w:r>
    </w:p>
    <w:p w:rsidR="00B508BB" w:rsidRPr="000A20B8" w:rsidRDefault="00B508BB" w:rsidP="00B508BB">
      <w:pPr>
        <w:pStyle w:val="BodyText2"/>
        <w:tabs>
          <w:tab w:val="left" w:pos="0"/>
        </w:tabs>
        <w:jc w:val="left"/>
        <w:rPr>
          <w:color w:val="1D1B11" w:themeColor="background2" w:themeShade="1A"/>
          <w:sz w:val="20"/>
        </w:rPr>
      </w:pPr>
      <w:r w:rsidRPr="000A20B8">
        <w:rPr>
          <w:b/>
          <w:color w:val="1D1B11" w:themeColor="background2" w:themeShade="1A"/>
          <w:sz w:val="20"/>
        </w:rPr>
        <w:t xml:space="preserve">110 MODULE 10: </w:t>
      </w:r>
      <w:r w:rsidRPr="000A20B8">
        <w:rPr>
          <w:color w:val="1D1B11" w:themeColor="background2" w:themeShade="1A"/>
          <w:sz w:val="20"/>
        </w:rPr>
        <w:t>Description:</w:t>
      </w:r>
      <w:r w:rsidRPr="000A20B8">
        <w:rPr>
          <w:b/>
          <w:color w:val="1D1B11" w:themeColor="background2" w:themeShade="1A"/>
          <w:sz w:val="20"/>
        </w:rPr>
        <w:t xml:space="preserve"> </w:t>
      </w:r>
      <w:r w:rsidRPr="000A20B8">
        <w:rPr>
          <w:color w:val="1D1B11" w:themeColor="background2" w:themeShade="1A"/>
          <w:sz w:val="20"/>
        </w:rPr>
        <w:t>Final exam, Graduation and awarding of certificates and pins</w:t>
      </w:r>
    </w:p>
    <w:p w:rsidR="00B508BB" w:rsidRPr="000A20B8" w:rsidRDefault="00B508BB" w:rsidP="00B508BB">
      <w:pPr>
        <w:pStyle w:val="BodyText2"/>
        <w:numPr>
          <w:ilvl w:val="0"/>
          <w:numId w:val="14"/>
        </w:numPr>
        <w:tabs>
          <w:tab w:val="left" w:pos="0"/>
        </w:tabs>
        <w:jc w:val="left"/>
        <w:rPr>
          <w:color w:val="1D1B11" w:themeColor="background2" w:themeShade="1A"/>
          <w:sz w:val="20"/>
        </w:rPr>
      </w:pPr>
      <w:r w:rsidRPr="000A20B8">
        <w:rPr>
          <w:color w:val="1D1B11" w:themeColor="background2" w:themeShade="1A"/>
          <w:sz w:val="20"/>
        </w:rPr>
        <w:t>Prerequisite: Modules 1-9</w:t>
      </w:r>
    </w:p>
    <w:p w:rsidR="00B508BB" w:rsidRPr="000A20B8" w:rsidRDefault="00B508BB" w:rsidP="00B508BB">
      <w:pPr>
        <w:pStyle w:val="BodyText2"/>
        <w:numPr>
          <w:ilvl w:val="0"/>
          <w:numId w:val="14"/>
        </w:numPr>
        <w:tabs>
          <w:tab w:val="left" w:pos="0"/>
        </w:tabs>
        <w:jc w:val="left"/>
        <w:rPr>
          <w:color w:val="1D1B11" w:themeColor="background2" w:themeShade="1A"/>
          <w:sz w:val="20"/>
        </w:rPr>
      </w:pPr>
      <w:r w:rsidRPr="000A20B8">
        <w:rPr>
          <w:color w:val="1D1B11" w:themeColor="background2" w:themeShade="1A"/>
          <w:sz w:val="20"/>
        </w:rPr>
        <w:t>Clock Hours: 4 Lecture, 4 Lab</w:t>
      </w:r>
    </w:p>
    <w:p w:rsidR="00E15BA3" w:rsidRPr="000A20B8" w:rsidRDefault="00E15BA3" w:rsidP="00B508BB">
      <w:pPr>
        <w:shd w:val="clear" w:color="auto" w:fill="FFFFFF"/>
        <w:ind w:left="110"/>
        <w:jc w:val="center"/>
        <w:rPr>
          <w:b/>
          <w:color w:val="1D1B11" w:themeColor="background2" w:themeShade="1A"/>
          <w:spacing w:val="-25"/>
          <w:sz w:val="29"/>
        </w:rPr>
      </w:pPr>
    </w:p>
    <w:p w:rsidR="00E15BA3" w:rsidRPr="000A20B8" w:rsidRDefault="00B508BB" w:rsidP="00E15BA3">
      <w:pPr>
        <w:shd w:val="clear" w:color="auto" w:fill="FFFFFF"/>
        <w:ind w:left="110"/>
        <w:jc w:val="center"/>
        <w:rPr>
          <w:b/>
          <w:color w:val="1D1B11" w:themeColor="background2" w:themeShade="1A"/>
          <w:spacing w:val="-25"/>
          <w:sz w:val="29"/>
        </w:rPr>
      </w:pPr>
      <w:r w:rsidRPr="000A20B8">
        <w:rPr>
          <w:b/>
          <w:color w:val="1D1B11" w:themeColor="background2" w:themeShade="1A"/>
          <w:spacing w:val="-25"/>
          <w:sz w:val="29"/>
        </w:rPr>
        <w:t>DENTAL ASSISTING</w:t>
      </w:r>
    </w:p>
    <w:p w:rsidR="0040218D" w:rsidRPr="000A20B8" w:rsidRDefault="00B508BB" w:rsidP="00E15BA3">
      <w:pPr>
        <w:shd w:val="clear" w:color="auto" w:fill="FFFFFF"/>
        <w:ind w:left="110"/>
        <w:jc w:val="center"/>
        <w:rPr>
          <w:color w:val="1D1B11" w:themeColor="background2" w:themeShade="1A"/>
          <w:spacing w:val="-1"/>
          <w:w w:val="84"/>
          <w:sz w:val="28"/>
          <w:szCs w:val="28"/>
        </w:rPr>
      </w:pPr>
      <w:r w:rsidRPr="000A20B8">
        <w:rPr>
          <w:color w:val="1D1B11" w:themeColor="background2" w:themeShade="1A"/>
          <w:spacing w:val="-1"/>
          <w:w w:val="84"/>
          <w:sz w:val="28"/>
          <w:szCs w:val="28"/>
        </w:rPr>
        <w:t>COURSE OUTLINE</w:t>
      </w:r>
    </w:p>
    <w:p w:rsidR="00B508BB" w:rsidRPr="000A20B8" w:rsidRDefault="00B508BB" w:rsidP="0040218D">
      <w:pPr>
        <w:shd w:val="clear" w:color="auto" w:fill="FFFFFF"/>
        <w:spacing w:before="331"/>
        <w:ind w:left="130"/>
        <w:jc w:val="center"/>
        <w:rPr>
          <w:color w:val="1D1B11" w:themeColor="background2" w:themeShade="1A"/>
          <w:sz w:val="20"/>
          <w:szCs w:val="20"/>
        </w:rPr>
      </w:pPr>
      <w:r w:rsidRPr="000A20B8">
        <w:rPr>
          <w:color w:val="1D1B11" w:themeColor="background2" w:themeShade="1A"/>
          <w:spacing w:val="-16"/>
          <w:sz w:val="20"/>
          <w:szCs w:val="20"/>
        </w:rPr>
        <w:t xml:space="preserve">The following subjects are covered in depth from both a didactic and a practical clinical experience. </w:t>
      </w:r>
      <w:r w:rsidRPr="000A20B8">
        <w:rPr>
          <w:color w:val="1D1B11" w:themeColor="background2" w:themeShade="1A"/>
          <w:spacing w:val="-15"/>
          <w:sz w:val="20"/>
          <w:szCs w:val="20"/>
        </w:rPr>
        <w:t>The morning lecture is followed by an afternoon of clinical, "hands on" training in the operation of all the equipment, instrumentation and materials used in our state-of-the-art  dental</w:t>
      </w:r>
      <w:r w:rsidR="00E15BA3" w:rsidRPr="000A20B8">
        <w:rPr>
          <w:color w:val="1D1B11" w:themeColor="background2" w:themeShade="1A"/>
          <w:spacing w:val="-15"/>
          <w:sz w:val="20"/>
          <w:szCs w:val="20"/>
        </w:rPr>
        <w:t xml:space="preserve"> assistant school</w:t>
      </w:r>
      <w:r w:rsidRPr="000A20B8">
        <w:rPr>
          <w:color w:val="1D1B11" w:themeColor="background2" w:themeShade="1A"/>
          <w:spacing w:val="-15"/>
          <w:sz w:val="20"/>
          <w:szCs w:val="20"/>
        </w:rPr>
        <w:t xml:space="preserve">. All </w:t>
      </w:r>
      <w:r w:rsidRPr="000A20B8">
        <w:rPr>
          <w:color w:val="1D1B11" w:themeColor="background2" w:themeShade="1A"/>
          <w:spacing w:val="-16"/>
          <w:sz w:val="20"/>
          <w:szCs w:val="20"/>
        </w:rPr>
        <w:t>students receive in excess of 8 hours of instruction in radiology.</w:t>
      </w:r>
    </w:p>
    <w:p w:rsidR="00B508BB" w:rsidRPr="000A20B8" w:rsidRDefault="00B508BB" w:rsidP="00B508BB">
      <w:pPr>
        <w:shd w:val="clear" w:color="auto" w:fill="FFFFFF"/>
        <w:spacing w:before="278" w:line="274" w:lineRule="exact"/>
        <w:ind w:left="34"/>
        <w:rPr>
          <w:color w:val="1D1B11" w:themeColor="background2" w:themeShade="1A"/>
          <w:sz w:val="20"/>
          <w:szCs w:val="20"/>
        </w:rPr>
      </w:pPr>
      <w:r w:rsidRPr="000A20B8">
        <w:rPr>
          <w:b/>
          <w:color w:val="1D1B11" w:themeColor="background2" w:themeShade="1A"/>
          <w:spacing w:val="-11"/>
          <w:sz w:val="20"/>
          <w:szCs w:val="20"/>
        </w:rPr>
        <w:t>I.  Dental Theory and Terminology</w:t>
      </w:r>
    </w:p>
    <w:p w:rsidR="00B508BB" w:rsidRPr="000A20B8" w:rsidRDefault="00B508BB" w:rsidP="00B508BB">
      <w:pPr>
        <w:shd w:val="clear" w:color="auto" w:fill="FFFFFF"/>
        <w:spacing w:line="274" w:lineRule="exact"/>
        <w:ind w:left="379"/>
        <w:rPr>
          <w:color w:val="1D1B11" w:themeColor="background2" w:themeShade="1A"/>
          <w:sz w:val="20"/>
          <w:szCs w:val="20"/>
        </w:rPr>
      </w:pPr>
      <w:r w:rsidRPr="000A20B8">
        <w:rPr>
          <w:color w:val="1D1B11" w:themeColor="background2" w:themeShade="1A"/>
          <w:spacing w:val="-16"/>
          <w:sz w:val="20"/>
          <w:szCs w:val="20"/>
        </w:rPr>
        <w:t>A. Dental and oral anatomy, tooth numbering system</w:t>
      </w:r>
    </w:p>
    <w:p w:rsidR="00B508BB" w:rsidRPr="000A20B8" w:rsidRDefault="00B508BB" w:rsidP="00B508BB">
      <w:pPr>
        <w:shd w:val="clear" w:color="auto" w:fill="FFFFFF"/>
        <w:spacing w:line="274" w:lineRule="exact"/>
        <w:ind w:left="389" w:right="883"/>
        <w:rPr>
          <w:color w:val="1D1B11" w:themeColor="background2" w:themeShade="1A"/>
          <w:spacing w:val="-16"/>
          <w:sz w:val="20"/>
          <w:szCs w:val="20"/>
        </w:rPr>
      </w:pPr>
      <w:r w:rsidRPr="000A20B8">
        <w:rPr>
          <w:color w:val="1D1B11" w:themeColor="background2" w:themeShade="1A"/>
          <w:spacing w:val="-16"/>
          <w:sz w:val="20"/>
          <w:szCs w:val="20"/>
        </w:rPr>
        <w:t>B. Instrument nomenclature and identification for all aspects of General Dentistry</w:t>
      </w:r>
    </w:p>
    <w:p w:rsidR="00B508BB" w:rsidRPr="000A20B8" w:rsidRDefault="00B508BB" w:rsidP="00B508BB">
      <w:pPr>
        <w:shd w:val="clear" w:color="auto" w:fill="FFFFFF"/>
        <w:spacing w:line="274" w:lineRule="exact"/>
        <w:ind w:left="389" w:right="883"/>
        <w:rPr>
          <w:color w:val="1D1B11" w:themeColor="background2" w:themeShade="1A"/>
          <w:sz w:val="20"/>
          <w:szCs w:val="20"/>
        </w:rPr>
      </w:pPr>
      <w:r w:rsidRPr="000A20B8">
        <w:rPr>
          <w:color w:val="1D1B11" w:themeColor="background2" w:themeShade="1A"/>
          <w:spacing w:val="-16"/>
          <w:sz w:val="20"/>
          <w:szCs w:val="20"/>
        </w:rPr>
        <w:t>C. Dental terminology</w:t>
      </w:r>
    </w:p>
    <w:p w:rsidR="00B508BB" w:rsidRPr="000A20B8" w:rsidRDefault="00B508BB" w:rsidP="00B508BB">
      <w:pPr>
        <w:shd w:val="clear" w:color="auto" w:fill="FFFFFF"/>
        <w:spacing w:line="274" w:lineRule="exact"/>
        <w:ind w:left="48" w:right="2208" w:firstLine="341"/>
        <w:rPr>
          <w:color w:val="1D1B11" w:themeColor="background2" w:themeShade="1A"/>
          <w:spacing w:val="-16"/>
          <w:sz w:val="20"/>
          <w:szCs w:val="20"/>
        </w:rPr>
      </w:pPr>
      <w:r w:rsidRPr="000A20B8">
        <w:rPr>
          <w:color w:val="1D1B11" w:themeColor="background2" w:themeShade="1A"/>
          <w:spacing w:val="-16"/>
          <w:sz w:val="20"/>
          <w:szCs w:val="20"/>
        </w:rPr>
        <w:lastRenderedPageBreak/>
        <w:t xml:space="preserve">D. Equipment operation, chair positioning, assistant equipment usage </w:t>
      </w:r>
    </w:p>
    <w:p w:rsidR="001B06D3" w:rsidRPr="000A20B8" w:rsidRDefault="00B508BB" w:rsidP="00B508BB">
      <w:pPr>
        <w:shd w:val="clear" w:color="auto" w:fill="FFFFFF"/>
        <w:spacing w:line="274" w:lineRule="exact"/>
        <w:ind w:right="2208"/>
        <w:rPr>
          <w:b/>
          <w:color w:val="1D1B11" w:themeColor="background2" w:themeShade="1A"/>
          <w:spacing w:val="-15"/>
          <w:sz w:val="20"/>
          <w:szCs w:val="20"/>
        </w:rPr>
      </w:pPr>
      <w:r w:rsidRPr="000A20B8">
        <w:rPr>
          <w:b/>
          <w:color w:val="1D1B11" w:themeColor="background2" w:themeShade="1A"/>
          <w:spacing w:val="-15"/>
          <w:sz w:val="20"/>
          <w:szCs w:val="20"/>
        </w:rPr>
        <w:t xml:space="preserve"> II.  Four-Handed Dental Assisting</w:t>
      </w:r>
      <w:r w:rsidR="001B06D3" w:rsidRPr="000A20B8">
        <w:rPr>
          <w:b/>
          <w:color w:val="1D1B11" w:themeColor="background2" w:themeShade="1A"/>
          <w:spacing w:val="-15"/>
          <w:sz w:val="20"/>
          <w:szCs w:val="20"/>
        </w:rPr>
        <w:t xml:space="preserve"> </w:t>
      </w:r>
    </w:p>
    <w:p w:rsidR="001B06D3" w:rsidRPr="000A20B8" w:rsidRDefault="001B06D3" w:rsidP="001B06D3">
      <w:pPr>
        <w:shd w:val="clear" w:color="auto" w:fill="FFFFFF"/>
        <w:spacing w:line="274" w:lineRule="exact"/>
        <w:ind w:right="2208" w:firstLine="398"/>
        <w:rPr>
          <w:color w:val="1D1B11" w:themeColor="background2" w:themeShade="1A"/>
          <w:spacing w:val="-15"/>
          <w:sz w:val="20"/>
          <w:szCs w:val="20"/>
        </w:rPr>
      </w:pPr>
      <w:r w:rsidRPr="000A20B8">
        <w:rPr>
          <w:color w:val="1D1B11" w:themeColor="background2" w:themeShade="1A"/>
          <w:spacing w:val="-15"/>
          <w:sz w:val="20"/>
          <w:szCs w:val="20"/>
        </w:rPr>
        <w:t xml:space="preserve">A. Instrument transfer techniques, chairside assisting and suctioning </w:t>
      </w:r>
    </w:p>
    <w:p w:rsidR="001B06D3" w:rsidRPr="000A20B8" w:rsidRDefault="001B06D3" w:rsidP="001B06D3">
      <w:pPr>
        <w:shd w:val="clear" w:color="auto" w:fill="FFFFFF"/>
        <w:spacing w:line="274" w:lineRule="exact"/>
        <w:ind w:right="2208" w:firstLine="398"/>
        <w:rPr>
          <w:color w:val="1D1B11" w:themeColor="background2" w:themeShade="1A"/>
          <w:spacing w:val="-15"/>
          <w:sz w:val="20"/>
          <w:szCs w:val="20"/>
        </w:rPr>
      </w:pPr>
      <w:r w:rsidRPr="000A20B8">
        <w:rPr>
          <w:color w:val="1D1B11" w:themeColor="background2" w:themeShade="1A"/>
          <w:spacing w:val="-15"/>
          <w:sz w:val="20"/>
          <w:szCs w:val="20"/>
        </w:rPr>
        <w:t xml:space="preserve">B. Chairside doctor-patient-assistant positioning </w:t>
      </w:r>
    </w:p>
    <w:p w:rsidR="00183E73" w:rsidRPr="000A20B8" w:rsidRDefault="001B06D3" w:rsidP="001B06D3">
      <w:pPr>
        <w:shd w:val="clear" w:color="auto" w:fill="FFFFFF"/>
        <w:spacing w:line="274" w:lineRule="exact"/>
        <w:ind w:right="2208" w:firstLine="398"/>
        <w:rPr>
          <w:color w:val="1D1B11" w:themeColor="background2" w:themeShade="1A"/>
          <w:spacing w:val="-15"/>
          <w:sz w:val="20"/>
          <w:szCs w:val="20"/>
        </w:rPr>
      </w:pPr>
      <w:r w:rsidRPr="000A20B8">
        <w:rPr>
          <w:color w:val="1D1B11" w:themeColor="background2" w:themeShade="1A"/>
          <w:spacing w:val="-15"/>
          <w:sz w:val="20"/>
          <w:szCs w:val="20"/>
        </w:rPr>
        <w:t>C. Tub and tray systems</w:t>
      </w:r>
      <w:r w:rsidR="00183E73" w:rsidRPr="000A20B8">
        <w:rPr>
          <w:color w:val="1D1B11" w:themeColor="background2" w:themeShade="1A"/>
          <w:spacing w:val="-15"/>
          <w:sz w:val="20"/>
          <w:szCs w:val="20"/>
        </w:rPr>
        <w:t xml:space="preserve"> </w:t>
      </w:r>
    </w:p>
    <w:p w:rsidR="00183E73" w:rsidRPr="000A20B8" w:rsidRDefault="00183E73" w:rsidP="001B06D3">
      <w:pPr>
        <w:shd w:val="clear" w:color="auto" w:fill="FFFFFF"/>
        <w:spacing w:line="274" w:lineRule="exact"/>
        <w:ind w:right="2208" w:firstLine="398"/>
        <w:rPr>
          <w:color w:val="1D1B11" w:themeColor="background2" w:themeShade="1A"/>
          <w:spacing w:val="-15"/>
          <w:sz w:val="20"/>
          <w:szCs w:val="20"/>
        </w:rPr>
      </w:pPr>
      <w:r w:rsidRPr="000A20B8">
        <w:rPr>
          <w:color w:val="1D1B11" w:themeColor="background2" w:themeShade="1A"/>
          <w:spacing w:val="-15"/>
          <w:sz w:val="20"/>
          <w:szCs w:val="20"/>
        </w:rPr>
        <w:t xml:space="preserve">D. Use of instruments and materials in assisting for: </w:t>
      </w:r>
    </w:p>
    <w:p w:rsidR="00183E73" w:rsidRPr="000A20B8" w:rsidRDefault="00183E73" w:rsidP="00183E73">
      <w:pPr>
        <w:shd w:val="clear" w:color="auto" w:fill="FFFFFF"/>
        <w:spacing w:line="274" w:lineRule="exact"/>
        <w:ind w:right="2208" w:firstLine="720"/>
        <w:rPr>
          <w:color w:val="1D1B11" w:themeColor="background2" w:themeShade="1A"/>
          <w:spacing w:val="-15"/>
          <w:sz w:val="20"/>
          <w:szCs w:val="20"/>
        </w:rPr>
      </w:pPr>
      <w:r w:rsidRPr="000A20B8">
        <w:rPr>
          <w:color w:val="1D1B11" w:themeColor="background2" w:themeShade="1A"/>
          <w:spacing w:val="-15"/>
          <w:sz w:val="20"/>
          <w:szCs w:val="20"/>
        </w:rPr>
        <w:t xml:space="preserve">1. Operative Dentistry </w:t>
      </w:r>
    </w:p>
    <w:p w:rsidR="00183E73" w:rsidRPr="000A20B8" w:rsidRDefault="00183E73" w:rsidP="00183E73">
      <w:pPr>
        <w:shd w:val="clear" w:color="auto" w:fill="FFFFFF"/>
        <w:spacing w:line="274" w:lineRule="exact"/>
        <w:ind w:right="2208" w:firstLine="720"/>
        <w:rPr>
          <w:color w:val="1D1B11" w:themeColor="background2" w:themeShade="1A"/>
          <w:spacing w:val="-15"/>
          <w:sz w:val="20"/>
          <w:szCs w:val="20"/>
        </w:rPr>
      </w:pPr>
      <w:r w:rsidRPr="000A20B8">
        <w:rPr>
          <w:color w:val="1D1B11" w:themeColor="background2" w:themeShade="1A"/>
          <w:spacing w:val="-15"/>
          <w:sz w:val="20"/>
          <w:szCs w:val="20"/>
        </w:rPr>
        <w:t xml:space="preserve">2. Oral Surgery </w:t>
      </w:r>
    </w:p>
    <w:p w:rsidR="00183E73" w:rsidRPr="000A20B8" w:rsidRDefault="00183E73" w:rsidP="00183E73">
      <w:pPr>
        <w:shd w:val="clear" w:color="auto" w:fill="FFFFFF"/>
        <w:spacing w:line="274" w:lineRule="exact"/>
        <w:ind w:right="2208" w:firstLine="720"/>
        <w:rPr>
          <w:color w:val="1D1B11" w:themeColor="background2" w:themeShade="1A"/>
          <w:spacing w:val="-15"/>
          <w:sz w:val="20"/>
          <w:szCs w:val="20"/>
        </w:rPr>
      </w:pPr>
      <w:r w:rsidRPr="000A20B8">
        <w:rPr>
          <w:color w:val="1D1B11" w:themeColor="background2" w:themeShade="1A"/>
          <w:spacing w:val="-15"/>
          <w:sz w:val="20"/>
          <w:szCs w:val="20"/>
        </w:rPr>
        <w:t xml:space="preserve">3. Crown &amp; Bridge </w:t>
      </w:r>
    </w:p>
    <w:p w:rsidR="00183E73" w:rsidRPr="000A20B8" w:rsidRDefault="00183E73" w:rsidP="00183E73">
      <w:pPr>
        <w:shd w:val="clear" w:color="auto" w:fill="FFFFFF"/>
        <w:spacing w:line="274" w:lineRule="exact"/>
        <w:ind w:right="2208" w:firstLine="720"/>
        <w:rPr>
          <w:color w:val="1D1B11" w:themeColor="background2" w:themeShade="1A"/>
          <w:spacing w:val="-15"/>
          <w:sz w:val="20"/>
          <w:szCs w:val="20"/>
        </w:rPr>
      </w:pPr>
      <w:r w:rsidRPr="000A20B8">
        <w:rPr>
          <w:color w:val="1D1B11" w:themeColor="background2" w:themeShade="1A"/>
          <w:spacing w:val="-15"/>
          <w:sz w:val="20"/>
          <w:szCs w:val="20"/>
        </w:rPr>
        <w:t xml:space="preserve">4. Endodontics </w:t>
      </w:r>
    </w:p>
    <w:p w:rsidR="00183E73" w:rsidRPr="000A20B8" w:rsidRDefault="00183E73" w:rsidP="00183E73">
      <w:pPr>
        <w:shd w:val="clear" w:color="auto" w:fill="FFFFFF"/>
        <w:spacing w:line="274" w:lineRule="exact"/>
        <w:ind w:right="2208" w:firstLine="720"/>
        <w:rPr>
          <w:color w:val="1D1B11" w:themeColor="background2" w:themeShade="1A"/>
          <w:spacing w:val="-15"/>
          <w:sz w:val="20"/>
          <w:szCs w:val="20"/>
        </w:rPr>
      </w:pPr>
      <w:r w:rsidRPr="000A20B8">
        <w:rPr>
          <w:color w:val="1D1B11" w:themeColor="background2" w:themeShade="1A"/>
          <w:spacing w:val="-15"/>
          <w:sz w:val="20"/>
          <w:szCs w:val="20"/>
        </w:rPr>
        <w:t xml:space="preserve">5. Periodontics </w:t>
      </w:r>
    </w:p>
    <w:p w:rsidR="00183E73" w:rsidRPr="000A20B8" w:rsidRDefault="00183E73" w:rsidP="00183E73">
      <w:pPr>
        <w:shd w:val="clear" w:color="auto" w:fill="FFFFFF"/>
        <w:spacing w:line="274" w:lineRule="exact"/>
        <w:ind w:right="2208" w:firstLine="720"/>
        <w:rPr>
          <w:color w:val="1D1B11" w:themeColor="background2" w:themeShade="1A"/>
          <w:spacing w:val="-15"/>
          <w:sz w:val="20"/>
          <w:szCs w:val="20"/>
        </w:rPr>
      </w:pPr>
      <w:r w:rsidRPr="000A20B8">
        <w:rPr>
          <w:color w:val="1D1B11" w:themeColor="background2" w:themeShade="1A"/>
          <w:spacing w:val="-15"/>
          <w:sz w:val="20"/>
          <w:szCs w:val="20"/>
        </w:rPr>
        <w:t xml:space="preserve">6. </w:t>
      </w:r>
      <w:proofErr w:type="spellStart"/>
      <w:r w:rsidRPr="000A20B8">
        <w:rPr>
          <w:color w:val="1D1B11" w:themeColor="background2" w:themeShade="1A"/>
          <w:spacing w:val="-15"/>
          <w:sz w:val="20"/>
          <w:szCs w:val="20"/>
        </w:rPr>
        <w:t>Pedodontics</w:t>
      </w:r>
      <w:proofErr w:type="spellEnd"/>
      <w:r w:rsidRPr="000A20B8">
        <w:rPr>
          <w:color w:val="1D1B11" w:themeColor="background2" w:themeShade="1A"/>
          <w:spacing w:val="-15"/>
          <w:sz w:val="20"/>
          <w:szCs w:val="20"/>
        </w:rPr>
        <w:t xml:space="preserve"> </w:t>
      </w:r>
    </w:p>
    <w:p w:rsidR="00183E73" w:rsidRPr="000A20B8" w:rsidRDefault="00183E73" w:rsidP="00183E73">
      <w:pPr>
        <w:shd w:val="clear" w:color="auto" w:fill="FFFFFF"/>
        <w:spacing w:line="274" w:lineRule="exact"/>
        <w:ind w:right="2208" w:firstLine="720"/>
        <w:rPr>
          <w:color w:val="1D1B11" w:themeColor="background2" w:themeShade="1A"/>
          <w:spacing w:val="-15"/>
          <w:sz w:val="20"/>
          <w:szCs w:val="20"/>
        </w:rPr>
      </w:pPr>
      <w:r w:rsidRPr="000A20B8">
        <w:rPr>
          <w:color w:val="1D1B11" w:themeColor="background2" w:themeShade="1A"/>
          <w:spacing w:val="-15"/>
          <w:sz w:val="20"/>
          <w:szCs w:val="20"/>
        </w:rPr>
        <w:t xml:space="preserve">7. Orthodontics </w:t>
      </w:r>
    </w:p>
    <w:p w:rsidR="00B508BB" w:rsidRPr="000A20B8" w:rsidRDefault="00183E73" w:rsidP="00183E73">
      <w:pPr>
        <w:shd w:val="clear" w:color="auto" w:fill="FFFFFF"/>
        <w:spacing w:line="274" w:lineRule="exact"/>
        <w:ind w:right="2208" w:firstLine="720"/>
        <w:rPr>
          <w:color w:val="1D1B11" w:themeColor="background2" w:themeShade="1A"/>
          <w:spacing w:val="-15"/>
          <w:sz w:val="20"/>
          <w:szCs w:val="20"/>
        </w:rPr>
      </w:pPr>
      <w:r w:rsidRPr="000A20B8">
        <w:rPr>
          <w:color w:val="1D1B11" w:themeColor="background2" w:themeShade="1A"/>
          <w:spacing w:val="-15"/>
          <w:sz w:val="20"/>
          <w:szCs w:val="20"/>
        </w:rPr>
        <w:t>8. Handpiece care and maintenance</w:t>
      </w:r>
    </w:p>
    <w:p w:rsidR="00183E73" w:rsidRPr="000A20B8" w:rsidRDefault="00183E73" w:rsidP="00183E73">
      <w:pPr>
        <w:shd w:val="clear" w:color="auto" w:fill="FFFFFF"/>
        <w:spacing w:line="274" w:lineRule="exact"/>
        <w:ind w:right="2208" w:firstLine="720"/>
        <w:rPr>
          <w:color w:val="1D1B11" w:themeColor="background2" w:themeShade="1A"/>
          <w:sz w:val="20"/>
          <w:szCs w:val="20"/>
        </w:rPr>
      </w:pPr>
    </w:p>
    <w:p w:rsidR="00B508BB" w:rsidRPr="000A20B8" w:rsidRDefault="00B508BB" w:rsidP="00B508BB">
      <w:pPr>
        <w:shd w:val="clear" w:color="auto" w:fill="FFFFFF"/>
        <w:spacing w:line="274" w:lineRule="exact"/>
        <w:ind w:left="106"/>
        <w:rPr>
          <w:color w:val="1D1B11" w:themeColor="background2" w:themeShade="1A"/>
          <w:sz w:val="20"/>
          <w:szCs w:val="20"/>
        </w:rPr>
      </w:pPr>
      <w:r w:rsidRPr="000A20B8">
        <w:rPr>
          <w:b/>
          <w:color w:val="1D1B11" w:themeColor="background2" w:themeShade="1A"/>
          <w:spacing w:val="-12"/>
          <w:sz w:val="20"/>
          <w:szCs w:val="20"/>
        </w:rPr>
        <w:t>III. Radiology</w:t>
      </w:r>
    </w:p>
    <w:p w:rsidR="00B508BB" w:rsidRPr="000A20B8" w:rsidRDefault="00B508BB" w:rsidP="00B508BB">
      <w:pPr>
        <w:shd w:val="clear" w:color="auto" w:fill="FFFFFF"/>
        <w:spacing w:line="274" w:lineRule="exact"/>
        <w:ind w:left="442" w:right="1766"/>
        <w:rPr>
          <w:color w:val="1D1B11" w:themeColor="background2" w:themeShade="1A"/>
          <w:spacing w:val="-16"/>
          <w:sz w:val="20"/>
          <w:szCs w:val="20"/>
        </w:rPr>
      </w:pPr>
      <w:r w:rsidRPr="000A20B8">
        <w:rPr>
          <w:color w:val="1D1B11" w:themeColor="background2" w:themeShade="1A"/>
          <w:spacing w:val="-16"/>
          <w:sz w:val="20"/>
          <w:szCs w:val="20"/>
        </w:rPr>
        <w:t xml:space="preserve">A. X-ray theory and technique, use of Film holders and other methods </w:t>
      </w:r>
    </w:p>
    <w:p w:rsidR="00B508BB" w:rsidRPr="000A20B8" w:rsidRDefault="00B508BB" w:rsidP="00B508BB">
      <w:pPr>
        <w:shd w:val="clear" w:color="auto" w:fill="FFFFFF"/>
        <w:spacing w:line="274" w:lineRule="exact"/>
        <w:ind w:left="442" w:right="1766"/>
        <w:rPr>
          <w:color w:val="1D1B11" w:themeColor="background2" w:themeShade="1A"/>
          <w:spacing w:val="-16"/>
          <w:sz w:val="20"/>
          <w:szCs w:val="20"/>
        </w:rPr>
      </w:pPr>
      <w:r w:rsidRPr="000A20B8">
        <w:rPr>
          <w:color w:val="1D1B11" w:themeColor="background2" w:themeShade="1A"/>
          <w:spacing w:val="-16"/>
          <w:sz w:val="20"/>
          <w:szCs w:val="20"/>
        </w:rPr>
        <w:t xml:space="preserve">B. Intraoral, bitewing, panoramic, and endodontic exposure methods </w:t>
      </w:r>
    </w:p>
    <w:p w:rsidR="00B508BB" w:rsidRPr="000A20B8" w:rsidRDefault="00B508BB" w:rsidP="00B508BB">
      <w:pPr>
        <w:shd w:val="clear" w:color="auto" w:fill="FFFFFF"/>
        <w:spacing w:line="274" w:lineRule="exact"/>
        <w:ind w:left="442" w:right="1766"/>
        <w:rPr>
          <w:color w:val="1D1B11" w:themeColor="background2" w:themeShade="1A"/>
          <w:spacing w:val="-16"/>
          <w:sz w:val="20"/>
          <w:szCs w:val="20"/>
        </w:rPr>
      </w:pPr>
      <w:r w:rsidRPr="000A20B8">
        <w:rPr>
          <w:color w:val="1D1B11" w:themeColor="background2" w:themeShade="1A"/>
          <w:spacing w:val="-16"/>
          <w:sz w:val="20"/>
          <w:szCs w:val="20"/>
        </w:rPr>
        <w:t xml:space="preserve">C. Developing x-rays using the automatic processor </w:t>
      </w:r>
    </w:p>
    <w:p w:rsidR="00B508BB" w:rsidRPr="000A20B8" w:rsidRDefault="00B508BB" w:rsidP="00B508BB">
      <w:pPr>
        <w:shd w:val="clear" w:color="auto" w:fill="FFFFFF"/>
        <w:spacing w:line="274" w:lineRule="exact"/>
        <w:ind w:left="442" w:right="1766"/>
        <w:rPr>
          <w:color w:val="1D1B11" w:themeColor="background2" w:themeShade="1A"/>
          <w:spacing w:val="-14"/>
          <w:sz w:val="20"/>
          <w:szCs w:val="20"/>
        </w:rPr>
      </w:pPr>
      <w:r w:rsidRPr="000A20B8">
        <w:rPr>
          <w:color w:val="1D1B11" w:themeColor="background2" w:themeShade="1A"/>
          <w:spacing w:val="-16"/>
          <w:sz w:val="20"/>
          <w:szCs w:val="20"/>
        </w:rPr>
        <w:t xml:space="preserve">D. Darkroom care and </w:t>
      </w:r>
      <w:r w:rsidRPr="000A20B8">
        <w:rPr>
          <w:color w:val="1D1B11" w:themeColor="background2" w:themeShade="1A"/>
          <w:spacing w:val="-14"/>
          <w:sz w:val="20"/>
          <w:szCs w:val="20"/>
        </w:rPr>
        <w:t xml:space="preserve">maintenance </w:t>
      </w:r>
    </w:p>
    <w:p w:rsidR="00B508BB" w:rsidRPr="000A20B8" w:rsidRDefault="00B508BB" w:rsidP="00B508BB">
      <w:pPr>
        <w:shd w:val="clear" w:color="auto" w:fill="FFFFFF"/>
        <w:spacing w:line="274" w:lineRule="exact"/>
        <w:ind w:left="442" w:right="1766"/>
        <w:rPr>
          <w:color w:val="1D1B11" w:themeColor="background2" w:themeShade="1A"/>
          <w:sz w:val="20"/>
          <w:szCs w:val="20"/>
        </w:rPr>
      </w:pPr>
      <w:r w:rsidRPr="000A20B8">
        <w:rPr>
          <w:color w:val="1D1B11" w:themeColor="background2" w:themeShade="1A"/>
          <w:spacing w:val="-14"/>
          <w:sz w:val="20"/>
          <w:szCs w:val="20"/>
        </w:rPr>
        <w:t>E. X-ray safety and precautions</w:t>
      </w:r>
    </w:p>
    <w:p w:rsidR="00B508BB" w:rsidRPr="000A20B8" w:rsidRDefault="00B508BB" w:rsidP="00B508BB">
      <w:pPr>
        <w:shd w:val="clear" w:color="auto" w:fill="FFFFFF"/>
        <w:spacing w:line="274" w:lineRule="exact"/>
        <w:ind w:left="110"/>
        <w:rPr>
          <w:color w:val="1D1B11" w:themeColor="background2" w:themeShade="1A"/>
          <w:sz w:val="20"/>
          <w:szCs w:val="20"/>
        </w:rPr>
      </w:pPr>
      <w:r w:rsidRPr="000A20B8">
        <w:rPr>
          <w:b/>
          <w:color w:val="1D1B11" w:themeColor="background2" w:themeShade="1A"/>
          <w:spacing w:val="-17"/>
          <w:sz w:val="20"/>
          <w:szCs w:val="20"/>
        </w:rPr>
        <w:t>IV. Impressions and Model Trimming</w:t>
      </w:r>
    </w:p>
    <w:p w:rsidR="00B508BB" w:rsidRPr="000A20B8" w:rsidRDefault="00B508BB" w:rsidP="00B508BB">
      <w:pPr>
        <w:shd w:val="clear" w:color="auto" w:fill="FFFFFF"/>
        <w:spacing w:line="274" w:lineRule="exact"/>
        <w:ind w:left="475" w:right="1325"/>
        <w:rPr>
          <w:color w:val="1D1B11" w:themeColor="background2" w:themeShade="1A"/>
          <w:spacing w:val="-16"/>
          <w:sz w:val="20"/>
          <w:szCs w:val="20"/>
        </w:rPr>
      </w:pPr>
      <w:r w:rsidRPr="000A20B8">
        <w:rPr>
          <w:color w:val="1D1B11" w:themeColor="background2" w:themeShade="1A"/>
          <w:spacing w:val="-16"/>
          <w:sz w:val="20"/>
          <w:szCs w:val="20"/>
        </w:rPr>
        <w:t xml:space="preserve">A. Impression materials and practice in their use: alginates. </w:t>
      </w:r>
    </w:p>
    <w:p w:rsidR="00B508BB" w:rsidRPr="000A20B8" w:rsidRDefault="00B508BB" w:rsidP="00B508BB">
      <w:pPr>
        <w:shd w:val="clear" w:color="auto" w:fill="FFFFFF"/>
        <w:spacing w:line="274" w:lineRule="exact"/>
        <w:ind w:left="475" w:right="1325"/>
        <w:rPr>
          <w:color w:val="1D1B11" w:themeColor="background2" w:themeShade="1A"/>
          <w:sz w:val="20"/>
          <w:szCs w:val="20"/>
        </w:rPr>
      </w:pPr>
      <w:r w:rsidRPr="000A20B8">
        <w:rPr>
          <w:color w:val="1D1B11" w:themeColor="background2" w:themeShade="1A"/>
          <w:spacing w:val="-16"/>
          <w:sz w:val="20"/>
          <w:szCs w:val="20"/>
        </w:rPr>
        <w:t xml:space="preserve">B. </w:t>
      </w:r>
      <w:r w:rsidRPr="000A20B8">
        <w:rPr>
          <w:color w:val="1D1B11" w:themeColor="background2" w:themeShade="1A"/>
          <w:spacing w:val="-19"/>
          <w:sz w:val="20"/>
          <w:szCs w:val="20"/>
        </w:rPr>
        <w:t>Model pouring and trimming</w:t>
      </w:r>
    </w:p>
    <w:p w:rsidR="00B508BB" w:rsidRPr="000A20B8" w:rsidRDefault="00B508BB" w:rsidP="00B508BB">
      <w:pPr>
        <w:shd w:val="clear" w:color="auto" w:fill="FFFFFF"/>
        <w:spacing w:before="10" w:line="274" w:lineRule="exact"/>
        <w:ind w:left="120"/>
        <w:rPr>
          <w:color w:val="1D1B11" w:themeColor="background2" w:themeShade="1A"/>
          <w:sz w:val="20"/>
          <w:szCs w:val="20"/>
        </w:rPr>
      </w:pPr>
      <w:r w:rsidRPr="000A20B8">
        <w:rPr>
          <w:b/>
          <w:color w:val="1D1B11" w:themeColor="background2" w:themeShade="1A"/>
          <w:spacing w:val="-11"/>
          <w:sz w:val="20"/>
          <w:szCs w:val="20"/>
        </w:rPr>
        <w:t>V. Sterilization Techniques</w:t>
      </w:r>
    </w:p>
    <w:p w:rsidR="00B508BB" w:rsidRPr="000A20B8" w:rsidRDefault="00B508BB" w:rsidP="00B508BB">
      <w:pPr>
        <w:shd w:val="clear" w:color="auto" w:fill="FFFFFF"/>
        <w:spacing w:line="274" w:lineRule="exact"/>
        <w:ind w:left="475" w:right="2208"/>
        <w:rPr>
          <w:color w:val="1D1B11" w:themeColor="background2" w:themeShade="1A"/>
          <w:spacing w:val="-16"/>
          <w:sz w:val="20"/>
          <w:szCs w:val="20"/>
        </w:rPr>
      </w:pPr>
      <w:r w:rsidRPr="000A20B8">
        <w:rPr>
          <w:color w:val="1D1B11" w:themeColor="background2" w:themeShade="1A"/>
          <w:spacing w:val="-16"/>
          <w:sz w:val="20"/>
          <w:szCs w:val="20"/>
        </w:rPr>
        <w:t xml:space="preserve">A. Sterilization theory and terminology, sterilizer operation </w:t>
      </w:r>
    </w:p>
    <w:p w:rsidR="00B508BB" w:rsidRPr="000A20B8" w:rsidRDefault="00B508BB" w:rsidP="00B508BB">
      <w:pPr>
        <w:shd w:val="clear" w:color="auto" w:fill="FFFFFF"/>
        <w:spacing w:line="274" w:lineRule="exact"/>
        <w:ind w:left="475" w:right="2208"/>
        <w:rPr>
          <w:color w:val="1D1B11" w:themeColor="background2" w:themeShade="1A"/>
          <w:spacing w:val="-15"/>
          <w:sz w:val="20"/>
          <w:szCs w:val="20"/>
        </w:rPr>
      </w:pPr>
      <w:r w:rsidRPr="000A20B8">
        <w:rPr>
          <w:color w:val="1D1B11" w:themeColor="background2" w:themeShade="1A"/>
          <w:spacing w:val="-16"/>
          <w:sz w:val="20"/>
          <w:szCs w:val="20"/>
        </w:rPr>
        <w:t xml:space="preserve">B. </w:t>
      </w:r>
      <w:r w:rsidRPr="000A20B8">
        <w:rPr>
          <w:color w:val="1D1B11" w:themeColor="background2" w:themeShade="1A"/>
          <w:spacing w:val="-15"/>
          <w:sz w:val="20"/>
          <w:szCs w:val="20"/>
        </w:rPr>
        <w:t xml:space="preserve">Instrument and equipment sterilization/disinfection </w:t>
      </w:r>
    </w:p>
    <w:p w:rsidR="00B508BB" w:rsidRPr="000A20B8" w:rsidRDefault="00B508BB" w:rsidP="00B508BB">
      <w:pPr>
        <w:shd w:val="clear" w:color="auto" w:fill="FFFFFF"/>
        <w:spacing w:line="274" w:lineRule="exact"/>
        <w:ind w:left="475" w:right="2208"/>
        <w:rPr>
          <w:color w:val="1D1B11" w:themeColor="background2" w:themeShade="1A"/>
          <w:sz w:val="20"/>
          <w:szCs w:val="20"/>
        </w:rPr>
      </w:pPr>
      <w:r w:rsidRPr="000A20B8">
        <w:rPr>
          <w:color w:val="1D1B11" w:themeColor="background2" w:themeShade="1A"/>
          <w:spacing w:val="-15"/>
          <w:sz w:val="20"/>
          <w:szCs w:val="20"/>
        </w:rPr>
        <w:t xml:space="preserve">C. Treatment </w:t>
      </w:r>
      <w:r w:rsidRPr="000A20B8">
        <w:rPr>
          <w:color w:val="1D1B11" w:themeColor="background2" w:themeShade="1A"/>
          <w:spacing w:val="-16"/>
          <w:sz w:val="20"/>
          <w:szCs w:val="20"/>
        </w:rPr>
        <w:t>room disinfection and asepsis techniques</w:t>
      </w:r>
    </w:p>
    <w:p w:rsidR="00B508BB" w:rsidRPr="000A20B8" w:rsidRDefault="00B508BB" w:rsidP="00B508BB">
      <w:pPr>
        <w:shd w:val="clear" w:color="auto" w:fill="FFFFFF"/>
        <w:spacing w:before="10" w:line="274" w:lineRule="exact"/>
        <w:ind w:left="130"/>
        <w:rPr>
          <w:color w:val="1D1B11" w:themeColor="background2" w:themeShade="1A"/>
          <w:sz w:val="20"/>
          <w:szCs w:val="20"/>
        </w:rPr>
      </w:pPr>
      <w:r w:rsidRPr="000A20B8">
        <w:rPr>
          <w:b/>
          <w:color w:val="1D1B11" w:themeColor="background2" w:themeShade="1A"/>
          <w:spacing w:val="-14"/>
          <w:sz w:val="20"/>
          <w:szCs w:val="20"/>
        </w:rPr>
        <w:t>VI. Job Interview and Placement Assistance</w:t>
      </w:r>
    </w:p>
    <w:p w:rsidR="00B508BB" w:rsidRPr="000A20B8" w:rsidRDefault="00B508BB" w:rsidP="00B508BB">
      <w:pPr>
        <w:shd w:val="clear" w:color="auto" w:fill="FFFFFF"/>
        <w:spacing w:line="274" w:lineRule="exact"/>
        <w:ind w:left="480" w:right="442"/>
        <w:rPr>
          <w:color w:val="1D1B11" w:themeColor="background2" w:themeShade="1A"/>
          <w:spacing w:val="-15"/>
          <w:sz w:val="20"/>
          <w:szCs w:val="20"/>
        </w:rPr>
      </w:pPr>
      <w:r w:rsidRPr="000A20B8">
        <w:rPr>
          <w:color w:val="1D1B11" w:themeColor="background2" w:themeShade="1A"/>
          <w:spacing w:val="-15"/>
          <w:sz w:val="20"/>
          <w:szCs w:val="20"/>
        </w:rPr>
        <w:t>A. Proper image, dress, resume, and how to prepare for the job interview itself</w:t>
      </w:r>
    </w:p>
    <w:p w:rsidR="00B508BB" w:rsidRPr="000A20B8" w:rsidRDefault="00B508BB" w:rsidP="00B508BB">
      <w:pPr>
        <w:shd w:val="clear" w:color="auto" w:fill="FFFFFF"/>
        <w:spacing w:line="274" w:lineRule="exact"/>
        <w:ind w:left="480" w:right="442"/>
        <w:rPr>
          <w:color w:val="1D1B11" w:themeColor="background2" w:themeShade="1A"/>
          <w:spacing w:val="-15"/>
          <w:sz w:val="20"/>
          <w:szCs w:val="20"/>
        </w:rPr>
      </w:pPr>
      <w:r w:rsidRPr="000A20B8">
        <w:rPr>
          <w:color w:val="1D1B11" w:themeColor="background2" w:themeShade="1A"/>
          <w:spacing w:val="-15"/>
          <w:sz w:val="20"/>
          <w:szCs w:val="20"/>
        </w:rPr>
        <w:t xml:space="preserve">B. Difficult questions you may face - how to answer them </w:t>
      </w:r>
    </w:p>
    <w:p w:rsidR="00B508BB" w:rsidRPr="000A20B8" w:rsidRDefault="00B508BB" w:rsidP="00B508BB">
      <w:pPr>
        <w:shd w:val="clear" w:color="auto" w:fill="FFFFFF"/>
        <w:spacing w:line="274" w:lineRule="exact"/>
        <w:ind w:left="480" w:right="442"/>
        <w:rPr>
          <w:color w:val="1D1B11" w:themeColor="background2" w:themeShade="1A"/>
          <w:spacing w:val="-14"/>
          <w:sz w:val="20"/>
          <w:szCs w:val="20"/>
        </w:rPr>
      </w:pPr>
      <w:r w:rsidRPr="000A20B8">
        <w:rPr>
          <w:color w:val="1D1B11" w:themeColor="background2" w:themeShade="1A"/>
          <w:spacing w:val="-15"/>
          <w:sz w:val="20"/>
          <w:szCs w:val="20"/>
        </w:rPr>
        <w:t xml:space="preserve">C. Do's and don'ts during the </w:t>
      </w:r>
      <w:r w:rsidRPr="000A20B8">
        <w:rPr>
          <w:color w:val="1D1B11" w:themeColor="background2" w:themeShade="1A"/>
          <w:spacing w:val="-14"/>
          <w:sz w:val="20"/>
          <w:szCs w:val="20"/>
        </w:rPr>
        <w:t>interview, what to expect</w:t>
      </w:r>
    </w:p>
    <w:p w:rsidR="0000766F" w:rsidRPr="000A20B8" w:rsidRDefault="0000766F" w:rsidP="00B508BB">
      <w:pPr>
        <w:shd w:val="clear" w:color="auto" w:fill="FFFFFF"/>
        <w:spacing w:line="274" w:lineRule="exact"/>
        <w:ind w:left="480" w:right="442"/>
        <w:rPr>
          <w:color w:val="1D1B11" w:themeColor="background2" w:themeShade="1A"/>
          <w:spacing w:val="-14"/>
          <w:sz w:val="20"/>
          <w:szCs w:val="20"/>
        </w:rPr>
      </w:pPr>
    </w:p>
    <w:p w:rsidR="00EB22BE" w:rsidRPr="000A20B8" w:rsidRDefault="00EB22BE" w:rsidP="00B508BB">
      <w:pPr>
        <w:shd w:val="clear" w:color="auto" w:fill="FFFFFF"/>
        <w:spacing w:line="274" w:lineRule="exact"/>
        <w:ind w:left="480" w:right="442"/>
        <w:rPr>
          <w:color w:val="1D1B11" w:themeColor="background2" w:themeShade="1A"/>
          <w:spacing w:val="-14"/>
          <w:sz w:val="20"/>
          <w:szCs w:val="20"/>
        </w:rPr>
      </w:pPr>
    </w:p>
    <w:p w:rsidR="00EB22BE" w:rsidRPr="000A20B8" w:rsidRDefault="00EB22BE" w:rsidP="00B508BB">
      <w:pPr>
        <w:shd w:val="clear" w:color="auto" w:fill="FFFFFF"/>
        <w:spacing w:line="274" w:lineRule="exact"/>
        <w:ind w:left="480" w:right="442"/>
        <w:rPr>
          <w:color w:val="1D1B11" w:themeColor="background2" w:themeShade="1A"/>
          <w:spacing w:val="-14"/>
          <w:sz w:val="20"/>
          <w:szCs w:val="20"/>
        </w:rPr>
      </w:pPr>
    </w:p>
    <w:p w:rsidR="0000766F" w:rsidRPr="000A20B8" w:rsidRDefault="0000766F" w:rsidP="00B508BB">
      <w:pPr>
        <w:shd w:val="clear" w:color="auto" w:fill="FFFFFF"/>
        <w:spacing w:line="274" w:lineRule="exact"/>
        <w:ind w:left="480" w:right="442"/>
        <w:rPr>
          <w:b/>
          <w:color w:val="1D1B11" w:themeColor="background2" w:themeShade="1A"/>
          <w:spacing w:val="-14"/>
          <w:sz w:val="20"/>
          <w:szCs w:val="20"/>
        </w:rPr>
      </w:pPr>
      <w:r w:rsidRPr="000A20B8">
        <w:rPr>
          <w:b/>
          <w:color w:val="1D1B11" w:themeColor="background2" w:themeShade="1A"/>
          <w:spacing w:val="-14"/>
          <w:sz w:val="20"/>
          <w:szCs w:val="20"/>
        </w:rPr>
        <w:t>Additional Course:</w:t>
      </w:r>
    </w:p>
    <w:p w:rsidR="0000766F" w:rsidRPr="000A20B8" w:rsidRDefault="0000766F" w:rsidP="00B508BB">
      <w:pPr>
        <w:shd w:val="clear" w:color="auto" w:fill="FFFFFF"/>
        <w:spacing w:line="274" w:lineRule="exact"/>
        <w:ind w:left="480" w:right="442"/>
        <w:rPr>
          <w:color w:val="1D1B11" w:themeColor="background2" w:themeShade="1A"/>
          <w:spacing w:val="-14"/>
          <w:sz w:val="20"/>
          <w:szCs w:val="20"/>
        </w:rPr>
      </w:pPr>
      <w:r w:rsidRPr="000A20B8">
        <w:rPr>
          <w:color w:val="1D1B11" w:themeColor="background2" w:themeShade="1A"/>
          <w:spacing w:val="-14"/>
          <w:sz w:val="20"/>
          <w:szCs w:val="20"/>
        </w:rPr>
        <w:t xml:space="preserve"> </w:t>
      </w:r>
    </w:p>
    <w:p w:rsidR="0000766F" w:rsidRPr="000A20B8" w:rsidRDefault="0000766F" w:rsidP="00B508BB">
      <w:pPr>
        <w:shd w:val="clear" w:color="auto" w:fill="FFFFFF"/>
        <w:spacing w:line="274" w:lineRule="exact"/>
        <w:ind w:left="480" w:right="442"/>
        <w:rPr>
          <w:color w:val="1D1B11" w:themeColor="background2" w:themeShade="1A"/>
          <w:spacing w:val="-14"/>
          <w:sz w:val="20"/>
          <w:szCs w:val="20"/>
        </w:rPr>
      </w:pPr>
      <w:r w:rsidRPr="000A20B8">
        <w:rPr>
          <w:color w:val="1D1B11" w:themeColor="background2" w:themeShade="1A"/>
          <w:spacing w:val="-14"/>
          <w:sz w:val="20"/>
          <w:szCs w:val="20"/>
        </w:rPr>
        <w:t xml:space="preserve">Because of student request, there is a </w:t>
      </w:r>
      <w:r w:rsidRPr="000A20B8">
        <w:rPr>
          <w:b/>
          <w:color w:val="1D1B11" w:themeColor="background2" w:themeShade="1A"/>
          <w:spacing w:val="-14"/>
          <w:sz w:val="20"/>
          <w:szCs w:val="20"/>
        </w:rPr>
        <w:t>Professional Development Course</w:t>
      </w:r>
      <w:r w:rsidRPr="000A20B8">
        <w:rPr>
          <w:color w:val="1D1B11" w:themeColor="background2" w:themeShade="1A"/>
          <w:spacing w:val="-14"/>
          <w:sz w:val="20"/>
          <w:szCs w:val="20"/>
        </w:rPr>
        <w:t xml:space="preserve"> </w:t>
      </w:r>
      <w:proofErr w:type="gramStart"/>
      <w:r w:rsidRPr="000A20B8">
        <w:rPr>
          <w:color w:val="1D1B11" w:themeColor="background2" w:themeShade="1A"/>
          <w:spacing w:val="-14"/>
          <w:sz w:val="20"/>
          <w:szCs w:val="20"/>
        </w:rPr>
        <w:t>called :</w:t>
      </w:r>
      <w:proofErr w:type="gramEnd"/>
      <w:r w:rsidRPr="000A20B8">
        <w:rPr>
          <w:color w:val="1D1B11" w:themeColor="background2" w:themeShade="1A"/>
          <w:spacing w:val="-14"/>
          <w:sz w:val="20"/>
          <w:szCs w:val="20"/>
        </w:rPr>
        <w:t xml:space="preserve"> </w:t>
      </w:r>
      <w:r w:rsidRPr="000A20B8">
        <w:rPr>
          <w:b/>
          <w:color w:val="1D1B11" w:themeColor="background2" w:themeShade="1A"/>
          <w:spacing w:val="-14"/>
          <w:sz w:val="20"/>
          <w:szCs w:val="20"/>
          <w:u w:val="single"/>
        </w:rPr>
        <w:t>Focus on X-Rays: Advanced Concepts Course.</w:t>
      </w:r>
      <w:r w:rsidRPr="000A20B8">
        <w:rPr>
          <w:color w:val="1D1B11" w:themeColor="background2" w:themeShade="1A"/>
          <w:spacing w:val="-14"/>
          <w:sz w:val="20"/>
          <w:szCs w:val="20"/>
        </w:rPr>
        <w:t xml:space="preserve"> It meets on a </w:t>
      </w:r>
      <w:r w:rsidR="00E15BA3" w:rsidRPr="000A20B8">
        <w:rPr>
          <w:color w:val="1D1B11" w:themeColor="background2" w:themeShade="1A"/>
          <w:spacing w:val="-14"/>
          <w:sz w:val="20"/>
          <w:szCs w:val="20"/>
        </w:rPr>
        <w:t xml:space="preserve">Friday or </w:t>
      </w:r>
      <w:r w:rsidRPr="000A20B8">
        <w:rPr>
          <w:color w:val="1D1B11" w:themeColor="background2" w:themeShade="1A"/>
          <w:spacing w:val="-14"/>
          <w:sz w:val="20"/>
          <w:szCs w:val="20"/>
        </w:rPr>
        <w:t xml:space="preserve">Saturday </w:t>
      </w:r>
      <w:proofErr w:type="gramStart"/>
      <w:r w:rsidRPr="000A20B8">
        <w:rPr>
          <w:color w:val="1D1B11" w:themeColor="background2" w:themeShade="1A"/>
          <w:spacing w:val="-14"/>
          <w:sz w:val="20"/>
          <w:szCs w:val="20"/>
        </w:rPr>
        <w:t>fo</w:t>
      </w:r>
      <w:r w:rsidR="002A4D88" w:rsidRPr="000A20B8">
        <w:rPr>
          <w:color w:val="1D1B11" w:themeColor="background2" w:themeShade="1A"/>
          <w:spacing w:val="-14"/>
          <w:sz w:val="20"/>
          <w:szCs w:val="20"/>
        </w:rPr>
        <w:t xml:space="preserve">r </w:t>
      </w:r>
      <w:r w:rsidR="001D6A7D" w:rsidRPr="000A20B8">
        <w:rPr>
          <w:color w:val="1D1B11" w:themeColor="background2" w:themeShade="1A"/>
          <w:spacing w:val="-14"/>
          <w:sz w:val="20"/>
          <w:szCs w:val="20"/>
        </w:rPr>
        <w:t xml:space="preserve"> about</w:t>
      </w:r>
      <w:proofErr w:type="gramEnd"/>
      <w:r w:rsidR="001D6A7D" w:rsidRPr="000A20B8">
        <w:rPr>
          <w:color w:val="1D1B11" w:themeColor="background2" w:themeShade="1A"/>
          <w:spacing w:val="-14"/>
          <w:sz w:val="20"/>
          <w:szCs w:val="20"/>
        </w:rPr>
        <w:t xml:space="preserve"> </w:t>
      </w:r>
      <w:r w:rsidR="00E15BA3" w:rsidRPr="000A20B8">
        <w:rPr>
          <w:color w:val="1D1B11" w:themeColor="background2" w:themeShade="1A"/>
          <w:spacing w:val="-14"/>
          <w:sz w:val="20"/>
          <w:szCs w:val="20"/>
        </w:rPr>
        <w:t xml:space="preserve">3 ½ </w:t>
      </w:r>
      <w:r w:rsidR="002A4D88" w:rsidRPr="000A20B8">
        <w:rPr>
          <w:color w:val="1D1B11" w:themeColor="background2" w:themeShade="1A"/>
          <w:spacing w:val="-14"/>
          <w:sz w:val="20"/>
          <w:szCs w:val="20"/>
        </w:rPr>
        <w:t xml:space="preserve"> hours</w:t>
      </w:r>
      <w:r w:rsidRPr="000A20B8">
        <w:rPr>
          <w:color w:val="1D1B11" w:themeColor="background2" w:themeShade="1A"/>
          <w:spacing w:val="-14"/>
          <w:sz w:val="20"/>
          <w:szCs w:val="20"/>
        </w:rPr>
        <w:t xml:space="preserve">. The capacity is only 5 students </w:t>
      </w:r>
      <w:r w:rsidR="00E15BA3" w:rsidRPr="000A20B8">
        <w:rPr>
          <w:color w:val="1D1B11" w:themeColor="background2" w:themeShade="1A"/>
          <w:spacing w:val="-14"/>
          <w:sz w:val="20"/>
          <w:szCs w:val="20"/>
        </w:rPr>
        <w:t xml:space="preserve">per instructor </w:t>
      </w:r>
      <w:r w:rsidRPr="000A20B8">
        <w:rPr>
          <w:color w:val="1D1B11" w:themeColor="background2" w:themeShade="1A"/>
          <w:spacing w:val="-14"/>
          <w:sz w:val="20"/>
          <w:szCs w:val="20"/>
        </w:rPr>
        <w:t>and the cost is $</w:t>
      </w:r>
      <w:r w:rsidR="00E15BA3" w:rsidRPr="000A20B8">
        <w:rPr>
          <w:color w:val="1D1B11" w:themeColor="background2" w:themeShade="1A"/>
          <w:spacing w:val="-14"/>
          <w:sz w:val="20"/>
          <w:szCs w:val="20"/>
        </w:rPr>
        <w:t>2</w:t>
      </w:r>
      <w:r w:rsidR="001D6A7D" w:rsidRPr="000A20B8">
        <w:rPr>
          <w:color w:val="1D1B11" w:themeColor="background2" w:themeShade="1A"/>
          <w:spacing w:val="-14"/>
          <w:sz w:val="20"/>
          <w:szCs w:val="20"/>
        </w:rPr>
        <w:t>49</w:t>
      </w:r>
      <w:r w:rsidR="00E15BA3" w:rsidRPr="000A20B8">
        <w:rPr>
          <w:color w:val="1D1B11" w:themeColor="background2" w:themeShade="1A"/>
          <w:spacing w:val="-14"/>
          <w:sz w:val="20"/>
          <w:szCs w:val="20"/>
        </w:rPr>
        <w:t xml:space="preserve"> (which includes an oral radiology reference textbook)</w:t>
      </w:r>
      <w:r w:rsidRPr="000A20B8">
        <w:rPr>
          <w:color w:val="1D1B11" w:themeColor="background2" w:themeShade="1A"/>
          <w:spacing w:val="-14"/>
          <w:sz w:val="20"/>
          <w:szCs w:val="20"/>
        </w:rPr>
        <w:t>. Many students have inquired about remedial x-ray review</w:t>
      </w:r>
      <w:r w:rsidR="00183E73" w:rsidRPr="000A20B8">
        <w:rPr>
          <w:color w:val="1D1B11" w:themeColor="background2" w:themeShade="1A"/>
          <w:spacing w:val="-14"/>
          <w:sz w:val="20"/>
          <w:szCs w:val="20"/>
        </w:rPr>
        <w:t xml:space="preserve"> and more information on dental x-rays</w:t>
      </w:r>
      <w:r w:rsidR="001D6A7D" w:rsidRPr="000A20B8">
        <w:rPr>
          <w:color w:val="1D1B11" w:themeColor="background2" w:themeShade="1A"/>
          <w:spacing w:val="-14"/>
          <w:sz w:val="20"/>
          <w:szCs w:val="20"/>
        </w:rPr>
        <w:t xml:space="preserve"> including cone beam radiology and actual dental charting from real x-rays</w:t>
      </w:r>
      <w:r w:rsidR="00DA4711">
        <w:rPr>
          <w:color w:val="1D1B11" w:themeColor="background2" w:themeShade="1A"/>
          <w:spacing w:val="-14"/>
          <w:sz w:val="20"/>
          <w:szCs w:val="20"/>
        </w:rPr>
        <w:t xml:space="preserve"> and how advancing radiology relates to sleep apnea</w:t>
      </w:r>
      <w:r w:rsidR="001D6A7D" w:rsidRPr="000A20B8">
        <w:rPr>
          <w:color w:val="1D1B11" w:themeColor="background2" w:themeShade="1A"/>
          <w:spacing w:val="-14"/>
          <w:sz w:val="20"/>
          <w:szCs w:val="20"/>
        </w:rPr>
        <w:t>.</w:t>
      </w:r>
      <w:r w:rsidRPr="000A20B8">
        <w:rPr>
          <w:color w:val="1D1B11" w:themeColor="background2" w:themeShade="1A"/>
          <w:spacing w:val="-14"/>
          <w:sz w:val="20"/>
          <w:szCs w:val="20"/>
        </w:rPr>
        <w:t xml:space="preserve"> It is a </w:t>
      </w:r>
      <w:r w:rsidR="002A4D88" w:rsidRPr="000A20B8">
        <w:rPr>
          <w:color w:val="1D1B11" w:themeColor="background2" w:themeShade="1A"/>
          <w:spacing w:val="-14"/>
          <w:sz w:val="20"/>
          <w:szCs w:val="20"/>
        </w:rPr>
        <w:t>c</w:t>
      </w:r>
      <w:r w:rsidRPr="000A20B8">
        <w:rPr>
          <w:color w:val="1D1B11" w:themeColor="background2" w:themeShade="1A"/>
          <w:spacing w:val="-14"/>
          <w:sz w:val="20"/>
          <w:szCs w:val="20"/>
        </w:rPr>
        <w:t>lass to provide a broad review of x-ray techniques utilizing standard principles</w:t>
      </w:r>
      <w:r w:rsidR="001D6A7D" w:rsidRPr="000A20B8">
        <w:rPr>
          <w:color w:val="1D1B11" w:themeColor="background2" w:themeShade="1A"/>
          <w:spacing w:val="-14"/>
          <w:sz w:val="20"/>
          <w:szCs w:val="20"/>
        </w:rPr>
        <w:t xml:space="preserve"> and advances in radiology with hands-on and lecture</w:t>
      </w:r>
      <w:r w:rsidRPr="000A20B8">
        <w:rPr>
          <w:color w:val="1D1B11" w:themeColor="background2" w:themeShade="1A"/>
          <w:spacing w:val="-14"/>
          <w:sz w:val="20"/>
          <w:szCs w:val="20"/>
        </w:rPr>
        <w:t xml:space="preserve">. It would be for those people wanting </w:t>
      </w:r>
      <w:r w:rsidR="001D6A7D" w:rsidRPr="000A20B8">
        <w:rPr>
          <w:color w:val="1D1B11" w:themeColor="background2" w:themeShade="1A"/>
          <w:spacing w:val="-14"/>
          <w:sz w:val="20"/>
          <w:szCs w:val="20"/>
        </w:rPr>
        <w:t xml:space="preserve">more </w:t>
      </w:r>
      <w:r w:rsidRPr="000A20B8">
        <w:rPr>
          <w:color w:val="1D1B11" w:themeColor="background2" w:themeShade="1A"/>
          <w:spacing w:val="-14"/>
          <w:sz w:val="20"/>
          <w:szCs w:val="20"/>
        </w:rPr>
        <w:t xml:space="preserve">of x-ray principles on a broad </w:t>
      </w:r>
      <w:r w:rsidR="001D6A7D" w:rsidRPr="000A20B8">
        <w:rPr>
          <w:color w:val="1D1B11" w:themeColor="background2" w:themeShade="1A"/>
          <w:spacing w:val="-14"/>
          <w:sz w:val="20"/>
          <w:szCs w:val="20"/>
        </w:rPr>
        <w:t xml:space="preserve">and advanced </w:t>
      </w:r>
      <w:r w:rsidRPr="000A20B8">
        <w:rPr>
          <w:color w:val="1D1B11" w:themeColor="background2" w:themeShade="1A"/>
          <w:spacing w:val="-14"/>
          <w:sz w:val="20"/>
          <w:szCs w:val="20"/>
        </w:rPr>
        <w:t>spectrum. Many large clinics employ an “x-ray person” who has more responsibility in radiology. This course would enable people with an interest in x-rays to learn more about the field and ma</w:t>
      </w:r>
      <w:r w:rsidR="001D6A7D" w:rsidRPr="000A20B8">
        <w:rPr>
          <w:color w:val="1D1B11" w:themeColor="background2" w:themeShade="1A"/>
          <w:spacing w:val="-14"/>
          <w:sz w:val="20"/>
          <w:szCs w:val="20"/>
        </w:rPr>
        <w:t>k</w:t>
      </w:r>
      <w:r w:rsidRPr="000A20B8">
        <w:rPr>
          <w:color w:val="1D1B11" w:themeColor="background2" w:themeShade="1A"/>
          <w:spacing w:val="-14"/>
          <w:sz w:val="20"/>
          <w:szCs w:val="20"/>
        </w:rPr>
        <w:t xml:space="preserve">e a proper career choice in dentistry. This course provides information, and there would be no grades, no tests, written or verbal.   </w:t>
      </w:r>
    </w:p>
    <w:p w:rsidR="00B508BB" w:rsidRPr="000A20B8" w:rsidRDefault="00B508BB" w:rsidP="00B508BB">
      <w:pPr>
        <w:shd w:val="clear" w:color="auto" w:fill="FFFFFF"/>
        <w:spacing w:line="274" w:lineRule="exact"/>
        <w:ind w:left="480" w:right="442"/>
        <w:rPr>
          <w:color w:val="1D1B11" w:themeColor="background2" w:themeShade="1A"/>
          <w:spacing w:val="-14"/>
          <w:sz w:val="20"/>
          <w:szCs w:val="20"/>
        </w:rPr>
      </w:pPr>
    </w:p>
    <w:p w:rsidR="005601C4" w:rsidRPr="000A20B8" w:rsidRDefault="005601C4">
      <w:pPr>
        <w:rPr>
          <w:color w:val="1D1B11" w:themeColor="background2" w:themeShade="1A"/>
          <w:sz w:val="20"/>
          <w:szCs w:val="20"/>
        </w:rPr>
      </w:pPr>
    </w:p>
    <w:sectPr w:rsidR="005601C4" w:rsidRPr="000A20B8" w:rsidSect="005601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1244"/>
    <w:multiLevelType w:val="hybridMultilevel"/>
    <w:tmpl w:val="F26A4D8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3EC35A0"/>
    <w:multiLevelType w:val="hybridMultilevel"/>
    <w:tmpl w:val="CFDE31D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7EF7211"/>
    <w:multiLevelType w:val="hybridMultilevel"/>
    <w:tmpl w:val="7C043CD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9E94597"/>
    <w:multiLevelType w:val="hybridMultilevel"/>
    <w:tmpl w:val="D1DC8A1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53850CF"/>
    <w:multiLevelType w:val="hybridMultilevel"/>
    <w:tmpl w:val="93ACACC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3B03203D"/>
    <w:multiLevelType w:val="hybridMultilevel"/>
    <w:tmpl w:val="E9AC2D5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3BEE5F73"/>
    <w:multiLevelType w:val="hybridMultilevel"/>
    <w:tmpl w:val="E21AAD9E"/>
    <w:lvl w:ilvl="0" w:tplc="FFFFFFFF">
      <w:start w:val="103"/>
      <w:numFmt w:val="decimal"/>
      <w:lvlText w:val="%1"/>
      <w:lvlJc w:val="left"/>
      <w:pPr>
        <w:tabs>
          <w:tab w:val="num" w:pos="435"/>
        </w:tabs>
        <w:ind w:left="435" w:hanging="435"/>
      </w:pPr>
      <w:rPr>
        <w:b/>
      </w:rPr>
    </w:lvl>
    <w:lvl w:ilvl="1" w:tplc="FFFFFFFF">
      <w:start w:val="1"/>
      <w:numFmt w:val="decimal"/>
      <w:lvlText w:val="%2."/>
      <w:lvlJc w:val="left"/>
      <w:pPr>
        <w:tabs>
          <w:tab w:val="num" w:pos="1260"/>
        </w:tabs>
        <w:ind w:left="1260" w:hanging="360"/>
      </w:pPr>
      <w:rPr>
        <w:b/>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45B97B59"/>
    <w:multiLevelType w:val="hybridMultilevel"/>
    <w:tmpl w:val="9DFE9D0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4AD92576"/>
    <w:multiLevelType w:val="hybridMultilevel"/>
    <w:tmpl w:val="D640E7A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4B293759"/>
    <w:multiLevelType w:val="hybridMultilevel"/>
    <w:tmpl w:val="FC60A4B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54F86CBB"/>
    <w:multiLevelType w:val="hybridMultilevel"/>
    <w:tmpl w:val="297E55F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5C0D3794"/>
    <w:multiLevelType w:val="hybridMultilevel"/>
    <w:tmpl w:val="35706DA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65A826F7"/>
    <w:multiLevelType w:val="multilevel"/>
    <w:tmpl w:val="61E887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F7F06AE"/>
    <w:multiLevelType w:val="hybridMultilevel"/>
    <w:tmpl w:val="EFF0517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8BB"/>
    <w:rsid w:val="0000766F"/>
    <w:rsid w:val="000315AA"/>
    <w:rsid w:val="00065D19"/>
    <w:rsid w:val="000A20B8"/>
    <w:rsid w:val="00100C0F"/>
    <w:rsid w:val="00183E73"/>
    <w:rsid w:val="001B06D3"/>
    <w:rsid w:val="001D3F3C"/>
    <w:rsid w:val="001D6A7D"/>
    <w:rsid w:val="001E4AE8"/>
    <w:rsid w:val="001F58FC"/>
    <w:rsid w:val="001F5F86"/>
    <w:rsid w:val="00241499"/>
    <w:rsid w:val="00256464"/>
    <w:rsid w:val="002676EC"/>
    <w:rsid w:val="002A4D88"/>
    <w:rsid w:val="002C7CF3"/>
    <w:rsid w:val="002E1D10"/>
    <w:rsid w:val="0036529D"/>
    <w:rsid w:val="00367405"/>
    <w:rsid w:val="003E6EBE"/>
    <w:rsid w:val="0040218D"/>
    <w:rsid w:val="00410C30"/>
    <w:rsid w:val="004214A8"/>
    <w:rsid w:val="004966F5"/>
    <w:rsid w:val="005601C4"/>
    <w:rsid w:val="00576A04"/>
    <w:rsid w:val="005B38D5"/>
    <w:rsid w:val="00635358"/>
    <w:rsid w:val="007E79C9"/>
    <w:rsid w:val="008B28DB"/>
    <w:rsid w:val="00987DB3"/>
    <w:rsid w:val="009A25D2"/>
    <w:rsid w:val="009E512F"/>
    <w:rsid w:val="00A05321"/>
    <w:rsid w:val="00A478B3"/>
    <w:rsid w:val="00AB6A5B"/>
    <w:rsid w:val="00B508BB"/>
    <w:rsid w:val="00B75847"/>
    <w:rsid w:val="00BB40A3"/>
    <w:rsid w:val="00BE005A"/>
    <w:rsid w:val="00BE2D0F"/>
    <w:rsid w:val="00C410A4"/>
    <w:rsid w:val="00C43F31"/>
    <w:rsid w:val="00C85997"/>
    <w:rsid w:val="00D907D2"/>
    <w:rsid w:val="00DA4711"/>
    <w:rsid w:val="00E15BA3"/>
    <w:rsid w:val="00E93C28"/>
    <w:rsid w:val="00EB22BE"/>
    <w:rsid w:val="00EE4D2C"/>
    <w:rsid w:val="00EE534D"/>
    <w:rsid w:val="00F27246"/>
    <w:rsid w:val="00F95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4115F168"/>
  <w15:docId w15:val="{0BC96A17-4898-4FBC-9D0C-5930C74D9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8B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508BB"/>
    <w:pPr>
      <w:keepNext/>
      <w:jc w:val="center"/>
      <w:outlineLvl w:val="0"/>
    </w:pPr>
    <w:rPr>
      <w:b/>
      <w:u w:val="single"/>
    </w:rPr>
  </w:style>
  <w:style w:type="paragraph" w:styleId="Heading2">
    <w:name w:val="heading 2"/>
    <w:basedOn w:val="Normal"/>
    <w:next w:val="Normal"/>
    <w:link w:val="Heading2Char"/>
    <w:semiHidden/>
    <w:unhideWhenUsed/>
    <w:qFormat/>
    <w:rsid w:val="00B508BB"/>
    <w:pPr>
      <w:keepNext/>
      <w:jc w:val="center"/>
      <w:outlineLvl w:val="1"/>
    </w:pPr>
    <w:rPr>
      <w:b/>
    </w:rPr>
  </w:style>
  <w:style w:type="paragraph" w:styleId="Heading3">
    <w:name w:val="heading 3"/>
    <w:basedOn w:val="Normal"/>
    <w:next w:val="Normal"/>
    <w:link w:val="Heading3Char"/>
    <w:semiHidden/>
    <w:unhideWhenUsed/>
    <w:qFormat/>
    <w:rsid w:val="00B508BB"/>
    <w:pPr>
      <w:keepNext/>
      <w:outlineLvl w:val="2"/>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8BB"/>
    <w:rPr>
      <w:rFonts w:ascii="Times New Roman" w:eastAsia="Times New Roman" w:hAnsi="Times New Roman" w:cs="Times New Roman"/>
      <w:b/>
      <w:sz w:val="24"/>
      <w:szCs w:val="24"/>
      <w:u w:val="single"/>
    </w:rPr>
  </w:style>
  <w:style w:type="character" w:customStyle="1" w:styleId="Heading2Char">
    <w:name w:val="Heading 2 Char"/>
    <w:basedOn w:val="DefaultParagraphFont"/>
    <w:link w:val="Heading2"/>
    <w:semiHidden/>
    <w:rsid w:val="00B508BB"/>
    <w:rPr>
      <w:rFonts w:ascii="Times New Roman" w:eastAsia="Times New Roman" w:hAnsi="Times New Roman" w:cs="Times New Roman"/>
      <w:b/>
      <w:sz w:val="24"/>
      <w:szCs w:val="24"/>
    </w:rPr>
  </w:style>
  <w:style w:type="character" w:customStyle="1" w:styleId="Heading3Char">
    <w:name w:val="Heading 3 Char"/>
    <w:basedOn w:val="DefaultParagraphFont"/>
    <w:link w:val="Heading3"/>
    <w:semiHidden/>
    <w:rsid w:val="00B508BB"/>
    <w:rPr>
      <w:rFonts w:ascii="Times New Roman" w:eastAsia="Times New Roman" w:hAnsi="Times New Roman" w:cs="Times New Roman"/>
      <w:b/>
      <w:sz w:val="28"/>
      <w:szCs w:val="24"/>
      <w:u w:val="single"/>
    </w:rPr>
  </w:style>
  <w:style w:type="paragraph" w:styleId="BodyText">
    <w:name w:val="Body Text"/>
    <w:basedOn w:val="Normal"/>
    <w:link w:val="BodyTextChar"/>
    <w:semiHidden/>
    <w:unhideWhenUsed/>
    <w:rsid w:val="00B508BB"/>
    <w:pPr>
      <w:jc w:val="both"/>
    </w:pPr>
    <w:rPr>
      <w:sz w:val="20"/>
    </w:rPr>
  </w:style>
  <w:style w:type="character" w:customStyle="1" w:styleId="BodyTextChar">
    <w:name w:val="Body Text Char"/>
    <w:basedOn w:val="DefaultParagraphFont"/>
    <w:link w:val="BodyText"/>
    <w:semiHidden/>
    <w:rsid w:val="00B508BB"/>
    <w:rPr>
      <w:rFonts w:ascii="Times New Roman" w:eastAsia="Times New Roman" w:hAnsi="Times New Roman" w:cs="Times New Roman"/>
      <w:sz w:val="20"/>
      <w:szCs w:val="24"/>
    </w:rPr>
  </w:style>
  <w:style w:type="paragraph" w:styleId="BodyText2">
    <w:name w:val="Body Text 2"/>
    <w:basedOn w:val="Normal"/>
    <w:link w:val="BodyText2Char"/>
    <w:semiHidden/>
    <w:unhideWhenUsed/>
    <w:rsid w:val="00B508BB"/>
    <w:pPr>
      <w:jc w:val="both"/>
    </w:pPr>
  </w:style>
  <w:style w:type="character" w:customStyle="1" w:styleId="BodyText2Char">
    <w:name w:val="Body Text 2 Char"/>
    <w:basedOn w:val="DefaultParagraphFont"/>
    <w:link w:val="BodyText2"/>
    <w:semiHidden/>
    <w:rsid w:val="00B508B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06D3"/>
    <w:rPr>
      <w:color w:val="0000FF" w:themeColor="hyperlink"/>
      <w:u w:val="single"/>
    </w:rPr>
  </w:style>
  <w:style w:type="character" w:styleId="UnresolvedMention">
    <w:name w:val="Unresolved Mention"/>
    <w:basedOn w:val="DefaultParagraphFont"/>
    <w:uiPriority w:val="99"/>
    <w:semiHidden/>
    <w:unhideWhenUsed/>
    <w:rsid w:val="00100C0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22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WeekendDentalAssista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weekenddentalassistant.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FC64E-0105-4AC7-85DB-048B22434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12</Pages>
  <Words>4889</Words>
  <Characters>27871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5</cp:revision>
  <dcterms:created xsi:type="dcterms:W3CDTF">2018-01-22T16:32:00Z</dcterms:created>
  <dcterms:modified xsi:type="dcterms:W3CDTF">2018-01-22T17:08:00Z</dcterms:modified>
</cp:coreProperties>
</file>