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20A85" w14:textId="77777777" w:rsidR="00736880" w:rsidRPr="00736880" w:rsidRDefault="00F847B3" w:rsidP="00736880">
      <w:bookmarkStart w:id="0" w:name="_GoBack"/>
      <w:bookmarkEnd w:id="0"/>
      <w:r>
        <w:t xml:space="preserve">Not Applicable – </w:t>
      </w:r>
      <w:r w:rsidR="00736880" w:rsidRPr="00736880">
        <w:t>On January 15, 2018, Kendall College LLC. and Kendall’s parent company, Laureate Education, Inc., entered into an agreement with National Louis University pursuant to which Kendall’s current educational programs and other assets would transfer to NLU and become the Kendall College of Culinary Arts and Hospitality Management at NLU.  This transfer was completed on August 6, 2018.  Kendall College no longer offers any educational programs and has voluntarily relinquished its accreditation with the Higher Learning Commission.    </w:t>
      </w:r>
    </w:p>
    <w:p w14:paraId="5F444241" w14:textId="24E307E1" w:rsidR="00F847B3" w:rsidRDefault="00F847B3"/>
    <w:sectPr w:rsidR="00F847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7B3"/>
    <w:rsid w:val="00736880"/>
    <w:rsid w:val="00DF4A1B"/>
    <w:rsid w:val="00F84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172E5"/>
  <w15:chartTrackingRefBased/>
  <w15:docId w15:val="{90968DB7-8256-4457-A009-E4EC4B16B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395062">
      <w:bodyDiv w:val="1"/>
      <w:marLeft w:val="0"/>
      <w:marRight w:val="0"/>
      <w:marTop w:val="0"/>
      <w:marBottom w:val="0"/>
      <w:divBdr>
        <w:top w:val="none" w:sz="0" w:space="0" w:color="auto"/>
        <w:left w:val="none" w:sz="0" w:space="0" w:color="auto"/>
        <w:bottom w:val="none" w:sz="0" w:space="0" w:color="auto"/>
        <w:right w:val="none" w:sz="0" w:space="0" w:color="auto"/>
      </w:divBdr>
    </w:div>
    <w:div w:id="194618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Wilson</dc:creator>
  <cp:keywords/>
  <dc:description/>
  <cp:lastModifiedBy>Jim Wilson</cp:lastModifiedBy>
  <cp:revision>2</cp:revision>
  <dcterms:created xsi:type="dcterms:W3CDTF">2018-09-07T15:02:00Z</dcterms:created>
  <dcterms:modified xsi:type="dcterms:W3CDTF">2018-09-07T15:02:00Z</dcterms:modified>
</cp:coreProperties>
</file>