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106" w:rsidRPr="003A0252" w:rsidRDefault="00B52D2E">
      <w:pPr>
        <w:rPr>
          <w:rFonts w:ascii="Arial Black" w:hAnsi="Arial Black"/>
          <w:color w:val="000000"/>
          <w:sz w:val="40"/>
        </w:rPr>
      </w:pPr>
      <w:r>
        <w:rPr>
          <w:rFonts w:ascii="Arial Black" w:hAnsi="Arial Black"/>
          <w:color w:val="000000"/>
          <w:sz w:val="40"/>
        </w:rPr>
        <w:t xml:space="preserve"> </w:t>
      </w:r>
    </w:p>
    <w:p w:rsidR="00BF5106" w:rsidRPr="003A0252" w:rsidRDefault="00BF5106">
      <w:pPr>
        <w:jc w:val="center"/>
        <w:rPr>
          <w:rFonts w:ascii="Arial Black" w:hAnsi="Arial Black"/>
          <w:color w:val="000000"/>
          <w:sz w:val="40"/>
        </w:rPr>
      </w:pPr>
    </w:p>
    <w:p w:rsidR="00BF5106" w:rsidRPr="003A0252" w:rsidRDefault="00BF5106">
      <w:pPr>
        <w:jc w:val="center"/>
        <w:rPr>
          <w:rFonts w:ascii="Arial Black" w:hAnsi="Arial Black"/>
          <w:color w:val="000000"/>
          <w:sz w:val="40"/>
        </w:rPr>
      </w:pPr>
    </w:p>
    <w:p w:rsidR="00BF5106" w:rsidRPr="003A0252" w:rsidRDefault="00BF5106">
      <w:pPr>
        <w:jc w:val="center"/>
        <w:rPr>
          <w:rFonts w:ascii="Arial Black" w:hAnsi="Arial Black"/>
          <w:color w:val="000000"/>
          <w:sz w:val="40"/>
        </w:rPr>
      </w:pPr>
    </w:p>
    <w:p w:rsidR="00BF5106" w:rsidRPr="003A0252" w:rsidRDefault="00BF5106">
      <w:pPr>
        <w:jc w:val="center"/>
        <w:rPr>
          <w:rFonts w:ascii="Arial Black" w:hAnsi="Arial Black"/>
          <w:color w:val="000000"/>
          <w:sz w:val="40"/>
        </w:rPr>
      </w:pPr>
      <w:r w:rsidRPr="003A0252">
        <w:rPr>
          <w:rFonts w:ascii="Arial Black" w:hAnsi="Arial Black"/>
          <w:color w:val="000000"/>
          <w:sz w:val="40"/>
        </w:rPr>
        <w:t>DIESEL TRUCK DRIVER</w:t>
      </w:r>
    </w:p>
    <w:p w:rsidR="00BF5106" w:rsidRPr="003A0252" w:rsidRDefault="00BF5106">
      <w:pPr>
        <w:jc w:val="center"/>
        <w:rPr>
          <w:rFonts w:ascii="Arial Black" w:hAnsi="Arial Black"/>
          <w:color w:val="000000"/>
          <w:sz w:val="36"/>
        </w:rPr>
      </w:pPr>
      <w:r w:rsidRPr="003A0252">
        <w:rPr>
          <w:rFonts w:ascii="Arial Black" w:hAnsi="Arial Black"/>
          <w:color w:val="000000"/>
          <w:sz w:val="40"/>
        </w:rPr>
        <w:t>TRAINING SCHOOL, INC.</w:t>
      </w:r>
    </w:p>
    <w:p w:rsidR="00BF5106" w:rsidRPr="003A0252" w:rsidRDefault="00BF5106">
      <w:pPr>
        <w:jc w:val="center"/>
        <w:rPr>
          <w:rFonts w:ascii="Arial" w:hAnsi="Arial"/>
          <w:b/>
          <w:color w:val="000000"/>
          <w:sz w:val="24"/>
        </w:rPr>
      </w:pPr>
      <w:smartTag w:uri="urn:schemas-microsoft-com:office:smarttags" w:element="Street">
        <w:smartTag w:uri="urn:schemas-microsoft-com:office:smarttags" w:element="address">
          <w:r w:rsidRPr="003A0252">
            <w:rPr>
              <w:rFonts w:ascii="Arial" w:hAnsi="Arial"/>
              <w:b/>
              <w:color w:val="000000"/>
              <w:sz w:val="24"/>
            </w:rPr>
            <w:t>7190 ELDER LANE, P.O. Box 560</w:t>
          </w:r>
        </w:smartTag>
      </w:smartTag>
    </w:p>
    <w:p w:rsidR="00BF5106" w:rsidRPr="003A0252" w:rsidRDefault="00BF5106">
      <w:pPr>
        <w:jc w:val="center"/>
        <w:rPr>
          <w:rFonts w:ascii="Arial Black" w:hAnsi="Arial Black"/>
          <w:color w:val="000000"/>
          <w:sz w:val="24"/>
        </w:rPr>
      </w:pPr>
      <w:r w:rsidRPr="003A0252">
        <w:rPr>
          <w:rFonts w:ascii="Arial" w:hAnsi="Arial"/>
          <w:b/>
          <w:color w:val="000000"/>
          <w:sz w:val="24"/>
        </w:rPr>
        <w:t xml:space="preserve">SUN </w:t>
      </w:r>
      <w:smartTag w:uri="urn:schemas-microsoft-com:office:smarttags" w:element="place">
        <w:smartTag w:uri="urn:schemas-microsoft-com:office:smarttags" w:element="City">
          <w:r w:rsidRPr="003A0252">
            <w:rPr>
              <w:rFonts w:ascii="Arial" w:hAnsi="Arial"/>
              <w:b/>
              <w:color w:val="000000"/>
              <w:sz w:val="24"/>
            </w:rPr>
            <w:t>PRAIRIE</w:t>
          </w:r>
        </w:smartTag>
        <w:r w:rsidRPr="003A0252">
          <w:rPr>
            <w:rFonts w:ascii="Arial" w:hAnsi="Arial"/>
            <w:b/>
            <w:color w:val="000000"/>
            <w:sz w:val="24"/>
          </w:rPr>
          <w:t xml:space="preserve">, </w:t>
        </w:r>
        <w:smartTag w:uri="urn:schemas-microsoft-com:office:smarttags" w:element="State">
          <w:r w:rsidRPr="003A0252">
            <w:rPr>
              <w:rFonts w:ascii="Arial" w:hAnsi="Arial"/>
              <w:b/>
              <w:color w:val="000000"/>
              <w:sz w:val="24"/>
            </w:rPr>
            <w:t>WI</w:t>
          </w:r>
        </w:smartTag>
        <w:r w:rsidRPr="003A0252">
          <w:rPr>
            <w:rFonts w:ascii="Arial" w:hAnsi="Arial"/>
            <w:b/>
            <w:color w:val="000000"/>
            <w:sz w:val="24"/>
          </w:rPr>
          <w:t xml:space="preserve"> </w:t>
        </w:r>
        <w:smartTag w:uri="urn:schemas-microsoft-com:office:smarttags" w:element="PostalCode">
          <w:r w:rsidRPr="003A0252">
            <w:rPr>
              <w:rFonts w:ascii="Arial" w:hAnsi="Arial"/>
              <w:b/>
              <w:color w:val="000000"/>
              <w:sz w:val="24"/>
            </w:rPr>
            <w:t>53590</w:t>
          </w:r>
        </w:smartTag>
      </w:smartTag>
    </w:p>
    <w:p w:rsidR="00BF5106" w:rsidRPr="003A0252" w:rsidRDefault="00BF5106">
      <w:pPr>
        <w:jc w:val="center"/>
        <w:rPr>
          <w:rFonts w:ascii="Arial Black" w:hAnsi="Arial Black"/>
          <w:color w:val="000000"/>
          <w:sz w:val="28"/>
        </w:rPr>
      </w:pPr>
    </w:p>
    <w:p w:rsidR="00BF5106" w:rsidRDefault="00BF5106">
      <w:pPr>
        <w:jc w:val="center"/>
        <w:rPr>
          <w:rFonts w:ascii="Arial Black" w:hAnsi="Arial Black"/>
          <w:color w:val="000000"/>
          <w:sz w:val="28"/>
        </w:rPr>
      </w:pPr>
      <w:r w:rsidRPr="003A0252">
        <w:rPr>
          <w:rFonts w:ascii="Arial Black" w:hAnsi="Arial Black"/>
          <w:color w:val="000000"/>
          <w:sz w:val="28"/>
        </w:rPr>
        <w:t>1-800-332-7364</w:t>
      </w:r>
    </w:p>
    <w:p w:rsidR="00541814" w:rsidRDefault="00541814">
      <w:pPr>
        <w:jc w:val="center"/>
        <w:rPr>
          <w:rFonts w:ascii="Arial Black" w:hAnsi="Arial Black"/>
          <w:color w:val="000000"/>
          <w:sz w:val="28"/>
        </w:rPr>
      </w:pPr>
    </w:p>
    <w:p w:rsidR="00541814" w:rsidRDefault="00541814">
      <w:pPr>
        <w:jc w:val="center"/>
        <w:rPr>
          <w:rFonts w:ascii="Arial Black" w:hAnsi="Arial Black"/>
          <w:color w:val="000000"/>
          <w:sz w:val="28"/>
        </w:rPr>
      </w:pPr>
    </w:p>
    <w:p w:rsidR="00541814" w:rsidRPr="003A0252" w:rsidRDefault="00541814">
      <w:pPr>
        <w:jc w:val="center"/>
        <w:rPr>
          <w:rFonts w:ascii="Arial Black" w:hAnsi="Arial Black"/>
          <w:color w:val="000000"/>
          <w:sz w:val="32"/>
        </w:rPr>
      </w:pPr>
    </w:p>
    <w:p w:rsidR="00541814" w:rsidRPr="00541814" w:rsidRDefault="00401FDF">
      <w:pPr>
        <w:jc w:val="center"/>
        <w:rPr>
          <w:rFonts w:ascii="Arial Black" w:hAnsi="Arial Black"/>
          <w:color w:val="000000"/>
          <w:sz w:val="32"/>
        </w:rPr>
      </w:pPr>
      <w:r>
        <w:rPr>
          <w:rFonts w:ascii="Arial Black" w:hAnsi="Arial Black"/>
          <w:noProof/>
          <w:color w:val="000000"/>
          <w:sz w:val="32"/>
        </w:rPr>
        <w:drawing>
          <wp:inline distT="0" distB="0" distL="0" distR="0">
            <wp:extent cx="2217420" cy="2217420"/>
            <wp:effectExtent l="19050" t="0" r="0" b="0"/>
            <wp:docPr id="1" name="Picture 1" descr="DD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S-logo"/>
                    <pic:cNvPicPr>
                      <a:picLocks noChangeAspect="1" noChangeArrowheads="1"/>
                    </pic:cNvPicPr>
                  </pic:nvPicPr>
                  <pic:blipFill>
                    <a:blip r:embed="rId8" cstate="print"/>
                    <a:srcRect/>
                    <a:stretch>
                      <a:fillRect/>
                    </a:stretch>
                  </pic:blipFill>
                  <pic:spPr bwMode="auto">
                    <a:xfrm>
                      <a:off x="0" y="0"/>
                      <a:ext cx="2217420" cy="2217420"/>
                    </a:xfrm>
                    <a:prstGeom prst="rect">
                      <a:avLst/>
                    </a:prstGeom>
                    <a:noFill/>
                    <a:ln w="9525">
                      <a:noFill/>
                      <a:miter lim="800000"/>
                      <a:headEnd/>
                      <a:tailEnd/>
                    </a:ln>
                  </pic:spPr>
                </pic:pic>
              </a:graphicData>
            </a:graphic>
          </wp:inline>
        </w:drawing>
      </w:r>
    </w:p>
    <w:p w:rsidR="00BF5106" w:rsidRPr="003A0252" w:rsidRDefault="00BF5106">
      <w:pPr>
        <w:jc w:val="center"/>
        <w:rPr>
          <w:rFonts w:ascii="Arial Black" w:hAnsi="Arial Black"/>
          <w:color w:val="000000"/>
          <w:sz w:val="32"/>
        </w:rPr>
      </w:pPr>
    </w:p>
    <w:p w:rsidR="00BF5106" w:rsidRPr="003A0252" w:rsidRDefault="00BF5106">
      <w:pPr>
        <w:jc w:val="center"/>
        <w:rPr>
          <w:rFonts w:ascii="Arial Black" w:hAnsi="Arial Black"/>
          <w:color w:val="000000"/>
          <w:sz w:val="32"/>
        </w:rPr>
      </w:pPr>
    </w:p>
    <w:p w:rsidR="00901394" w:rsidRDefault="00901394">
      <w:pPr>
        <w:jc w:val="center"/>
        <w:rPr>
          <w:rFonts w:ascii="Arial Black" w:hAnsi="Arial Black"/>
          <w:color w:val="000000"/>
          <w:sz w:val="36"/>
        </w:rPr>
      </w:pPr>
    </w:p>
    <w:p w:rsidR="00901394" w:rsidRDefault="00901394">
      <w:pPr>
        <w:jc w:val="center"/>
        <w:rPr>
          <w:rFonts w:ascii="Arial Black" w:hAnsi="Arial Black"/>
          <w:color w:val="000000"/>
          <w:sz w:val="36"/>
        </w:rPr>
      </w:pPr>
    </w:p>
    <w:p w:rsidR="00BF5106" w:rsidRPr="003A0252" w:rsidRDefault="00BF5106">
      <w:pPr>
        <w:jc w:val="center"/>
        <w:rPr>
          <w:rFonts w:ascii="Arial Black" w:hAnsi="Arial Black"/>
          <w:color w:val="000000"/>
          <w:sz w:val="36"/>
        </w:rPr>
      </w:pPr>
      <w:r w:rsidRPr="003A0252">
        <w:rPr>
          <w:rFonts w:ascii="Arial Black" w:hAnsi="Arial Black"/>
          <w:color w:val="000000"/>
          <w:sz w:val="36"/>
        </w:rPr>
        <w:t>SCHOOL CATALOG</w:t>
      </w:r>
    </w:p>
    <w:p w:rsidR="00BF5106" w:rsidRDefault="00830B70" w:rsidP="00563C04">
      <w:pPr>
        <w:jc w:val="center"/>
        <w:rPr>
          <w:rFonts w:ascii="Arial Black" w:hAnsi="Arial Black"/>
          <w:color w:val="000000"/>
          <w:sz w:val="32"/>
        </w:rPr>
      </w:pPr>
      <w:r>
        <w:rPr>
          <w:rFonts w:ascii="Arial Black" w:hAnsi="Arial Black"/>
          <w:color w:val="000000"/>
          <w:sz w:val="32"/>
        </w:rPr>
        <w:t>July</w:t>
      </w:r>
      <w:r w:rsidR="00E537E8">
        <w:rPr>
          <w:rFonts w:ascii="Arial Black" w:hAnsi="Arial Black"/>
          <w:color w:val="000000"/>
          <w:sz w:val="32"/>
        </w:rPr>
        <w:t xml:space="preserve"> </w:t>
      </w:r>
      <w:r w:rsidR="003A5708">
        <w:rPr>
          <w:rFonts w:ascii="Arial Black" w:hAnsi="Arial Black"/>
          <w:color w:val="000000"/>
          <w:sz w:val="32"/>
        </w:rPr>
        <w:t>2018</w:t>
      </w:r>
    </w:p>
    <w:p w:rsidR="00563C04" w:rsidRDefault="00563C04" w:rsidP="00563C04">
      <w:pPr>
        <w:jc w:val="center"/>
        <w:rPr>
          <w:rFonts w:ascii="Arial Black" w:hAnsi="Arial Black"/>
          <w:color w:val="000000"/>
          <w:sz w:val="32"/>
        </w:rPr>
      </w:pPr>
    </w:p>
    <w:p w:rsidR="00563C04" w:rsidRDefault="00563C04" w:rsidP="00563C04">
      <w:pPr>
        <w:jc w:val="center"/>
        <w:rPr>
          <w:rFonts w:ascii="Arial Black" w:hAnsi="Arial Black"/>
          <w:color w:val="000000"/>
          <w:sz w:val="32"/>
        </w:rPr>
      </w:pPr>
    </w:p>
    <w:p w:rsidR="000C7256" w:rsidRDefault="000C7256" w:rsidP="00563C04">
      <w:pPr>
        <w:jc w:val="center"/>
        <w:rPr>
          <w:rFonts w:ascii="Arial" w:hAnsi="Arial" w:cs="Arial"/>
          <w:color w:val="000000"/>
          <w:sz w:val="16"/>
          <w:szCs w:val="16"/>
        </w:rPr>
      </w:pPr>
    </w:p>
    <w:p w:rsidR="000C7256" w:rsidRDefault="000C7256" w:rsidP="00563C04">
      <w:pPr>
        <w:jc w:val="center"/>
        <w:rPr>
          <w:rFonts w:ascii="Arial" w:hAnsi="Arial" w:cs="Arial"/>
          <w:color w:val="000000"/>
          <w:sz w:val="16"/>
          <w:szCs w:val="16"/>
        </w:rPr>
      </w:pPr>
    </w:p>
    <w:p w:rsidR="000C7256" w:rsidRDefault="000C7256" w:rsidP="00563C04">
      <w:pPr>
        <w:jc w:val="center"/>
        <w:rPr>
          <w:rFonts w:ascii="Arial" w:hAnsi="Arial" w:cs="Arial"/>
          <w:color w:val="000000"/>
          <w:sz w:val="16"/>
          <w:szCs w:val="16"/>
        </w:rPr>
      </w:pPr>
    </w:p>
    <w:p w:rsidR="00901394" w:rsidRPr="000C7256" w:rsidRDefault="00901394" w:rsidP="000C7256">
      <w:pPr>
        <w:rPr>
          <w:rFonts w:ascii="Arial" w:hAnsi="Arial" w:cs="Arial"/>
          <w:color w:val="000000"/>
          <w:sz w:val="16"/>
          <w:szCs w:val="16"/>
        </w:rPr>
      </w:pPr>
    </w:p>
    <w:p w:rsidR="00563C04" w:rsidRPr="00563C04" w:rsidRDefault="00563C04" w:rsidP="00563C04">
      <w:pPr>
        <w:jc w:val="center"/>
        <w:rPr>
          <w:rFonts w:ascii="Arial Black" w:hAnsi="Arial Black"/>
          <w:color w:val="000000"/>
          <w:sz w:val="32"/>
        </w:rPr>
      </w:pPr>
    </w:p>
    <w:p w:rsidR="00BF5106" w:rsidRPr="003A0252" w:rsidRDefault="00BF5106">
      <w:pPr>
        <w:pBdr>
          <w:top w:val="double" w:sz="6" w:space="0" w:color="auto"/>
          <w:left w:val="double" w:sz="6" w:space="0" w:color="auto"/>
          <w:bottom w:val="double" w:sz="6" w:space="0" w:color="auto"/>
          <w:right w:val="doub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napToGrid w:val="0"/>
          <w:color w:val="000000"/>
          <w:sz w:val="32"/>
        </w:rPr>
      </w:pPr>
      <w:r w:rsidRPr="003A0252">
        <w:rPr>
          <w:rFonts w:ascii="Verdana" w:hAnsi="Verdana"/>
          <w:b/>
          <w:snapToGrid w:val="0"/>
          <w:color w:val="000000"/>
          <w:sz w:val="32"/>
        </w:rPr>
        <w:t>TABLE OF CONTENTS</w:t>
      </w:r>
    </w:p>
    <w:p w:rsidR="00BF5106" w:rsidRPr="003A0252" w:rsidRDefault="00BF5106">
      <w:pPr>
        <w:pBdr>
          <w:top w:val="double" w:sz="6" w:space="0" w:color="auto"/>
          <w:left w:val="double" w:sz="6" w:space="0" w:color="auto"/>
          <w:bottom w:val="double" w:sz="6" w:space="0" w:color="auto"/>
          <w:right w:val="doub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Dutch" w:hAnsi="Dutch"/>
          <w:snapToGrid w:val="0"/>
          <w:color w:val="000000"/>
          <w:sz w:val="24"/>
        </w:rPr>
      </w:pPr>
    </w:p>
    <w:p w:rsidR="00BF5106" w:rsidRPr="003A0252" w:rsidRDefault="00BF5106">
      <w:pPr>
        <w:pBdr>
          <w:top w:val="double" w:sz="6" w:space="0" w:color="auto"/>
          <w:left w:val="double" w:sz="6" w:space="0" w:color="auto"/>
          <w:bottom w:val="double" w:sz="6" w:space="0" w:color="auto"/>
          <w:right w:val="double" w:sz="6" w:space="0" w:color="auto"/>
        </w:pBd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snapToGrid w:val="0"/>
          <w:color w:val="000000"/>
        </w:rPr>
      </w:pPr>
      <w:r w:rsidRPr="003A0252">
        <w:rPr>
          <w:snapToGrid w:val="0"/>
          <w:color w:val="000000"/>
        </w:rPr>
        <w:tab/>
      </w:r>
      <w:r w:rsidRPr="003A0252">
        <w:rPr>
          <w:snapToGrid w:val="0"/>
          <w:color w:val="000000"/>
        </w:rPr>
        <w:tab/>
      </w:r>
      <w:r w:rsidRPr="003A0252">
        <w:rPr>
          <w:rFonts w:ascii="Arial" w:hAnsi="Arial"/>
          <w:snapToGrid w:val="0"/>
          <w:color w:val="000000"/>
        </w:rPr>
        <w:t>A.   SCHOOL HISTORY</w:t>
      </w:r>
      <w:r w:rsidRPr="003A0252">
        <w:rPr>
          <w:rFonts w:ascii="Arial" w:hAnsi="Arial"/>
          <w:snapToGrid w:val="0"/>
          <w:color w:val="000000"/>
        </w:rPr>
        <w:tab/>
      </w:r>
      <w:r w:rsidRPr="003A0252">
        <w:rPr>
          <w:rFonts w:ascii="Arial" w:hAnsi="Arial"/>
          <w:snapToGrid w:val="0"/>
          <w:color w:val="000000"/>
        </w:rPr>
        <w:tab/>
      </w:r>
      <w:r w:rsidRPr="003A0252">
        <w:rPr>
          <w:rFonts w:ascii="Arial" w:hAnsi="Arial"/>
          <w:snapToGrid w:val="0"/>
          <w:color w:val="000000"/>
        </w:rPr>
        <w:tab/>
      </w:r>
      <w:r w:rsidRPr="003A0252">
        <w:rPr>
          <w:rFonts w:ascii="Arial" w:hAnsi="Arial"/>
          <w:snapToGrid w:val="0"/>
          <w:color w:val="000000"/>
        </w:rPr>
        <w:tab/>
      </w:r>
      <w:r w:rsidRPr="003A0252">
        <w:rPr>
          <w:rFonts w:ascii="Arial" w:hAnsi="Arial"/>
          <w:snapToGrid w:val="0"/>
          <w:color w:val="000000"/>
        </w:rPr>
        <w:tab/>
      </w:r>
      <w:r w:rsidRPr="003A0252">
        <w:rPr>
          <w:rFonts w:ascii="Arial" w:hAnsi="Arial"/>
          <w:snapToGrid w:val="0"/>
          <w:color w:val="000000"/>
        </w:rPr>
        <w:tab/>
        <w:t>2</w:t>
      </w:r>
    </w:p>
    <w:p w:rsidR="00BF5106" w:rsidRPr="003A0252" w:rsidRDefault="00BF5106">
      <w:pPr>
        <w:pBdr>
          <w:top w:val="double" w:sz="6" w:space="0" w:color="auto"/>
          <w:left w:val="double" w:sz="6" w:space="0" w:color="auto"/>
          <w:bottom w:val="double" w:sz="6" w:space="0" w:color="auto"/>
          <w:right w:val="double" w:sz="6" w:space="0" w:color="auto"/>
        </w:pBdr>
        <w:tabs>
          <w:tab w:val="left" w:pos="720"/>
          <w:tab w:val="left" w:pos="1440"/>
          <w:tab w:val="left" w:pos="189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snapToGrid w:val="0"/>
          <w:color w:val="000000"/>
        </w:rPr>
      </w:pPr>
      <w:r w:rsidRPr="003A0252">
        <w:rPr>
          <w:rFonts w:ascii="Arial" w:hAnsi="Arial"/>
          <w:snapToGrid w:val="0"/>
          <w:color w:val="000000"/>
        </w:rPr>
        <w:tab/>
      </w:r>
      <w:r w:rsidRPr="003A0252">
        <w:rPr>
          <w:rFonts w:ascii="Arial" w:hAnsi="Arial"/>
          <w:snapToGrid w:val="0"/>
          <w:color w:val="000000"/>
        </w:rPr>
        <w:tab/>
        <w:t>B.   INSTITUTIONAL PHILOSOPHY</w:t>
      </w:r>
      <w:r w:rsidRPr="003A0252">
        <w:rPr>
          <w:rFonts w:ascii="Arial" w:hAnsi="Arial"/>
          <w:snapToGrid w:val="0"/>
          <w:color w:val="000000"/>
        </w:rPr>
        <w:tab/>
      </w:r>
      <w:r w:rsidRPr="003A0252">
        <w:rPr>
          <w:rFonts w:ascii="Arial" w:hAnsi="Arial"/>
          <w:snapToGrid w:val="0"/>
          <w:color w:val="000000"/>
        </w:rPr>
        <w:tab/>
      </w:r>
      <w:r w:rsidRPr="003A0252">
        <w:rPr>
          <w:rFonts w:ascii="Arial" w:hAnsi="Arial"/>
          <w:snapToGrid w:val="0"/>
          <w:color w:val="000000"/>
        </w:rPr>
        <w:tab/>
      </w:r>
      <w:r w:rsidRPr="003A0252">
        <w:rPr>
          <w:rFonts w:ascii="Arial" w:hAnsi="Arial"/>
          <w:snapToGrid w:val="0"/>
          <w:color w:val="000000"/>
        </w:rPr>
        <w:tab/>
        <w:t>2</w:t>
      </w:r>
    </w:p>
    <w:p w:rsidR="00BF5106" w:rsidRPr="003A0252" w:rsidRDefault="00BF5106">
      <w:pPr>
        <w:pBdr>
          <w:top w:val="double" w:sz="6" w:space="0" w:color="auto"/>
          <w:left w:val="double" w:sz="6" w:space="0" w:color="auto"/>
          <w:bottom w:val="double" w:sz="6" w:space="0" w:color="auto"/>
          <w:right w:val="double" w:sz="6" w:space="0" w:color="auto"/>
        </w:pBdr>
        <w:tabs>
          <w:tab w:val="left" w:pos="720"/>
          <w:tab w:val="left" w:pos="1440"/>
          <w:tab w:val="center"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snapToGrid w:val="0"/>
          <w:color w:val="000000"/>
        </w:rPr>
      </w:pPr>
      <w:r w:rsidRPr="003A0252">
        <w:rPr>
          <w:rFonts w:ascii="Arial" w:hAnsi="Arial"/>
          <w:snapToGrid w:val="0"/>
          <w:color w:val="000000"/>
        </w:rPr>
        <w:tab/>
      </w:r>
      <w:r w:rsidRPr="003A0252">
        <w:rPr>
          <w:rFonts w:ascii="Arial" w:hAnsi="Arial"/>
          <w:snapToGrid w:val="0"/>
          <w:color w:val="000000"/>
        </w:rPr>
        <w:tab/>
        <w:t>C.   FACILITIES &amp; EQUIPMENT</w:t>
      </w:r>
      <w:r w:rsidRPr="003A0252">
        <w:rPr>
          <w:rFonts w:ascii="Arial" w:hAnsi="Arial"/>
          <w:snapToGrid w:val="0"/>
          <w:color w:val="000000"/>
        </w:rPr>
        <w:tab/>
      </w:r>
      <w:r w:rsidRPr="003A0252">
        <w:rPr>
          <w:rFonts w:ascii="Arial" w:hAnsi="Arial"/>
          <w:snapToGrid w:val="0"/>
          <w:color w:val="000000"/>
        </w:rPr>
        <w:tab/>
      </w:r>
      <w:r w:rsidRPr="003A0252">
        <w:rPr>
          <w:rFonts w:ascii="Arial" w:hAnsi="Arial"/>
          <w:snapToGrid w:val="0"/>
          <w:color w:val="000000"/>
        </w:rPr>
        <w:tab/>
      </w:r>
      <w:r w:rsidRPr="003A0252">
        <w:rPr>
          <w:rFonts w:ascii="Arial" w:hAnsi="Arial"/>
          <w:snapToGrid w:val="0"/>
          <w:color w:val="000000"/>
        </w:rPr>
        <w:tab/>
      </w:r>
      <w:r w:rsidRPr="003A0252">
        <w:rPr>
          <w:rFonts w:ascii="Arial" w:hAnsi="Arial"/>
          <w:snapToGrid w:val="0"/>
          <w:color w:val="000000"/>
        </w:rPr>
        <w:tab/>
        <w:t>2</w:t>
      </w:r>
    </w:p>
    <w:p w:rsidR="00BF5106" w:rsidRPr="003A0252" w:rsidRDefault="00BF5106">
      <w:pPr>
        <w:pBdr>
          <w:top w:val="double" w:sz="6" w:space="0" w:color="auto"/>
          <w:left w:val="double" w:sz="6" w:space="0" w:color="auto"/>
          <w:bottom w:val="double" w:sz="6" w:space="0" w:color="auto"/>
          <w:right w:val="double" w:sz="6" w:space="0" w:color="auto"/>
        </w:pBdr>
        <w:tabs>
          <w:tab w:val="left" w:pos="720"/>
          <w:tab w:val="left" w:pos="1440"/>
          <w:tab w:val="center"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snapToGrid w:val="0"/>
          <w:color w:val="000000"/>
        </w:rPr>
      </w:pPr>
      <w:r w:rsidRPr="003A0252">
        <w:rPr>
          <w:rFonts w:ascii="Arial" w:hAnsi="Arial"/>
          <w:snapToGrid w:val="0"/>
          <w:color w:val="000000"/>
        </w:rPr>
        <w:tab/>
      </w:r>
      <w:r w:rsidRPr="003A0252">
        <w:rPr>
          <w:rFonts w:ascii="Arial" w:hAnsi="Arial"/>
          <w:snapToGrid w:val="0"/>
          <w:color w:val="000000"/>
        </w:rPr>
        <w:tab/>
        <w:t>D.</w:t>
      </w:r>
      <w:r w:rsidRPr="003A0252">
        <w:rPr>
          <w:rFonts w:ascii="Arial" w:hAnsi="Arial"/>
          <w:snapToGrid w:val="0"/>
          <w:color w:val="000000"/>
        </w:rPr>
        <w:tab/>
        <w:t xml:space="preserve">   OWNERSHIP &amp; FACULTY</w:t>
      </w:r>
      <w:r w:rsidRPr="003A0252">
        <w:rPr>
          <w:rFonts w:ascii="Arial" w:hAnsi="Arial"/>
          <w:snapToGrid w:val="0"/>
          <w:color w:val="000000"/>
        </w:rPr>
        <w:tab/>
      </w:r>
      <w:r w:rsidRPr="003A0252">
        <w:rPr>
          <w:rFonts w:ascii="Arial" w:hAnsi="Arial"/>
          <w:snapToGrid w:val="0"/>
          <w:color w:val="000000"/>
        </w:rPr>
        <w:tab/>
      </w:r>
      <w:r w:rsidRPr="003A0252">
        <w:rPr>
          <w:rFonts w:ascii="Arial" w:hAnsi="Arial"/>
          <w:snapToGrid w:val="0"/>
          <w:color w:val="000000"/>
        </w:rPr>
        <w:tab/>
      </w:r>
      <w:r w:rsidRPr="003A0252">
        <w:rPr>
          <w:rFonts w:ascii="Arial" w:hAnsi="Arial"/>
          <w:snapToGrid w:val="0"/>
          <w:color w:val="000000"/>
        </w:rPr>
        <w:tab/>
      </w:r>
      <w:r w:rsidRPr="003A0252">
        <w:rPr>
          <w:rFonts w:ascii="Arial" w:hAnsi="Arial"/>
          <w:snapToGrid w:val="0"/>
          <w:color w:val="000000"/>
        </w:rPr>
        <w:tab/>
        <w:t>3</w:t>
      </w:r>
    </w:p>
    <w:p w:rsidR="00BF5106" w:rsidRPr="003A0252" w:rsidRDefault="00BF5106">
      <w:pPr>
        <w:pBdr>
          <w:top w:val="double" w:sz="6" w:space="0" w:color="auto"/>
          <w:left w:val="double" w:sz="6" w:space="0" w:color="auto"/>
          <w:bottom w:val="double" w:sz="6" w:space="0" w:color="auto"/>
          <w:right w:val="doub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snapToGrid w:val="0"/>
          <w:color w:val="000000"/>
        </w:rPr>
      </w:pPr>
      <w:r w:rsidRPr="003A0252">
        <w:rPr>
          <w:rFonts w:ascii="Arial" w:hAnsi="Arial"/>
          <w:snapToGrid w:val="0"/>
          <w:color w:val="000000"/>
        </w:rPr>
        <w:tab/>
      </w:r>
      <w:r w:rsidRPr="003A0252">
        <w:rPr>
          <w:rFonts w:ascii="Arial" w:hAnsi="Arial"/>
          <w:snapToGrid w:val="0"/>
          <w:color w:val="000000"/>
        </w:rPr>
        <w:tab/>
        <w:t>E.   ADMISSION REQUIREMENTS &amp; PROCEDURES</w:t>
      </w:r>
      <w:r w:rsidRPr="003A0252">
        <w:rPr>
          <w:rFonts w:ascii="Arial" w:hAnsi="Arial"/>
          <w:snapToGrid w:val="0"/>
          <w:color w:val="000000"/>
        </w:rPr>
        <w:tab/>
      </w:r>
      <w:r w:rsidRPr="003A0252">
        <w:rPr>
          <w:rFonts w:ascii="Arial" w:hAnsi="Arial"/>
          <w:snapToGrid w:val="0"/>
          <w:color w:val="000000"/>
        </w:rPr>
        <w:tab/>
        <w:t xml:space="preserve">3 </w:t>
      </w:r>
    </w:p>
    <w:p w:rsidR="00BF5106" w:rsidRPr="003A0252" w:rsidRDefault="00BF5106">
      <w:pPr>
        <w:pBdr>
          <w:top w:val="double" w:sz="6" w:space="0" w:color="auto"/>
          <w:left w:val="double" w:sz="6" w:space="0" w:color="auto"/>
          <w:bottom w:val="double" w:sz="6" w:space="0" w:color="auto"/>
          <w:right w:val="doub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snapToGrid w:val="0"/>
          <w:color w:val="000000"/>
        </w:rPr>
      </w:pPr>
      <w:r w:rsidRPr="003A0252">
        <w:rPr>
          <w:rFonts w:ascii="Arial" w:hAnsi="Arial"/>
          <w:snapToGrid w:val="0"/>
          <w:color w:val="000000"/>
        </w:rPr>
        <w:tab/>
      </w:r>
      <w:r w:rsidRPr="003A0252">
        <w:rPr>
          <w:rFonts w:ascii="Arial" w:hAnsi="Arial"/>
          <w:snapToGrid w:val="0"/>
          <w:color w:val="000000"/>
        </w:rPr>
        <w:tab/>
        <w:t>F.   EDUCATIONAL OBJECTIVES</w:t>
      </w:r>
      <w:r w:rsidRPr="003A0252">
        <w:rPr>
          <w:rFonts w:ascii="Arial" w:hAnsi="Arial"/>
          <w:snapToGrid w:val="0"/>
          <w:color w:val="000000"/>
        </w:rPr>
        <w:tab/>
      </w:r>
      <w:r w:rsidRPr="003A0252">
        <w:rPr>
          <w:rFonts w:ascii="Arial" w:hAnsi="Arial"/>
          <w:snapToGrid w:val="0"/>
          <w:color w:val="000000"/>
        </w:rPr>
        <w:tab/>
      </w:r>
      <w:r w:rsidRPr="003A0252">
        <w:rPr>
          <w:rFonts w:ascii="Arial" w:hAnsi="Arial"/>
          <w:snapToGrid w:val="0"/>
          <w:color w:val="000000"/>
        </w:rPr>
        <w:tab/>
      </w:r>
      <w:r w:rsidRPr="003A0252">
        <w:rPr>
          <w:rFonts w:ascii="Arial" w:hAnsi="Arial"/>
          <w:snapToGrid w:val="0"/>
          <w:color w:val="000000"/>
        </w:rPr>
        <w:tab/>
        <w:t>4</w:t>
      </w:r>
    </w:p>
    <w:p w:rsidR="00BF5106" w:rsidRPr="003A0252" w:rsidRDefault="00BF5106">
      <w:pPr>
        <w:pBdr>
          <w:top w:val="double" w:sz="6" w:space="0" w:color="auto"/>
          <w:left w:val="double" w:sz="6" w:space="0" w:color="auto"/>
          <w:bottom w:val="double" w:sz="6" w:space="0" w:color="auto"/>
          <w:right w:val="doub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snapToGrid w:val="0"/>
          <w:color w:val="000000"/>
        </w:rPr>
      </w:pPr>
      <w:r w:rsidRPr="003A0252">
        <w:rPr>
          <w:rFonts w:ascii="Arial" w:hAnsi="Arial"/>
          <w:snapToGrid w:val="0"/>
          <w:color w:val="000000"/>
        </w:rPr>
        <w:tab/>
      </w:r>
      <w:r w:rsidRPr="003A0252">
        <w:rPr>
          <w:rFonts w:ascii="Arial" w:hAnsi="Arial"/>
          <w:snapToGrid w:val="0"/>
          <w:color w:val="000000"/>
        </w:rPr>
        <w:tab/>
        <w:t>G.  COURSE DESCRIPTIONS / CURRICULUM OUTLINES</w:t>
      </w:r>
      <w:r w:rsidRPr="003A0252">
        <w:rPr>
          <w:rFonts w:ascii="Arial" w:hAnsi="Arial"/>
          <w:snapToGrid w:val="0"/>
          <w:color w:val="000000"/>
        </w:rPr>
        <w:tab/>
        <w:t>4</w:t>
      </w:r>
      <w:r w:rsidR="002A3BF3">
        <w:rPr>
          <w:rFonts w:ascii="Arial" w:hAnsi="Arial"/>
          <w:snapToGrid w:val="0"/>
          <w:color w:val="000000"/>
        </w:rPr>
        <w:t>-5</w:t>
      </w:r>
    </w:p>
    <w:p w:rsidR="00BF5106" w:rsidRPr="003A0252" w:rsidRDefault="00BF5106">
      <w:pPr>
        <w:pBdr>
          <w:top w:val="double" w:sz="6" w:space="0" w:color="auto"/>
          <w:left w:val="double" w:sz="6" w:space="0" w:color="auto"/>
          <w:bottom w:val="double" w:sz="6" w:space="0" w:color="auto"/>
          <w:right w:val="doub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snapToGrid w:val="0"/>
          <w:color w:val="000000"/>
        </w:rPr>
      </w:pPr>
      <w:r w:rsidRPr="003A0252">
        <w:rPr>
          <w:rFonts w:ascii="Arial" w:hAnsi="Arial"/>
          <w:snapToGrid w:val="0"/>
          <w:color w:val="000000"/>
        </w:rPr>
        <w:tab/>
      </w:r>
      <w:r w:rsidRPr="003A0252">
        <w:rPr>
          <w:rFonts w:ascii="Arial" w:hAnsi="Arial"/>
          <w:snapToGrid w:val="0"/>
          <w:color w:val="000000"/>
        </w:rPr>
        <w:tab/>
      </w:r>
      <w:r w:rsidR="00FE78F3">
        <w:rPr>
          <w:rFonts w:ascii="Arial" w:hAnsi="Arial"/>
          <w:snapToGrid w:val="0"/>
          <w:color w:val="000000"/>
        </w:rPr>
        <w:t>H</w:t>
      </w:r>
      <w:r w:rsidRPr="003A0252">
        <w:rPr>
          <w:rFonts w:ascii="Arial" w:hAnsi="Arial"/>
          <w:snapToGrid w:val="0"/>
          <w:color w:val="000000"/>
        </w:rPr>
        <w:t>.   TRAINING DESCRIPTION</w:t>
      </w:r>
      <w:r w:rsidRPr="003A0252">
        <w:rPr>
          <w:rFonts w:ascii="Arial" w:hAnsi="Arial"/>
          <w:snapToGrid w:val="0"/>
          <w:color w:val="000000"/>
        </w:rPr>
        <w:tab/>
      </w:r>
      <w:r w:rsidRPr="003A0252">
        <w:rPr>
          <w:rFonts w:ascii="Arial" w:hAnsi="Arial"/>
          <w:snapToGrid w:val="0"/>
          <w:color w:val="000000"/>
        </w:rPr>
        <w:tab/>
      </w:r>
      <w:r w:rsidRPr="003A0252">
        <w:rPr>
          <w:rFonts w:ascii="Arial" w:hAnsi="Arial"/>
          <w:snapToGrid w:val="0"/>
          <w:color w:val="000000"/>
        </w:rPr>
        <w:tab/>
      </w:r>
      <w:r w:rsidRPr="003A0252">
        <w:rPr>
          <w:rFonts w:ascii="Arial" w:hAnsi="Arial"/>
          <w:snapToGrid w:val="0"/>
          <w:color w:val="000000"/>
        </w:rPr>
        <w:tab/>
      </w:r>
      <w:r w:rsidRPr="003A0252">
        <w:rPr>
          <w:rFonts w:ascii="Arial" w:hAnsi="Arial"/>
          <w:snapToGrid w:val="0"/>
          <w:color w:val="000000"/>
        </w:rPr>
        <w:tab/>
        <w:t>5</w:t>
      </w:r>
    </w:p>
    <w:p w:rsidR="00BF5106" w:rsidRPr="003A0252" w:rsidRDefault="00FE78F3">
      <w:pPr>
        <w:pBdr>
          <w:top w:val="double" w:sz="6" w:space="0" w:color="auto"/>
          <w:left w:val="double" w:sz="6" w:space="0" w:color="auto"/>
          <w:bottom w:val="double" w:sz="6" w:space="0" w:color="auto"/>
          <w:right w:val="doub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snapToGrid w:val="0"/>
          <w:color w:val="000000"/>
        </w:rPr>
      </w:pPr>
      <w:r>
        <w:rPr>
          <w:rFonts w:ascii="Arial" w:hAnsi="Arial"/>
          <w:snapToGrid w:val="0"/>
          <w:color w:val="000000"/>
        </w:rPr>
        <w:tab/>
      </w:r>
      <w:r>
        <w:rPr>
          <w:rFonts w:ascii="Arial" w:hAnsi="Arial"/>
          <w:snapToGrid w:val="0"/>
          <w:color w:val="000000"/>
        </w:rPr>
        <w:tab/>
        <w:t>I</w:t>
      </w:r>
      <w:r w:rsidR="00BF5106" w:rsidRPr="003A0252">
        <w:rPr>
          <w:rFonts w:ascii="Arial" w:hAnsi="Arial"/>
          <w:snapToGrid w:val="0"/>
          <w:color w:val="000000"/>
        </w:rPr>
        <w:t xml:space="preserve">.  </w:t>
      </w:r>
      <w:r w:rsidR="00812261">
        <w:rPr>
          <w:rFonts w:ascii="Arial" w:hAnsi="Arial"/>
          <w:snapToGrid w:val="0"/>
          <w:color w:val="000000"/>
        </w:rPr>
        <w:t xml:space="preserve"> </w:t>
      </w:r>
      <w:r w:rsidR="00BF5106" w:rsidRPr="003A0252">
        <w:rPr>
          <w:rFonts w:ascii="Arial" w:hAnsi="Arial"/>
          <w:snapToGrid w:val="0"/>
          <w:color w:val="000000"/>
        </w:rPr>
        <w:t xml:space="preserve"> TUITION &amp; PAYMENT METHOD OPTIONS</w:t>
      </w:r>
      <w:r w:rsidR="00BF5106" w:rsidRPr="003A0252">
        <w:rPr>
          <w:rFonts w:ascii="Arial" w:hAnsi="Arial"/>
          <w:snapToGrid w:val="0"/>
          <w:color w:val="000000"/>
        </w:rPr>
        <w:tab/>
      </w:r>
      <w:r w:rsidR="00BF5106" w:rsidRPr="003A0252">
        <w:rPr>
          <w:rFonts w:ascii="Arial" w:hAnsi="Arial"/>
          <w:snapToGrid w:val="0"/>
          <w:color w:val="000000"/>
        </w:rPr>
        <w:tab/>
      </w:r>
      <w:r w:rsidR="00BF5106" w:rsidRPr="003A0252">
        <w:rPr>
          <w:rFonts w:ascii="Arial" w:hAnsi="Arial"/>
          <w:snapToGrid w:val="0"/>
          <w:color w:val="000000"/>
        </w:rPr>
        <w:tab/>
        <w:t>5</w:t>
      </w:r>
    </w:p>
    <w:p w:rsidR="00BF5106" w:rsidRPr="003A0252" w:rsidRDefault="00FE78F3">
      <w:pPr>
        <w:pBdr>
          <w:top w:val="double" w:sz="6" w:space="0" w:color="auto"/>
          <w:left w:val="double" w:sz="6" w:space="0" w:color="auto"/>
          <w:bottom w:val="double" w:sz="6" w:space="0" w:color="auto"/>
          <w:right w:val="doub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snapToGrid w:val="0"/>
          <w:color w:val="000000"/>
        </w:rPr>
      </w:pPr>
      <w:r>
        <w:rPr>
          <w:rFonts w:ascii="Arial" w:hAnsi="Arial"/>
          <w:snapToGrid w:val="0"/>
          <w:color w:val="000000"/>
        </w:rPr>
        <w:tab/>
      </w:r>
      <w:r>
        <w:rPr>
          <w:rFonts w:ascii="Arial" w:hAnsi="Arial"/>
          <w:snapToGrid w:val="0"/>
          <w:color w:val="000000"/>
        </w:rPr>
        <w:tab/>
        <w:t>J</w:t>
      </w:r>
      <w:r w:rsidR="00BF5106" w:rsidRPr="003A0252">
        <w:rPr>
          <w:rFonts w:ascii="Arial" w:hAnsi="Arial"/>
          <w:snapToGrid w:val="0"/>
          <w:color w:val="000000"/>
        </w:rPr>
        <w:t>.   TRAINING SCHEDULE</w:t>
      </w:r>
      <w:r w:rsidR="00BF5106" w:rsidRPr="003A0252">
        <w:rPr>
          <w:rFonts w:ascii="Arial" w:hAnsi="Arial"/>
          <w:snapToGrid w:val="0"/>
          <w:color w:val="000000"/>
        </w:rPr>
        <w:tab/>
      </w:r>
      <w:r w:rsidR="00BF5106" w:rsidRPr="003A0252">
        <w:rPr>
          <w:rFonts w:ascii="Arial" w:hAnsi="Arial"/>
          <w:snapToGrid w:val="0"/>
          <w:color w:val="000000"/>
        </w:rPr>
        <w:tab/>
      </w:r>
      <w:r w:rsidR="00BF5106" w:rsidRPr="003A0252">
        <w:rPr>
          <w:rFonts w:ascii="Arial" w:hAnsi="Arial"/>
          <w:snapToGrid w:val="0"/>
          <w:color w:val="000000"/>
        </w:rPr>
        <w:tab/>
      </w:r>
      <w:r w:rsidR="00BF5106" w:rsidRPr="003A0252">
        <w:rPr>
          <w:rFonts w:ascii="Arial" w:hAnsi="Arial"/>
          <w:snapToGrid w:val="0"/>
          <w:color w:val="000000"/>
        </w:rPr>
        <w:tab/>
      </w:r>
      <w:r w:rsidR="00BF5106" w:rsidRPr="003A0252">
        <w:rPr>
          <w:rFonts w:ascii="Arial" w:hAnsi="Arial"/>
          <w:snapToGrid w:val="0"/>
          <w:color w:val="000000"/>
        </w:rPr>
        <w:tab/>
        <w:t>5</w:t>
      </w:r>
    </w:p>
    <w:p w:rsidR="00BF5106" w:rsidRPr="003A0252" w:rsidRDefault="00FE78F3">
      <w:pPr>
        <w:pBdr>
          <w:top w:val="double" w:sz="6" w:space="0" w:color="auto"/>
          <w:left w:val="double" w:sz="6" w:space="0" w:color="auto"/>
          <w:bottom w:val="double" w:sz="6" w:space="0" w:color="auto"/>
          <w:right w:val="doub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snapToGrid w:val="0"/>
          <w:color w:val="000000"/>
        </w:rPr>
      </w:pPr>
      <w:r>
        <w:rPr>
          <w:rFonts w:ascii="Arial" w:hAnsi="Arial"/>
          <w:snapToGrid w:val="0"/>
          <w:color w:val="000000"/>
        </w:rPr>
        <w:tab/>
      </w:r>
      <w:r>
        <w:rPr>
          <w:rFonts w:ascii="Arial" w:hAnsi="Arial"/>
          <w:snapToGrid w:val="0"/>
          <w:color w:val="000000"/>
        </w:rPr>
        <w:tab/>
        <w:t>K</w:t>
      </w:r>
      <w:r w:rsidR="00BF5106" w:rsidRPr="003A0252">
        <w:rPr>
          <w:rFonts w:ascii="Arial" w:hAnsi="Arial"/>
          <w:snapToGrid w:val="0"/>
          <w:color w:val="000000"/>
        </w:rPr>
        <w:t xml:space="preserve">.   </w:t>
      </w:r>
      <w:r w:rsidR="002A3BF3">
        <w:rPr>
          <w:rFonts w:ascii="Arial" w:hAnsi="Arial"/>
          <w:snapToGrid w:val="0"/>
          <w:color w:val="000000"/>
        </w:rPr>
        <w:t>CREDIT FOR PREVIOUS TRAINING</w:t>
      </w:r>
      <w:r w:rsidR="002A3BF3">
        <w:rPr>
          <w:rFonts w:ascii="Arial" w:hAnsi="Arial"/>
          <w:snapToGrid w:val="0"/>
          <w:color w:val="000000"/>
        </w:rPr>
        <w:tab/>
      </w:r>
      <w:r w:rsidR="002A3BF3">
        <w:rPr>
          <w:rFonts w:ascii="Arial" w:hAnsi="Arial"/>
          <w:snapToGrid w:val="0"/>
          <w:color w:val="000000"/>
        </w:rPr>
        <w:tab/>
      </w:r>
      <w:r w:rsidR="002A3BF3">
        <w:rPr>
          <w:rFonts w:ascii="Arial" w:hAnsi="Arial"/>
          <w:snapToGrid w:val="0"/>
          <w:color w:val="000000"/>
        </w:rPr>
        <w:tab/>
        <w:t>6</w:t>
      </w:r>
    </w:p>
    <w:p w:rsidR="00BF5106" w:rsidRPr="003A0252" w:rsidRDefault="00FE78F3">
      <w:pPr>
        <w:pBdr>
          <w:top w:val="double" w:sz="6" w:space="0" w:color="auto"/>
          <w:left w:val="double" w:sz="6" w:space="0" w:color="auto"/>
          <w:bottom w:val="double" w:sz="6" w:space="0" w:color="auto"/>
          <w:right w:val="doub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snapToGrid w:val="0"/>
          <w:color w:val="000000"/>
        </w:rPr>
      </w:pPr>
      <w:r>
        <w:rPr>
          <w:rFonts w:ascii="Arial" w:hAnsi="Arial"/>
          <w:snapToGrid w:val="0"/>
          <w:color w:val="000000"/>
        </w:rPr>
        <w:tab/>
      </w:r>
      <w:r>
        <w:rPr>
          <w:rFonts w:ascii="Arial" w:hAnsi="Arial"/>
          <w:snapToGrid w:val="0"/>
          <w:color w:val="000000"/>
        </w:rPr>
        <w:tab/>
        <w:t>L</w:t>
      </w:r>
      <w:r w:rsidR="00BF5106" w:rsidRPr="003A0252">
        <w:rPr>
          <w:rFonts w:ascii="Arial" w:hAnsi="Arial"/>
          <w:snapToGrid w:val="0"/>
          <w:color w:val="000000"/>
        </w:rPr>
        <w:t xml:space="preserve">.  </w:t>
      </w:r>
      <w:r w:rsidR="00812261">
        <w:rPr>
          <w:rFonts w:ascii="Arial" w:hAnsi="Arial"/>
          <w:snapToGrid w:val="0"/>
          <w:color w:val="000000"/>
        </w:rPr>
        <w:t xml:space="preserve"> </w:t>
      </w:r>
      <w:r w:rsidR="00BF5106" w:rsidRPr="003A0252">
        <w:rPr>
          <w:rFonts w:ascii="Arial" w:hAnsi="Arial"/>
          <w:snapToGrid w:val="0"/>
          <w:color w:val="000000"/>
        </w:rPr>
        <w:t xml:space="preserve">GRADING SYSTEM, GRADUATION AND </w:t>
      </w:r>
    </w:p>
    <w:p w:rsidR="00BF5106" w:rsidRPr="003A0252" w:rsidRDefault="00BF5106">
      <w:pPr>
        <w:pBdr>
          <w:top w:val="double" w:sz="6" w:space="0" w:color="auto"/>
          <w:left w:val="double" w:sz="6" w:space="0" w:color="auto"/>
          <w:bottom w:val="double" w:sz="6" w:space="0" w:color="auto"/>
          <w:right w:val="doub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snapToGrid w:val="0"/>
          <w:color w:val="000000"/>
        </w:rPr>
      </w:pPr>
      <w:r w:rsidRPr="003A0252">
        <w:rPr>
          <w:rFonts w:ascii="Arial" w:hAnsi="Arial"/>
          <w:snapToGrid w:val="0"/>
          <w:color w:val="000000"/>
        </w:rPr>
        <w:tab/>
      </w:r>
      <w:r w:rsidRPr="003A0252">
        <w:rPr>
          <w:rFonts w:ascii="Arial" w:hAnsi="Arial"/>
          <w:snapToGrid w:val="0"/>
          <w:color w:val="000000"/>
        </w:rPr>
        <w:tab/>
        <w:t xml:space="preserve">  </w:t>
      </w:r>
      <w:r w:rsidR="00576A20">
        <w:rPr>
          <w:rFonts w:ascii="Arial" w:hAnsi="Arial"/>
          <w:snapToGrid w:val="0"/>
          <w:color w:val="000000"/>
        </w:rPr>
        <w:t xml:space="preserve">     LICENSING REQUIREMENTS</w:t>
      </w:r>
      <w:r w:rsidR="00576A20">
        <w:rPr>
          <w:rFonts w:ascii="Arial" w:hAnsi="Arial"/>
          <w:snapToGrid w:val="0"/>
          <w:color w:val="000000"/>
        </w:rPr>
        <w:tab/>
      </w:r>
      <w:r w:rsidR="00576A20">
        <w:rPr>
          <w:rFonts w:ascii="Arial" w:hAnsi="Arial"/>
          <w:snapToGrid w:val="0"/>
          <w:color w:val="000000"/>
        </w:rPr>
        <w:tab/>
      </w:r>
      <w:r w:rsidR="00576A20">
        <w:rPr>
          <w:rFonts w:ascii="Arial" w:hAnsi="Arial"/>
          <w:snapToGrid w:val="0"/>
          <w:color w:val="000000"/>
        </w:rPr>
        <w:tab/>
      </w:r>
      <w:r w:rsidR="00576A20">
        <w:rPr>
          <w:rFonts w:ascii="Arial" w:hAnsi="Arial"/>
          <w:snapToGrid w:val="0"/>
          <w:color w:val="000000"/>
        </w:rPr>
        <w:tab/>
        <w:t>6</w:t>
      </w:r>
    </w:p>
    <w:p w:rsidR="00BF5106" w:rsidRPr="003A0252" w:rsidRDefault="00FE78F3">
      <w:pPr>
        <w:pBdr>
          <w:top w:val="double" w:sz="6" w:space="0" w:color="auto"/>
          <w:left w:val="double" w:sz="6" w:space="0" w:color="auto"/>
          <w:bottom w:val="double" w:sz="6" w:space="0" w:color="auto"/>
          <w:right w:val="doub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snapToGrid w:val="0"/>
          <w:color w:val="000000"/>
        </w:rPr>
      </w:pPr>
      <w:r>
        <w:rPr>
          <w:rFonts w:ascii="Arial" w:hAnsi="Arial"/>
          <w:snapToGrid w:val="0"/>
          <w:color w:val="000000"/>
        </w:rPr>
        <w:tab/>
      </w:r>
      <w:r>
        <w:rPr>
          <w:rFonts w:ascii="Arial" w:hAnsi="Arial"/>
          <w:snapToGrid w:val="0"/>
          <w:color w:val="000000"/>
        </w:rPr>
        <w:tab/>
        <w:t>M</w:t>
      </w:r>
      <w:r w:rsidR="00BF5106" w:rsidRPr="003A0252">
        <w:rPr>
          <w:rFonts w:ascii="Arial" w:hAnsi="Arial"/>
          <w:snapToGrid w:val="0"/>
          <w:color w:val="000000"/>
        </w:rPr>
        <w:t>.   SATISFACTORY PROGRESS</w:t>
      </w:r>
      <w:r w:rsidR="00BF5106" w:rsidRPr="003A0252">
        <w:rPr>
          <w:rFonts w:ascii="Arial" w:hAnsi="Arial"/>
          <w:snapToGrid w:val="0"/>
          <w:color w:val="000000"/>
        </w:rPr>
        <w:tab/>
      </w:r>
      <w:r w:rsidR="00BF5106" w:rsidRPr="003A0252">
        <w:rPr>
          <w:rFonts w:ascii="Arial" w:hAnsi="Arial"/>
          <w:snapToGrid w:val="0"/>
          <w:color w:val="000000"/>
        </w:rPr>
        <w:tab/>
      </w:r>
      <w:r w:rsidR="00BF5106" w:rsidRPr="003A0252">
        <w:rPr>
          <w:rFonts w:ascii="Arial" w:hAnsi="Arial"/>
          <w:snapToGrid w:val="0"/>
          <w:color w:val="000000"/>
        </w:rPr>
        <w:tab/>
      </w:r>
      <w:r w:rsidR="00BF5106" w:rsidRPr="003A0252">
        <w:rPr>
          <w:rFonts w:ascii="Arial" w:hAnsi="Arial"/>
          <w:snapToGrid w:val="0"/>
          <w:color w:val="000000"/>
        </w:rPr>
        <w:tab/>
        <w:t>6</w:t>
      </w:r>
      <w:r w:rsidR="002A3BF3">
        <w:rPr>
          <w:rFonts w:ascii="Arial" w:hAnsi="Arial"/>
          <w:snapToGrid w:val="0"/>
          <w:color w:val="000000"/>
        </w:rPr>
        <w:t>-7</w:t>
      </w:r>
    </w:p>
    <w:p w:rsidR="00BF5106" w:rsidRPr="003A0252" w:rsidRDefault="00FE78F3">
      <w:pPr>
        <w:pBdr>
          <w:top w:val="double" w:sz="6" w:space="0" w:color="auto"/>
          <w:left w:val="double" w:sz="6" w:space="0" w:color="auto"/>
          <w:bottom w:val="double" w:sz="6" w:space="0" w:color="auto"/>
          <w:right w:val="doub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snapToGrid w:val="0"/>
          <w:color w:val="000000"/>
        </w:rPr>
      </w:pPr>
      <w:r>
        <w:rPr>
          <w:rFonts w:ascii="Arial" w:hAnsi="Arial"/>
          <w:snapToGrid w:val="0"/>
          <w:color w:val="000000"/>
        </w:rPr>
        <w:tab/>
      </w:r>
      <w:r>
        <w:rPr>
          <w:rFonts w:ascii="Arial" w:hAnsi="Arial"/>
          <w:snapToGrid w:val="0"/>
          <w:color w:val="000000"/>
        </w:rPr>
        <w:tab/>
        <w:t>N</w:t>
      </w:r>
      <w:r w:rsidR="00BF5106" w:rsidRPr="003A0252">
        <w:rPr>
          <w:rFonts w:ascii="Arial" w:hAnsi="Arial"/>
          <w:snapToGrid w:val="0"/>
          <w:color w:val="000000"/>
        </w:rPr>
        <w:t xml:space="preserve">.   ATTENDANCE, PROBATION, RULES AND CONDUCT, </w:t>
      </w:r>
      <w:r w:rsidR="00BF5106" w:rsidRPr="003A0252">
        <w:rPr>
          <w:rFonts w:ascii="Arial" w:hAnsi="Arial"/>
          <w:snapToGrid w:val="0"/>
          <w:color w:val="000000"/>
        </w:rPr>
        <w:tab/>
      </w:r>
    </w:p>
    <w:p w:rsidR="00BF5106" w:rsidRPr="003A0252" w:rsidRDefault="00BF5106">
      <w:pPr>
        <w:pBdr>
          <w:top w:val="double" w:sz="6" w:space="0" w:color="auto"/>
          <w:left w:val="double" w:sz="6" w:space="0" w:color="auto"/>
          <w:bottom w:val="double" w:sz="6" w:space="0" w:color="auto"/>
          <w:right w:val="doub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snapToGrid w:val="0"/>
          <w:color w:val="000000"/>
        </w:rPr>
      </w:pPr>
      <w:r w:rsidRPr="003A0252">
        <w:rPr>
          <w:rFonts w:ascii="Arial" w:hAnsi="Arial"/>
          <w:snapToGrid w:val="0"/>
          <w:color w:val="000000"/>
        </w:rPr>
        <w:tab/>
      </w:r>
      <w:r w:rsidRPr="003A0252">
        <w:rPr>
          <w:rFonts w:ascii="Arial" w:hAnsi="Arial"/>
          <w:snapToGrid w:val="0"/>
          <w:color w:val="000000"/>
        </w:rPr>
        <w:tab/>
        <w:t xml:space="preserve">   </w:t>
      </w:r>
      <w:r w:rsidR="002A3BF3">
        <w:rPr>
          <w:rFonts w:ascii="Arial" w:hAnsi="Arial"/>
          <w:snapToGrid w:val="0"/>
          <w:color w:val="000000"/>
        </w:rPr>
        <w:t xml:space="preserve">    CAUSES FOR TERMINATION</w:t>
      </w:r>
      <w:r w:rsidR="002A3BF3">
        <w:rPr>
          <w:rFonts w:ascii="Arial" w:hAnsi="Arial"/>
          <w:snapToGrid w:val="0"/>
          <w:color w:val="000000"/>
        </w:rPr>
        <w:tab/>
      </w:r>
      <w:r w:rsidR="002A3BF3">
        <w:rPr>
          <w:rFonts w:ascii="Arial" w:hAnsi="Arial"/>
          <w:snapToGrid w:val="0"/>
          <w:color w:val="000000"/>
        </w:rPr>
        <w:tab/>
      </w:r>
      <w:r w:rsidR="002A3BF3">
        <w:rPr>
          <w:rFonts w:ascii="Arial" w:hAnsi="Arial"/>
          <w:snapToGrid w:val="0"/>
          <w:color w:val="000000"/>
        </w:rPr>
        <w:tab/>
      </w:r>
      <w:r w:rsidR="002A3BF3">
        <w:rPr>
          <w:rFonts w:ascii="Arial" w:hAnsi="Arial"/>
          <w:snapToGrid w:val="0"/>
          <w:color w:val="000000"/>
        </w:rPr>
        <w:tab/>
        <w:t>7-8</w:t>
      </w:r>
    </w:p>
    <w:p w:rsidR="00BF5106" w:rsidRPr="003A0252" w:rsidRDefault="00FE78F3">
      <w:pPr>
        <w:pBdr>
          <w:top w:val="double" w:sz="6" w:space="0" w:color="auto"/>
          <w:left w:val="double" w:sz="6" w:space="0" w:color="auto"/>
          <w:bottom w:val="double" w:sz="6" w:space="0" w:color="auto"/>
          <w:right w:val="doub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snapToGrid w:val="0"/>
          <w:color w:val="000000"/>
        </w:rPr>
      </w:pPr>
      <w:r>
        <w:rPr>
          <w:rFonts w:ascii="Arial" w:hAnsi="Arial"/>
          <w:snapToGrid w:val="0"/>
          <w:color w:val="000000"/>
        </w:rPr>
        <w:tab/>
      </w:r>
      <w:r>
        <w:rPr>
          <w:rFonts w:ascii="Arial" w:hAnsi="Arial"/>
          <w:snapToGrid w:val="0"/>
          <w:color w:val="000000"/>
        </w:rPr>
        <w:tab/>
        <w:t>O</w:t>
      </w:r>
      <w:r w:rsidR="002A3BF3">
        <w:rPr>
          <w:rFonts w:ascii="Arial" w:hAnsi="Arial"/>
          <w:snapToGrid w:val="0"/>
          <w:color w:val="000000"/>
        </w:rPr>
        <w:t>.   STUDENT SERVICES</w:t>
      </w:r>
      <w:r w:rsidR="002A3BF3">
        <w:rPr>
          <w:rFonts w:ascii="Arial" w:hAnsi="Arial"/>
          <w:snapToGrid w:val="0"/>
          <w:color w:val="000000"/>
        </w:rPr>
        <w:tab/>
      </w:r>
      <w:r w:rsidR="002A3BF3">
        <w:rPr>
          <w:rFonts w:ascii="Arial" w:hAnsi="Arial"/>
          <w:snapToGrid w:val="0"/>
          <w:color w:val="000000"/>
        </w:rPr>
        <w:tab/>
      </w:r>
      <w:r w:rsidR="002A3BF3">
        <w:rPr>
          <w:rFonts w:ascii="Arial" w:hAnsi="Arial"/>
          <w:snapToGrid w:val="0"/>
          <w:color w:val="000000"/>
        </w:rPr>
        <w:tab/>
      </w:r>
      <w:r w:rsidR="002A3BF3">
        <w:rPr>
          <w:rFonts w:ascii="Arial" w:hAnsi="Arial"/>
          <w:snapToGrid w:val="0"/>
          <w:color w:val="000000"/>
        </w:rPr>
        <w:tab/>
      </w:r>
      <w:r w:rsidR="002A3BF3">
        <w:rPr>
          <w:rFonts w:ascii="Arial" w:hAnsi="Arial"/>
          <w:snapToGrid w:val="0"/>
          <w:color w:val="000000"/>
        </w:rPr>
        <w:tab/>
        <w:t>8</w:t>
      </w:r>
    </w:p>
    <w:p w:rsidR="00BF5106" w:rsidRPr="003A0252" w:rsidRDefault="00FE78F3">
      <w:pPr>
        <w:pBdr>
          <w:top w:val="double" w:sz="6" w:space="0" w:color="auto"/>
          <w:left w:val="double" w:sz="6" w:space="0" w:color="auto"/>
          <w:bottom w:val="double" w:sz="6" w:space="0" w:color="auto"/>
          <w:right w:val="doub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snapToGrid w:val="0"/>
          <w:color w:val="000000"/>
        </w:rPr>
      </w:pPr>
      <w:r>
        <w:rPr>
          <w:rFonts w:ascii="Arial" w:hAnsi="Arial"/>
          <w:snapToGrid w:val="0"/>
          <w:color w:val="000000"/>
        </w:rPr>
        <w:tab/>
      </w:r>
      <w:r>
        <w:rPr>
          <w:rFonts w:ascii="Arial" w:hAnsi="Arial"/>
          <w:snapToGrid w:val="0"/>
          <w:color w:val="000000"/>
        </w:rPr>
        <w:tab/>
        <w:t>P</w:t>
      </w:r>
      <w:r w:rsidR="00BF5106" w:rsidRPr="003A0252">
        <w:rPr>
          <w:rFonts w:ascii="Arial" w:hAnsi="Arial"/>
          <w:snapToGrid w:val="0"/>
          <w:color w:val="000000"/>
        </w:rPr>
        <w:t>.   REF</w:t>
      </w:r>
      <w:r w:rsidR="002A3BF3">
        <w:rPr>
          <w:rFonts w:ascii="Arial" w:hAnsi="Arial"/>
          <w:snapToGrid w:val="0"/>
          <w:color w:val="000000"/>
        </w:rPr>
        <w:t>UND &amp; CANCELLATION PROCEDURES</w:t>
      </w:r>
      <w:r w:rsidR="002A3BF3">
        <w:rPr>
          <w:rFonts w:ascii="Arial" w:hAnsi="Arial"/>
          <w:snapToGrid w:val="0"/>
          <w:color w:val="000000"/>
        </w:rPr>
        <w:tab/>
      </w:r>
      <w:r w:rsidR="002A3BF3">
        <w:rPr>
          <w:rFonts w:ascii="Arial" w:hAnsi="Arial"/>
          <w:snapToGrid w:val="0"/>
          <w:color w:val="000000"/>
        </w:rPr>
        <w:tab/>
        <w:t>9</w:t>
      </w:r>
      <w:r w:rsidR="00BF5106" w:rsidRPr="003A0252">
        <w:rPr>
          <w:rFonts w:ascii="Arial" w:hAnsi="Arial"/>
          <w:snapToGrid w:val="0"/>
          <w:color w:val="000000"/>
        </w:rPr>
        <w:t xml:space="preserve"> </w:t>
      </w:r>
    </w:p>
    <w:p w:rsidR="00BF5106" w:rsidRPr="003A0252" w:rsidRDefault="00FE78F3">
      <w:pPr>
        <w:pBdr>
          <w:top w:val="double" w:sz="6" w:space="0" w:color="auto"/>
          <w:left w:val="double" w:sz="6" w:space="0" w:color="auto"/>
          <w:bottom w:val="double" w:sz="6" w:space="0" w:color="auto"/>
          <w:right w:val="doub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snapToGrid w:val="0"/>
          <w:color w:val="000000"/>
        </w:rPr>
      </w:pPr>
      <w:r>
        <w:rPr>
          <w:rFonts w:ascii="Arial" w:hAnsi="Arial"/>
          <w:snapToGrid w:val="0"/>
          <w:color w:val="000000"/>
        </w:rPr>
        <w:tab/>
      </w:r>
      <w:r>
        <w:rPr>
          <w:rFonts w:ascii="Arial" w:hAnsi="Arial"/>
          <w:snapToGrid w:val="0"/>
          <w:color w:val="000000"/>
        </w:rPr>
        <w:tab/>
        <w:t>Q</w:t>
      </w:r>
      <w:r w:rsidR="00BF5106" w:rsidRPr="003A0252">
        <w:rPr>
          <w:rFonts w:ascii="Arial" w:hAnsi="Arial"/>
          <w:snapToGrid w:val="0"/>
          <w:color w:val="000000"/>
        </w:rPr>
        <w:t>.   GRIEVANCE/COMPLAINT PROCEDURE.</w:t>
      </w:r>
      <w:r w:rsidR="00BF5106" w:rsidRPr="003A0252">
        <w:rPr>
          <w:rFonts w:ascii="Arial" w:hAnsi="Arial"/>
          <w:snapToGrid w:val="0"/>
          <w:color w:val="000000"/>
        </w:rPr>
        <w:tab/>
      </w:r>
      <w:r w:rsidR="00BF5106" w:rsidRPr="003A0252">
        <w:rPr>
          <w:rFonts w:ascii="Arial" w:hAnsi="Arial"/>
          <w:snapToGrid w:val="0"/>
          <w:color w:val="000000"/>
        </w:rPr>
        <w:tab/>
      </w:r>
      <w:r w:rsidR="00BF5106" w:rsidRPr="003A0252">
        <w:rPr>
          <w:rFonts w:ascii="Arial" w:hAnsi="Arial"/>
          <w:snapToGrid w:val="0"/>
          <w:color w:val="000000"/>
        </w:rPr>
        <w:tab/>
        <w:t>9</w:t>
      </w:r>
    </w:p>
    <w:p w:rsidR="00BF5106" w:rsidRPr="003A0252" w:rsidRDefault="00FE78F3">
      <w:pPr>
        <w:pBdr>
          <w:top w:val="double" w:sz="6" w:space="0" w:color="auto"/>
          <w:left w:val="double" w:sz="6" w:space="0" w:color="auto"/>
          <w:bottom w:val="double" w:sz="6" w:space="0" w:color="auto"/>
          <w:right w:val="doub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snapToGrid w:val="0"/>
          <w:color w:val="000000"/>
        </w:rPr>
      </w:pPr>
      <w:r>
        <w:rPr>
          <w:rFonts w:ascii="Arial" w:hAnsi="Arial"/>
          <w:snapToGrid w:val="0"/>
          <w:color w:val="000000"/>
        </w:rPr>
        <w:tab/>
      </w:r>
      <w:r>
        <w:rPr>
          <w:rFonts w:ascii="Arial" w:hAnsi="Arial"/>
          <w:snapToGrid w:val="0"/>
          <w:color w:val="000000"/>
        </w:rPr>
        <w:tab/>
        <w:t>R</w:t>
      </w:r>
      <w:r w:rsidR="00BF5106" w:rsidRPr="003A0252">
        <w:rPr>
          <w:rFonts w:ascii="Arial" w:hAnsi="Arial"/>
          <w:snapToGrid w:val="0"/>
          <w:color w:val="000000"/>
        </w:rPr>
        <w:t>.   COL</w:t>
      </w:r>
      <w:r w:rsidR="00517D4C">
        <w:rPr>
          <w:rFonts w:ascii="Arial" w:hAnsi="Arial"/>
          <w:snapToGrid w:val="0"/>
          <w:color w:val="000000"/>
        </w:rPr>
        <w:t>LECTION PROCEDURES &amp; DEFAULT</w:t>
      </w:r>
      <w:r w:rsidR="00517D4C">
        <w:rPr>
          <w:rFonts w:ascii="Arial" w:hAnsi="Arial"/>
          <w:snapToGrid w:val="0"/>
          <w:color w:val="000000"/>
        </w:rPr>
        <w:tab/>
      </w:r>
      <w:r w:rsidR="00517D4C">
        <w:rPr>
          <w:rFonts w:ascii="Arial" w:hAnsi="Arial"/>
          <w:snapToGrid w:val="0"/>
          <w:color w:val="000000"/>
        </w:rPr>
        <w:tab/>
      </w:r>
      <w:r w:rsidR="00517D4C">
        <w:rPr>
          <w:rFonts w:ascii="Arial" w:hAnsi="Arial"/>
          <w:snapToGrid w:val="0"/>
          <w:color w:val="000000"/>
        </w:rPr>
        <w:tab/>
        <w:t>10</w:t>
      </w:r>
    </w:p>
    <w:p w:rsidR="00BF5106" w:rsidRPr="003A0252" w:rsidRDefault="00FE78F3">
      <w:pPr>
        <w:pBdr>
          <w:top w:val="double" w:sz="6" w:space="0" w:color="auto"/>
          <w:left w:val="double" w:sz="6" w:space="0" w:color="auto"/>
          <w:bottom w:val="double" w:sz="6" w:space="0" w:color="auto"/>
          <w:right w:val="doub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napToGrid w:val="0"/>
          <w:color w:val="000000"/>
        </w:rPr>
      </w:pPr>
      <w:r>
        <w:rPr>
          <w:rFonts w:ascii="Arial" w:hAnsi="Arial"/>
          <w:snapToGrid w:val="0"/>
          <w:color w:val="000000"/>
        </w:rPr>
        <w:tab/>
      </w:r>
      <w:r>
        <w:rPr>
          <w:rFonts w:ascii="Arial" w:hAnsi="Arial"/>
          <w:snapToGrid w:val="0"/>
          <w:color w:val="000000"/>
        </w:rPr>
        <w:tab/>
      </w:r>
      <w:r w:rsidR="00BF5106" w:rsidRPr="003A0252">
        <w:rPr>
          <w:rFonts w:ascii="Arial" w:hAnsi="Arial"/>
          <w:snapToGrid w:val="0"/>
          <w:color w:val="000000"/>
        </w:rPr>
        <w:tab/>
      </w:r>
    </w:p>
    <w:p w:rsidR="00BF5106" w:rsidRPr="003A0252" w:rsidRDefault="00BF5106">
      <w:pPr>
        <w:pBdr>
          <w:top w:val="double" w:sz="6" w:space="0" w:color="auto"/>
          <w:left w:val="double" w:sz="6" w:space="0" w:color="auto"/>
          <w:bottom w:val="double" w:sz="6" w:space="0" w:color="auto"/>
          <w:right w:val="doub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napToGrid w:val="0"/>
          <w:color w:val="000000"/>
        </w:rPr>
      </w:pP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
          <w:snapToGrid w:val="0"/>
          <w:color w:val="000000"/>
        </w:rPr>
      </w:pPr>
    </w:p>
    <w:p w:rsidR="00BF5106" w:rsidRPr="003A0252" w:rsidRDefault="00E646F0">
      <w:pPr>
        <w:pBdr>
          <w:top w:val="single" w:sz="6" w:space="0" w:color="auto" w:shadow="1"/>
          <w:left w:val="single" w:sz="6" w:space="0" w:color="auto" w:shadow="1"/>
          <w:bottom w:val="single" w:sz="6" w:space="0" w:color="auto" w:shadow="1"/>
          <w:right w:val="single" w:sz="6" w:space="0" w:color="auto" w:shadow="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
          <w:snapToGrid w:val="0"/>
          <w:color w:val="000000"/>
        </w:rPr>
      </w:pPr>
      <w:r>
        <w:rPr>
          <w:b/>
          <w:snapToGrid w:val="0"/>
          <w:color w:val="000000"/>
        </w:rPr>
        <w:t xml:space="preserve"> </w:t>
      </w:r>
      <w:r w:rsidR="00BF5106" w:rsidRPr="003A0252">
        <w:rPr>
          <w:b/>
          <w:snapToGrid w:val="0"/>
          <w:color w:val="000000"/>
        </w:rPr>
        <w:t>A.  SCHOOL HISTORY</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p>
    <w:p w:rsidR="00BF5106"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sidRPr="003A0252">
        <w:rPr>
          <w:snapToGrid w:val="0"/>
          <w:color w:val="000000"/>
        </w:rPr>
        <w:t xml:space="preserve">Diesel Truck Driver Training School, Inc. (DTDTS) was founded by Robert Klabacka in 1963.   The current campus in Sun Prairie, </w:t>
      </w:r>
      <w:smartTag w:uri="urn:schemas-microsoft-com:office:smarttags" w:element="State">
        <w:r w:rsidRPr="003A0252">
          <w:rPr>
            <w:snapToGrid w:val="0"/>
            <w:color w:val="000000"/>
          </w:rPr>
          <w:t>Wisconsin</w:t>
        </w:r>
      </w:smartTag>
      <w:r w:rsidRPr="003A0252">
        <w:rPr>
          <w:snapToGrid w:val="0"/>
          <w:color w:val="000000"/>
        </w:rPr>
        <w:t xml:space="preserve">, was opened in 1967 and is located 12 miles northeast of </w:t>
      </w:r>
      <w:smartTag w:uri="urn:schemas-microsoft-com:office:smarttags" w:element="place">
        <w:smartTag w:uri="urn:schemas-microsoft-com:office:smarttags" w:element="City">
          <w:r w:rsidRPr="003A0252">
            <w:rPr>
              <w:snapToGrid w:val="0"/>
              <w:color w:val="000000"/>
            </w:rPr>
            <w:t>Madison</w:t>
          </w:r>
        </w:smartTag>
        <w:r w:rsidRPr="003A0252">
          <w:rPr>
            <w:snapToGrid w:val="0"/>
            <w:color w:val="000000"/>
          </w:rPr>
          <w:t xml:space="preserve">, </w:t>
        </w:r>
        <w:smartTag w:uri="urn:schemas-microsoft-com:office:smarttags" w:element="State">
          <w:r w:rsidRPr="003A0252">
            <w:rPr>
              <w:snapToGrid w:val="0"/>
              <w:color w:val="000000"/>
            </w:rPr>
            <w:t>Wisconsin</w:t>
          </w:r>
        </w:smartTag>
      </w:smartTag>
      <w:r w:rsidRPr="003A0252">
        <w:rPr>
          <w:snapToGrid w:val="0"/>
          <w:color w:val="000000"/>
        </w:rPr>
        <w:t xml:space="preserve">.  The School is located on approximately 14 acres of land which was developed specifically for the training.   </w:t>
      </w:r>
    </w:p>
    <w:p w:rsidR="00FC3CA4" w:rsidRPr="003A0252" w:rsidRDefault="00FC3C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p>
    <w:p w:rsidR="00BF5106" w:rsidRPr="003A0252" w:rsidRDefault="00E646F0">
      <w:pPr>
        <w:pBdr>
          <w:top w:val="single" w:sz="6" w:space="0" w:color="auto" w:shadow="1"/>
          <w:left w:val="single" w:sz="6" w:space="0" w:color="auto" w:shadow="1"/>
          <w:bottom w:val="single" w:sz="6" w:space="0" w:color="auto" w:shadow="1"/>
          <w:right w:val="single" w:sz="6" w:space="0" w:color="auto" w:shadow="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
          <w:snapToGrid w:val="0"/>
          <w:color w:val="000000"/>
        </w:rPr>
      </w:pPr>
      <w:r>
        <w:rPr>
          <w:b/>
          <w:snapToGrid w:val="0"/>
          <w:color w:val="000000"/>
        </w:rPr>
        <w:t xml:space="preserve"> </w:t>
      </w:r>
      <w:r w:rsidR="00BF5106" w:rsidRPr="003A0252">
        <w:rPr>
          <w:b/>
          <w:snapToGrid w:val="0"/>
          <w:color w:val="000000"/>
        </w:rPr>
        <w:t>B.  INSTITUTIONAL PHILOSOPHY</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sidRPr="003A0252">
        <w:rPr>
          <w:snapToGrid w:val="0"/>
          <w:color w:val="000000"/>
        </w:rPr>
        <w:t xml:space="preserve">The institutional philosophy of the Diesel Truck Driver Training School, Inc. is to provide the necessary training and skills for individuals to successfully pursue employment and careers in the field for which they trained. The management and staff of the School are committed to training individuals for employment in the trucking industry </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sidRPr="003A0252">
        <w:rPr>
          <w:snapToGrid w:val="0"/>
          <w:color w:val="000000"/>
        </w:rPr>
        <w:tab/>
      </w:r>
      <w:r w:rsidRPr="003A0252">
        <w:rPr>
          <w:snapToGrid w:val="0"/>
          <w:color w:val="000000"/>
        </w:rPr>
        <w:tab/>
      </w:r>
      <w:r w:rsidRPr="003A0252">
        <w:rPr>
          <w:snapToGrid w:val="0"/>
          <w:color w:val="000000"/>
        </w:rPr>
        <w:tab/>
        <w:t xml:space="preserve">                      </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napToGrid w:val="0"/>
          <w:color w:val="000000"/>
        </w:rPr>
      </w:pPr>
      <w:r w:rsidRPr="003A0252">
        <w:rPr>
          <w:b/>
          <w:snapToGrid w:val="0"/>
          <w:color w:val="000000"/>
        </w:rPr>
        <w:tab/>
      </w:r>
      <w:r w:rsidRPr="003A0252">
        <w:rPr>
          <w:b/>
          <w:snapToGrid w:val="0"/>
          <w:color w:val="000000"/>
        </w:rPr>
        <w:tab/>
      </w:r>
      <w:r w:rsidRPr="003A0252">
        <w:rPr>
          <w:b/>
          <w:snapToGrid w:val="0"/>
          <w:color w:val="000000"/>
        </w:rPr>
        <w:tab/>
      </w:r>
      <w:r w:rsidRPr="003A0252">
        <w:rPr>
          <w:b/>
          <w:snapToGrid w:val="0"/>
          <w:color w:val="000000"/>
        </w:rPr>
        <w:tab/>
      </w:r>
      <w:r w:rsidRPr="003A0252">
        <w:rPr>
          <w:b/>
          <w:snapToGrid w:val="0"/>
          <w:color w:val="000000"/>
          <w:u w:val="single"/>
        </w:rPr>
        <w:t>MISSION</w:t>
      </w:r>
      <w:r w:rsidR="004F1122">
        <w:rPr>
          <w:b/>
          <w:snapToGrid w:val="0"/>
          <w:color w:val="000000"/>
          <w:u w:val="single"/>
        </w:rPr>
        <w:t xml:space="preserve"> </w:t>
      </w:r>
      <w:r w:rsidRPr="003A0252">
        <w:rPr>
          <w:b/>
          <w:snapToGrid w:val="0"/>
          <w:color w:val="000000"/>
          <w:u w:val="single"/>
        </w:rPr>
        <w:t>STATEMENT</w:t>
      </w:r>
      <w:r w:rsidRPr="003A0252">
        <w:rPr>
          <w:snapToGrid w:val="0"/>
          <w:color w:val="000000"/>
        </w:rPr>
        <w:t xml:space="preserve">  </w:t>
      </w:r>
    </w:p>
    <w:p w:rsidR="00BF5106" w:rsidRPr="003A0252" w:rsidRDefault="00BF5106">
      <w:pPr>
        <w:autoSpaceDE w:val="0"/>
        <w:autoSpaceDN w:val="0"/>
        <w:adjustRightInd w:val="0"/>
        <w:rPr>
          <w:b/>
          <w:i/>
          <w:color w:val="000000"/>
        </w:rPr>
      </w:pPr>
      <w:r w:rsidRPr="003A0252">
        <w:rPr>
          <w:b/>
          <w:i/>
          <w:color w:val="000000"/>
        </w:rPr>
        <w:t>The mission of the Diesel Truck Driver Training School, Inc. is to be recognized as a leader in vocational education by providing a well-designed, up-to-date training program taught by instructors who are experienced and knowledgeable in the field of truck driving. The instruction/management team provides leadership in esta</w:t>
      </w:r>
      <w:r w:rsidR="00A24409" w:rsidRPr="003A0252">
        <w:rPr>
          <w:b/>
          <w:i/>
          <w:color w:val="000000"/>
        </w:rPr>
        <w:t xml:space="preserve">blishing a curriculum which is </w:t>
      </w:r>
      <w:r w:rsidRPr="003A0252">
        <w:rPr>
          <w:b/>
          <w:i/>
          <w:color w:val="000000"/>
        </w:rPr>
        <w:t>aligned with new regulations and trends in</w:t>
      </w:r>
      <w:r w:rsidR="00A24409" w:rsidRPr="003A0252">
        <w:rPr>
          <w:b/>
          <w:i/>
          <w:color w:val="000000"/>
        </w:rPr>
        <w:t xml:space="preserve"> the industry.  School staff is</w:t>
      </w:r>
      <w:r w:rsidRPr="003A0252">
        <w:rPr>
          <w:b/>
          <w:i/>
          <w:color w:val="000000"/>
        </w:rPr>
        <w:t xml:space="preserve"> dedicated to assisting students and graduates in achieving their career goals of obtaining employment as truck drivers.</w:t>
      </w:r>
    </w:p>
    <w:p w:rsidR="00BF5106" w:rsidRPr="003A0252" w:rsidRDefault="00BF5106">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720"/>
        <w:jc w:val="both"/>
        <w:rPr>
          <w:i/>
          <w:snapToGrid w:val="0"/>
          <w:color w:val="000000"/>
        </w:rPr>
      </w:pPr>
    </w:p>
    <w:p w:rsidR="00BF5106" w:rsidRPr="003A0252" w:rsidRDefault="00E646F0">
      <w:pPr>
        <w:pBdr>
          <w:top w:val="single" w:sz="6" w:space="0" w:color="auto" w:shadow="1"/>
          <w:left w:val="single" w:sz="6" w:space="0" w:color="auto" w:shadow="1"/>
          <w:bottom w:val="single" w:sz="6" w:space="0" w:color="auto" w:shadow="1"/>
          <w:right w:val="single" w:sz="6" w:space="0" w:color="auto" w:shadow="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
          <w:snapToGrid w:val="0"/>
          <w:color w:val="000000"/>
        </w:rPr>
      </w:pPr>
      <w:r>
        <w:rPr>
          <w:b/>
          <w:snapToGrid w:val="0"/>
          <w:color w:val="000000"/>
        </w:rPr>
        <w:t xml:space="preserve"> </w:t>
      </w:r>
      <w:r w:rsidR="00BF5106" w:rsidRPr="003A0252">
        <w:rPr>
          <w:b/>
          <w:snapToGrid w:val="0"/>
          <w:color w:val="000000"/>
        </w:rPr>
        <w:t>C.  FACILITIES AND EQUIPMENT</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p>
    <w:p w:rsidR="00BF5106"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sidRPr="003A0252">
        <w:rPr>
          <w:snapToGrid w:val="0"/>
          <w:color w:val="000000"/>
        </w:rPr>
        <w:t>The School's facility consists of approximately 14 acres dedicated to training, which include practice yards, classroom buildings, shop and parking. The School's main building consists of approximately 15,000 square feet used for offices, classrooms, and equipment maintenance.  There are approximately 40 pieces of instructional equipment available to students.  Student/Teacher ratios are 30:1 in lectures, 12:1 in yard skill exercises and 4:1 in over the road instruction. The maximum number of students in a typical classroom setting is 36 and the maximum number of students in the typical hands-on or equipment training is 48.</w:t>
      </w:r>
    </w:p>
    <w:p w:rsidR="00FC3CA4" w:rsidRDefault="00FC3C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p>
    <w:p w:rsidR="00FC3CA4" w:rsidRDefault="00FC3C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p>
    <w:p w:rsidR="00FC3CA4" w:rsidRPr="003A0252" w:rsidRDefault="00FC3C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p>
    <w:p w:rsidR="00BF5106" w:rsidRPr="003A0252" w:rsidRDefault="00E646F0">
      <w:pPr>
        <w:pBdr>
          <w:top w:val="single" w:sz="6" w:space="0" w:color="auto" w:shadow="1"/>
          <w:left w:val="single" w:sz="6" w:space="0" w:color="auto" w:shadow="1"/>
          <w:bottom w:val="single" w:sz="6" w:space="0" w:color="auto" w:shadow="1"/>
          <w:right w:val="single" w:sz="6" w:space="0" w:color="auto" w:shadow="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
          <w:snapToGrid w:val="0"/>
          <w:color w:val="000000"/>
        </w:rPr>
      </w:pPr>
      <w:r>
        <w:rPr>
          <w:b/>
          <w:snapToGrid w:val="0"/>
          <w:color w:val="000000"/>
        </w:rPr>
        <w:t xml:space="preserve">  </w:t>
      </w:r>
      <w:r w:rsidR="00BF5106" w:rsidRPr="003A0252">
        <w:rPr>
          <w:b/>
          <w:snapToGrid w:val="0"/>
          <w:color w:val="000000"/>
        </w:rPr>
        <w:t>D.  OWNERSHIP AND FACULTY</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
          <w:snapToGrid w:val="0"/>
          <w:color w:val="000000"/>
        </w:rPr>
      </w:pP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
          <w:snapToGrid w:val="0"/>
          <w:color w:val="000000"/>
        </w:rPr>
      </w:pPr>
      <w:r w:rsidRPr="003A0252">
        <w:rPr>
          <w:b/>
          <w:snapToGrid w:val="0"/>
          <w:color w:val="000000"/>
        </w:rPr>
        <w:t xml:space="preserve">     </w:t>
      </w:r>
      <w:r w:rsidRPr="003A0252">
        <w:rPr>
          <w:b/>
          <w:snapToGrid w:val="0"/>
          <w:color w:val="000000"/>
          <w:u w:val="single"/>
        </w:rPr>
        <w:t>OWNERSHIP</w:t>
      </w:r>
      <w:r w:rsidRPr="003A0252">
        <w:rPr>
          <w:b/>
          <w:snapToGrid w:val="0"/>
          <w:color w:val="000000"/>
        </w:rPr>
        <w:t>:</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sidRPr="003A0252">
        <w:rPr>
          <w:snapToGrid w:val="0"/>
          <w:color w:val="000000"/>
        </w:rPr>
        <w:t xml:space="preserve">     The School is a </w:t>
      </w:r>
      <w:smartTag w:uri="urn:schemas-microsoft-com:office:smarttags" w:element="place">
        <w:r w:rsidRPr="003A0252">
          <w:rPr>
            <w:snapToGrid w:val="0"/>
            <w:color w:val="000000"/>
          </w:rPr>
          <w:t>Wisconsin</w:t>
        </w:r>
      </w:smartTag>
      <w:r w:rsidRPr="003A0252">
        <w:rPr>
          <w:snapToGrid w:val="0"/>
          <w:color w:val="000000"/>
        </w:rPr>
        <w:t xml:space="preserve"> based C-Corporation.  The following officers are controlling:</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napToGrid w:val="0"/>
          <w:color w:val="000000"/>
        </w:rPr>
      </w:pPr>
      <w:r w:rsidRPr="003A0252">
        <w:rPr>
          <w:b/>
          <w:snapToGrid w:val="0"/>
          <w:color w:val="000000"/>
        </w:rPr>
        <w:tab/>
      </w:r>
      <w:r w:rsidRPr="003A0252">
        <w:rPr>
          <w:b/>
          <w:snapToGrid w:val="0"/>
          <w:color w:val="000000"/>
          <w:u w:val="single"/>
        </w:rPr>
        <w:t>CORPORATE OFFICERS:</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sidRPr="003A0252">
        <w:rPr>
          <w:snapToGrid w:val="0"/>
          <w:color w:val="000000"/>
        </w:rPr>
        <w:tab/>
      </w:r>
      <w:r w:rsidRPr="003A0252">
        <w:rPr>
          <w:snapToGrid w:val="0"/>
          <w:color w:val="000000"/>
        </w:rPr>
        <w:tab/>
        <w:t>President …......................................</w:t>
      </w:r>
      <w:r w:rsidR="00A24409" w:rsidRPr="003A0252">
        <w:rPr>
          <w:snapToGrid w:val="0"/>
          <w:color w:val="000000"/>
        </w:rPr>
        <w:t>..............</w:t>
      </w:r>
      <w:r w:rsidR="00A24409" w:rsidRPr="003A0252">
        <w:rPr>
          <w:snapToGrid w:val="0"/>
          <w:color w:val="000000"/>
        </w:rPr>
        <w:tab/>
        <w:t xml:space="preserve">  </w:t>
      </w:r>
      <w:r w:rsidRPr="003A0252">
        <w:rPr>
          <w:snapToGrid w:val="0"/>
          <w:color w:val="000000"/>
        </w:rPr>
        <w:t xml:space="preserve">Jerry L. Klabacka        </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sidRPr="003A0252">
        <w:rPr>
          <w:snapToGrid w:val="0"/>
          <w:color w:val="000000"/>
        </w:rPr>
        <w:t xml:space="preserve">   </w:t>
      </w:r>
      <w:r w:rsidRPr="003A0252">
        <w:rPr>
          <w:snapToGrid w:val="0"/>
          <w:color w:val="000000"/>
        </w:rPr>
        <w:tab/>
      </w:r>
      <w:r w:rsidRPr="003A0252">
        <w:rPr>
          <w:snapToGrid w:val="0"/>
          <w:color w:val="000000"/>
        </w:rPr>
        <w:tab/>
        <w:t>Vice-President  ..............................................</w:t>
      </w:r>
      <w:r w:rsidRPr="003A0252">
        <w:rPr>
          <w:snapToGrid w:val="0"/>
          <w:color w:val="000000"/>
        </w:rPr>
        <w:tab/>
        <w:t xml:space="preserve">  John L. Klabacka</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sidRPr="003A0252">
        <w:rPr>
          <w:snapToGrid w:val="0"/>
          <w:color w:val="000000"/>
        </w:rPr>
        <w:t xml:space="preserve">             </w:t>
      </w:r>
      <w:r w:rsidRPr="003A0252">
        <w:rPr>
          <w:snapToGrid w:val="0"/>
          <w:color w:val="000000"/>
        </w:rPr>
        <w:tab/>
        <w:t xml:space="preserve"> </w:t>
      </w:r>
      <w:r w:rsidRPr="003A0252">
        <w:rPr>
          <w:snapToGrid w:val="0"/>
          <w:color w:val="000000"/>
        </w:rPr>
        <w:tab/>
        <w:t>Secretary/Treasurer .......................................</w:t>
      </w:r>
      <w:r w:rsidRPr="003A0252">
        <w:rPr>
          <w:snapToGrid w:val="0"/>
          <w:color w:val="000000"/>
        </w:rPr>
        <w:tab/>
        <w:t xml:space="preserve">  Michael L. Klabacka</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
          <w:snapToGrid w:val="0"/>
          <w:color w:val="000000"/>
          <w:u w:val="single"/>
        </w:rPr>
      </w:pPr>
      <w:r w:rsidRPr="003A0252">
        <w:rPr>
          <w:b/>
          <w:snapToGrid w:val="0"/>
          <w:color w:val="000000"/>
        </w:rPr>
        <w:tab/>
      </w:r>
      <w:r w:rsidRPr="003A0252">
        <w:rPr>
          <w:b/>
          <w:snapToGrid w:val="0"/>
          <w:color w:val="000000"/>
          <w:u w:val="single"/>
        </w:rPr>
        <w:t>FACULTY:</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napToGrid w:val="0"/>
          <w:color w:val="000000"/>
        </w:rPr>
      </w:pPr>
      <w:r w:rsidRPr="003A0252">
        <w:rPr>
          <w:snapToGrid w:val="0"/>
          <w:color w:val="000000"/>
        </w:rPr>
        <w:t xml:space="preserve">          </w:t>
      </w:r>
      <w:r w:rsidRPr="003A0252">
        <w:rPr>
          <w:snapToGrid w:val="0"/>
          <w:color w:val="000000"/>
        </w:rPr>
        <w:tab/>
      </w:r>
      <w:r w:rsidRPr="003A0252">
        <w:rPr>
          <w:snapToGrid w:val="0"/>
          <w:color w:val="000000"/>
        </w:rPr>
        <w:tab/>
        <w:t>School Director...............................................  Jerry L. Klabacka</w:t>
      </w:r>
      <w:r w:rsidRPr="003A0252">
        <w:rPr>
          <w:snapToGrid w:val="0"/>
          <w:color w:val="000000"/>
        </w:rPr>
        <w:tab/>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napToGrid w:val="0"/>
          <w:color w:val="000000"/>
        </w:rPr>
      </w:pPr>
      <w:r w:rsidRPr="003A0252">
        <w:rPr>
          <w:snapToGrid w:val="0"/>
          <w:color w:val="000000"/>
        </w:rPr>
        <w:tab/>
      </w:r>
      <w:r w:rsidRPr="003A0252">
        <w:rPr>
          <w:snapToGrid w:val="0"/>
          <w:color w:val="000000"/>
        </w:rPr>
        <w:tab/>
        <w:t>Training Director............................................  Bill Wisecup</w:t>
      </w:r>
      <w:r w:rsidRPr="003A0252">
        <w:rPr>
          <w:snapToGrid w:val="0"/>
          <w:color w:val="000000"/>
        </w:rPr>
        <w:tab/>
      </w:r>
      <w:r w:rsidRPr="003A0252">
        <w:rPr>
          <w:snapToGrid w:val="0"/>
          <w:color w:val="000000"/>
        </w:rPr>
        <w:tab/>
      </w:r>
      <w:r w:rsidRPr="003A0252">
        <w:rPr>
          <w:snapToGrid w:val="0"/>
          <w:color w:val="000000"/>
        </w:rPr>
        <w:tab/>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napToGrid w:val="0"/>
          <w:color w:val="000000"/>
        </w:rPr>
      </w:pPr>
      <w:r w:rsidRPr="003A0252">
        <w:rPr>
          <w:snapToGrid w:val="0"/>
          <w:color w:val="000000"/>
        </w:rPr>
        <w:tab/>
      </w:r>
      <w:r w:rsidRPr="003A0252">
        <w:rPr>
          <w:snapToGrid w:val="0"/>
          <w:color w:val="000000"/>
        </w:rPr>
        <w:tab/>
      </w:r>
      <w:r w:rsidR="00612F45">
        <w:rPr>
          <w:snapToGrid w:val="0"/>
          <w:color w:val="000000"/>
        </w:rPr>
        <w:t>Career</w:t>
      </w:r>
      <w:r w:rsidR="0058015E">
        <w:rPr>
          <w:snapToGrid w:val="0"/>
          <w:color w:val="000000"/>
        </w:rPr>
        <w:t xml:space="preserve"> Service</w:t>
      </w:r>
      <w:r w:rsidR="00612F45">
        <w:rPr>
          <w:snapToGrid w:val="0"/>
          <w:color w:val="000000"/>
        </w:rPr>
        <w:t>s</w:t>
      </w:r>
      <w:r w:rsidRPr="003A0252">
        <w:rPr>
          <w:snapToGrid w:val="0"/>
          <w:color w:val="000000"/>
        </w:rPr>
        <w:t>............</w:t>
      </w:r>
      <w:r w:rsidR="00EC2B9E">
        <w:rPr>
          <w:snapToGrid w:val="0"/>
          <w:color w:val="000000"/>
        </w:rPr>
        <w:t xml:space="preserve">...................................  </w:t>
      </w:r>
      <w:r w:rsidR="00C43734">
        <w:rPr>
          <w:snapToGrid w:val="0"/>
          <w:color w:val="000000"/>
        </w:rPr>
        <w:t>Peter Klapperich</w:t>
      </w:r>
      <w:r w:rsidRPr="003A0252">
        <w:rPr>
          <w:snapToGrid w:val="0"/>
          <w:color w:val="000000"/>
        </w:rPr>
        <w:tab/>
      </w:r>
      <w:r w:rsidRPr="003A0252">
        <w:rPr>
          <w:snapToGrid w:val="0"/>
          <w:color w:val="000000"/>
        </w:rPr>
        <w:tab/>
      </w:r>
    </w:p>
    <w:p w:rsidR="00BF5106" w:rsidRPr="003A0252" w:rsidRDefault="00BF5106">
      <w:pPr>
        <w:rPr>
          <w:snapToGrid w:val="0"/>
          <w:color w:val="000000"/>
        </w:rPr>
      </w:pPr>
      <w:r w:rsidRPr="003A0252">
        <w:rPr>
          <w:snapToGrid w:val="0"/>
          <w:color w:val="000000"/>
        </w:rPr>
        <w:tab/>
      </w:r>
      <w:r w:rsidRPr="003A0252">
        <w:rPr>
          <w:snapToGrid w:val="0"/>
          <w:color w:val="000000"/>
        </w:rPr>
        <w:tab/>
        <w:t>Financial Aid Officer......................................  Jerry L. Klabacka</w:t>
      </w:r>
      <w:r w:rsidRPr="003A0252">
        <w:rPr>
          <w:snapToGrid w:val="0"/>
          <w:color w:val="000000"/>
        </w:rPr>
        <w:tab/>
      </w:r>
      <w:r w:rsidRPr="003A0252">
        <w:rPr>
          <w:snapToGrid w:val="0"/>
          <w:color w:val="000000"/>
        </w:rPr>
        <w:tab/>
      </w:r>
    </w:p>
    <w:p w:rsidR="00BF5106" w:rsidRPr="003A0252" w:rsidRDefault="00BF5106">
      <w:pPr>
        <w:rPr>
          <w:snapToGrid w:val="0"/>
          <w:color w:val="000000"/>
        </w:rPr>
      </w:pPr>
    </w:p>
    <w:p w:rsidR="00BF5106" w:rsidRPr="003A0252" w:rsidRDefault="00BF5106">
      <w:pPr>
        <w:pBdr>
          <w:top w:val="single" w:sz="6" w:space="0" w:color="auto" w:shadow="1"/>
          <w:left w:val="single" w:sz="6" w:space="0" w:color="auto" w:shadow="1"/>
          <w:bottom w:val="single" w:sz="6" w:space="0" w:color="auto" w:shadow="1"/>
          <w:right w:val="single" w:sz="6" w:space="0" w:color="auto" w:shadow="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
          <w:snapToGrid w:val="0"/>
          <w:color w:val="000000"/>
        </w:rPr>
      </w:pPr>
      <w:r w:rsidRPr="003A0252">
        <w:rPr>
          <w:b/>
          <w:snapToGrid w:val="0"/>
          <w:color w:val="000000"/>
        </w:rPr>
        <w:t xml:space="preserve"> E.  ADMISSION REQUIREMENTS &amp; PROCEDURES                                        </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
          <w:snapToGrid w:val="0"/>
          <w:color w:val="000000"/>
        </w:rPr>
      </w:pP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u w:val="single"/>
        </w:rPr>
      </w:pPr>
      <w:r w:rsidRPr="003A0252">
        <w:rPr>
          <w:b/>
          <w:snapToGrid w:val="0"/>
          <w:color w:val="000000"/>
        </w:rPr>
        <w:t>1.  Admission Requirements</w:t>
      </w:r>
      <w:r w:rsidRPr="003A0252">
        <w:rPr>
          <w:snapToGrid w:val="0"/>
          <w:color w:val="000000"/>
          <w:u w:val="single"/>
        </w:rPr>
        <w:t>:</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sidRPr="003A0252">
        <w:rPr>
          <w:snapToGrid w:val="0"/>
          <w:color w:val="000000"/>
        </w:rPr>
        <w:t xml:space="preserve">Admission requirements for all driver training programs (the Commercial Driver License (CDL) Certification is part of all programs) are as follows: </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sidRPr="003A0252">
        <w:rPr>
          <w:snapToGrid w:val="0"/>
          <w:color w:val="000000"/>
        </w:rPr>
        <w:t xml:space="preserve"> </w:t>
      </w:r>
    </w:p>
    <w:p w:rsidR="00020575" w:rsidRPr="009A2DB9" w:rsidRDefault="00BF5106" w:rsidP="00235E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jc w:val="both"/>
        <w:rPr>
          <w:snapToGrid w:val="0"/>
          <w:color w:val="000000"/>
          <w:sz w:val="18"/>
        </w:rPr>
      </w:pPr>
      <w:r w:rsidRPr="003A0252">
        <w:rPr>
          <w:snapToGrid w:val="0"/>
          <w:color w:val="000000"/>
        </w:rPr>
        <w:t xml:space="preserve">a. </w:t>
      </w:r>
      <w:r w:rsidR="006A4A44" w:rsidRPr="003A0252">
        <w:rPr>
          <w:snapToGrid w:val="0"/>
          <w:color w:val="000000"/>
        </w:rPr>
        <w:t>The School d</w:t>
      </w:r>
      <w:r w:rsidR="00020575">
        <w:rPr>
          <w:snapToGrid w:val="0"/>
          <w:color w:val="000000"/>
        </w:rPr>
        <w:t xml:space="preserve">oes not require students </w:t>
      </w:r>
      <w:r w:rsidR="00235EE5">
        <w:rPr>
          <w:snapToGrid w:val="0"/>
          <w:color w:val="000000"/>
        </w:rPr>
        <w:t xml:space="preserve">to have </w:t>
      </w:r>
      <w:r w:rsidR="00020575">
        <w:rPr>
          <w:snapToGrid w:val="0"/>
          <w:color w:val="000000"/>
        </w:rPr>
        <w:t>a</w:t>
      </w:r>
      <w:r w:rsidR="006A4A44" w:rsidRPr="003A0252">
        <w:rPr>
          <w:snapToGrid w:val="0"/>
          <w:color w:val="000000"/>
        </w:rPr>
        <w:t xml:space="preserve"> High School diploma</w:t>
      </w:r>
      <w:r w:rsidR="00235EE5">
        <w:rPr>
          <w:snapToGrid w:val="0"/>
          <w:color w:val="000000"/>
        </w:rPr>
        <w:t>.  However, the School at the School’s discretion may require students to provide proof of graduation from High School or a GED programs or to demonstrate their ability to benefit by passing an ‘Ability to Benefit’ test developed by the Wonderlic Company who publishes tests used by educational institutions nationwide.  The School administers the tests at the School.</w:t>
      </w:r>
      <w:r w:rsidR="006A4A44" w:rsidRPr="003A0252">
        <w:rPr>
          <w:snapToGrid w:val="0"/>
          <w:color w:val="000000"/>
        </w:rPr>
        <w:t xml:space="preserve"> </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jc w:val="both"/>
        <w:rPr>
          <w:snapToGrid w:val="0"/>
          <w:color w:val="000000"/>
        </w:rPr>
      </w:pPr>
      <w:r w:rsidRPr="003A0252">
        <w:rPr>
          <w:snapToGrid w:val="0"/>
          <w:color w:val="000000"/>
        </w:rPr>
        <w:t>b. Students must be able to read, write, speak and understand English.</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jc w:val="both"/>
        <w:rPr>
          <w:snapToGrid w:val="0"/>
          <w:color w:val="000000"/>
        </w:rPr>
      </w:pPr>
      <w:r w:rsidRPr="003A0252">
        <w:rPr>
          <w:snapToGrid w:val="0"/>
          <w:color w:val="000000"/>
        </w:rPr>
        <w:t>c. Students must be 18 years of age at the time of enrollment.</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jc w:val="both"/>
        <w:rPr>
          <w:snapToGrid w:val="0"/>
          <w:color w:val="000000"/>
        </w:rPr>
      </w:pPr>
      <w:r w:rsidRPr="003A0252">
        <w:rPr>
          <w:snapToGrid w:val="0"/>
          <w:color w:val="000000"/>
        </w:rPr>
        <w:t>d. Students must be able to pass the Federal Department of Transportation physical.</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jc w:val="both"/>
        <w:rPr>
          <w:snapToGrid w:val="0"/>
          <w:color w:val="000000"/>
        </w:rPr>
      </w:pPr>
      <w:r w:rsidRPr="003A0252">
        <w:rPr>
          <w:snapToGrid w:val="0"/>
          <w:color w:val="000000"/>
        </w:rPr>
        <w:t>e. Students must have a valid motor vehicle operator's license at the time of enrollment. (Students must also obtain a CDL learner's permit from the Department of Motor Vehicles prior to operating School vehicles on public roads.  This permit may be obtained while in training after all enrollment criteria are met.)</w:t>
      </w:r>
    </w:p>
    <w:p w:rsidR="00BF5106" w:rsidRPr="003A0252" w:rsidRDefault="00BF5106" w:rsidP="001266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jc w:val="both"/>
        <w:rPr>
          <w:snapToGrid w:val="0"/>
          <w:color w:val="000000"/>
        </w:rPr>
      </w:pPr>
      <w:r w:rsidRPr="003A0252">
        <w:rPr>
          <w:snapToGrid w:val="0"/>
          <w:color w:val="000000"/>
        </w:rPr>
        <w:t xml:space="preserve">f. </w:t>
      </w:r>
      <w:r w:rsidR="00126617">
        <w:rPr>
          <w:snapToGrid w:val="0"/>
          <w:color w:val="000000"/>
        </w:rPr>
        <w:t xml:space="preserve">Diesel Driving School considers all applicants without regard to their </w:t>
      </w:r>
      <w:r w:rsidR="00E10659">
        <w:rPr>
          <w:snapToGrid w:val="0"/>
          <w:color w:val="000000"/>
        </w:rPr>
        <w:t xml:space="preserve">age, </w:t>
      </w:r>
      <w:r w:rsidR="00126617">
        <w:rPr>
          <w:snapToGrid w:val="0"/>
          <w:color w:val="000000"/>
        </w:rPr>
        <w:t>race, color, religion, sex, sexual  orientation, gender identity, or national origin.</w:t>
      </w:r>
      <w:r w:rsidRPr="003A0252">
        <w:rPr>
          <w:snapToGrid w:val="0"/>
          <w:color w:val="000000"/>
        </w:rPr>
        <w:t xml:space="preserve">  </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sidRPr="003A0252">
        <w:rPr>
          <w:snapToGrid w:val="0"/>
          <w:color w:val="000000"/>
        </w:rPr>
        <w:t>The following items may disqualify applicants:</w:t>
      </w:r>
    </w:p>
    <w:p w:rsidR="00BF5106" w:rsidRPr="00B45ED1" w:rsidRDefault="00786EB1">
      <w:pPr>
        <w:tabs>
          <w:tab w:val="left" w:pos="36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jc w:val="both"/>
        <w:rPr>
          <w:snapToGrid w:val="0"/>
        </w:rPr>
      </w:pPr>
      <w:r w:rsidRPr="00B45ED1">
        <w:rPr>
          <w:snapToGrid w:val="0"/>
        </w:rPr>
        <w:t>a. Motor vehicle citations/convictions</w:t>
      </w:r>
    </w:p>
    <w:p w:rsidR="00BF5106" w:rsidRPr="00B45ED1" w:rsidRDefault="00BF5106">
      <w:pPr>
        <w:tabs>
          <w:tab w:val="left" w:pos="36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jc w:val="both"/>
        <w:rPr>
          <w:snapToGrid w:val="0"/>
        </w:rPr>
      </w:pPr>
      <w:r w:rsidRPr="00B45ED1">
        <w:rPr>
          <w:snapToGrid w:val="0"/>
        </w:rPr>
        <w:t>b. Any felony conviction</w:t>
      </w:r>
      <w:r w:rsidR="00786EB1" w:rsidRPr="00B45ED1">
        <w:rPr>
          <w:snapToGrid w:val="0"/>
        </w:rPr>
        <w:t>s and /or a criminal background</w:t>
      </w:r>
    </w:p>
    <w:p w:rsidR="00BF5106" w:rsidRPr="00B45ED1"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jc w:val="both"/>
        <w:rPr>
          <w:snapToGrid w:val="0"/>
        </w:rPr>
      </w:pPr>
      <w:r w:rsidRPr="00B45ED1">
        <w:rPr>
          <w:snapToGrid w:val="0"/>
        </w:rPr>
        <w:t>c. Any h</w:t>
      </w:r>
      <w:r w:rsidR="00786EB1" w:rsidRPr="00B45ED1">
        <w:rPr>
          <w:snapToGrid w:val="0"/>
        </w:rPr>
        <w:t>istory of drug or alcohol abuse</w:t>
      </w:r>
    </w:p>
    <w:p w:rsidR="00786EB1" w:rsidRPr="00B45ED1"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rPr>
      </w:pPr>
      <w:r w:rsidRPr="00B45ED1">
        <w:rPr>
          <w:snapToGrid w:val="0"/>
        </w:rPr>
        <w:tab/>
        <w:t xml:space="preserve">d. </w:t>
      </w:r>
      <w:r w:rsidR="00786EB1" w:rsidRPr="00B45ED1">
        <w:rPr>
          <w:snapToGrid w:val="0"/>
        </w:rPr>
        <w:t>Any history of epilepsy and/or seizures</w:t>
      </w:r>
    </w:p>
    <w:p w:rsidR="00786EB1" w:rsidRPr="00B45ED1" w:rsidRDefault="00786E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rPr>
      </w:pPr>
      <w:r w:rsidRPr="00B45ED1">
        <w:rPr>
          <w:snapToGrid w:val="0"/>
        </w:rPr>
        <w:tab/>
        <w:t xml:space="preserve">e. Being on medication which may interfere with one’s ability to </w:t>
      </w:r>
      <w:r w:rsidR="00235EE5">
        <w:rPr>
          <w:snapToGrid w:val="0"/>
        </w:rPr>
        <w:t xml:space="preserve">safely </w:t>
      </w:r>
      <w:r w:rsidRPr="00B45ED1">
        <w:rPr>
          <w:snapToGrid w:val="0"/>
        </w:rPr>
        <w:t>operate a commercial vehicle</w:t>
      </w:r>
    </w:p>
    <w:p w:rsidR="00BF5106" w:rsidRPr="00B45ED1" w:rsidRDefault="00786E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rPr>
      </w:pPr>
      <w:r w:rsidRPr="00B45ED1">
        <w:rPr>
          <w:snapToGrid w:val="0"/>
        </w:rPr>
        <w:tab/>
        <w:t>f. Falsificati</w:t>
      </w:r>
      <w:r w:rsidR="00E94619" w:rsidRPr="00B45ED1">
        <w:rPr>
          <w:snapToGrid w:val="0"/>
        </w:rPr>
        <w:t>on of information on School documents</w:t>
      </w:r>
    </w:p>
    <w:p w:rsidR="00E94619" w:rsidRPr="00B45ED1" w:rsidRDefault="00E946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rPr>
      </w:pPr>
    </w:p>
    <w:p w:rsidR="00E94619" w:rsidRPr="00B45ED1" w:rsidRDefault="00E94619" w:rsidP="00E946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 w:rsidRPr="00B45ED1">
        <w:t>Certain prescription medications may disqualify an applicant for enrollment or cause a student to be terminated from their enrollment due to the side effects and safety risks associated with cert</w:t>
      </w:r>
      <w:r w:rsidR="00B224A0" w:rsidRPr="00B45ED1">
        <w:t>ain drugs or medications. The S</w:t>
      </w:r>
      <w:r w:rsidRPr="00B45ED1">
        <w:t>chool reserves the right to request additional information regarding medications being us</w:t>
      </w:r>
      <w:r w:rsidR="00B224A0" w:rsidRPr="00B45ED1">
        <w:t xml:space="preserve">ed by applicants or students. </w:t>
      </w:r>
      <w:r w:rsidRPr="00B45ED1">
        <w:t>The school may also request documentation and/or a doctor’s release before accepting an applicant for enrollment.</w:t>
      </w:r>
    </w:p>
    <w:p w:rsidR="00BF5106" w:rsidRPr="00B45ED1"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rPr>
      </w:pPr>
    </w:p>
    <w:p w:rsidR="00786EB1" w:rsidRPr="00B45ED1" w:rsidRDefault="00786E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rPr>
      </w:pPr>
      <w:r w:rsidRPr="00B45ED1">
        <w:rPr>
          <w:snapToGrid w:val="0"/>
        </w:rPr>
        <w:t>Mental and Physical Requirements:</w:t>
      </w:r>
    </w:p>
    <w:p w:rsidR="00786EB1" w:rsidRPr="00B45ED1" w:rsidRDefault="00786EB1" w:rsidP="00E946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
          <w:snapToGrid w:val="0"/>
        </w:rPr>
      </w:pPr>
      <w:r w:rsidRPr="00B45ED1">
        <w:rPr>
          <w:snapToGrid w:val="0"/>
        </w:rPr>
        <w:t xml:space="preserve">A public accommodation may exclude an individual with a disability from participation in an activity, if that individual’s participation would result in a direct threat to the health or safety of others. </w:t>
      </w:r>
      <w:r w:rsidR="00E94619" w:rsidRPr="00B45ED1">
        <w:rPr>
          <w:snapToGrid w:val="0"/>
        </w:rPr>
        <w:t xml:space="preserve">The School’s training programs are inherently hazardous and dangerous to the safety and well being of the people directly involved or around the equipment being used.   The School’s utmost priority is the safety of the students, School personnel and the public. Students must be mentally and physically capable of safely performing the functions of </w:t>
      </w:r>
      <w:r w:rsidR="00B224A0" w:rsidRPr="00B45ED1">
        <w:rPr>
          <w:snapToGrid w:val="0"/>
        </w:rPr>
        <w:t>a commercial truck driver</w:t>
      </w:r>
      <w:r w:rsidR="00E94619" w:rsidRPr="00B45ED1">
        <w:rPr>
          <w:snapToGrid w:val="0"/>
        </w:rPr>
        <w:t xml:space="preserve">. The school, at its discretion, will determine whether a mental or physical limitation will compromise the safety of the student or others, and therefore, disqualify an applicant. The School encourages all applicants who may have a concern </w:t>
      </w:r>
      <w:r w:rsidR="00E94619" w:rsidRPr="00B45ED1">
        <w:rPr>
          <w:snapToGrid w:val="0"/>
        </w:rPr>
        <w:lastRenderedPageBreak/>
        <w:t>regarding a physical or mental limitation to allow the School to evaluate these limitations. In the event this evaluation is approved by the School, the School will attempt to make reasonable accommodations, if needed, to allow this person to attend training.</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
          <w:snapToGrid w:val="0"/>
          <w:color w:val="000000"/>
        </w:rPr>
      </w:pPr>
      <w:r w:rsidRPr="003A0252">
        <w:rPr>
          <w:snapToGrid w:val="0"/>
          <w:color w:val="000000"/>
        </w:rPr>
        <w:t xml:space="preserve">Applicants who feel they do not meet the qualifications should contact the School Director in writing to regarding their particular situation. </w:t>
      </w:r>
    </w:p>
    <w:p w:rsidR="00B5660E" w:rsidRDefault="00B566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
          <w:snapToGrid w:val="0"/>
          <w:color w:val="000000"/>
        </w:rPr>
      </w:pP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sidRPr="003A0252">
        <w:rPr>
          <w:b/>
          <w:snapToGrid w:val="0"/>
          <w:color w:val="000000"/>
        </w:rPr>
        <w:t>2.</w:t>
      </w:r>
      <w:r w:rsidRPr="003A0252">
        <w:rPr>
          <w:snapToGrid w:val="0"/>
          <w:color w:val="000000"/>
        </w:rPr>
        <w:t xml:space="preserve">  </w:t>
      </w:r>
      <w:r w:rsidRPr="003A0252">
        <w:rPr>
          <w:b/>
          <w:snapToGrid w:val="0"/>
          <w:color w:val="000000"/>
        </w:rPr>
        <w:t>Admissions Procedures</w:t>
      </w:r>
      <w:r w:rsidRPr="003A0252">
        <w:rPr>
          <w:snapToGrid w:val="0"/>
          <w:color w:val="000000"/>
        </w:rPr>
        <w:t>:</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napToGrid w:val="0"/>
          <w:color w:val="000000"/>
        </w:rPr>
      </w:pPr>
      <w:r w:rsidRPr="003A0252">
        <w:rPr>
          <w:snapToGrid w:val="0"/>
          <w:color w:val="000000"/>
        </w:rPr>
        <w:tab/>
        <w:t>a. Applicants must submit an Enrollment Qualification Application prior to enrollment.</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napToGrid w:val="0"/>
          <w:color w:val="000000"/>
        </w:rPr>
      </w:pPr>
      <w:r w:rsidRPr="003A0252">
        <w:rPr>
          <w:snapToGrid w:val="0"/>
          <w:color w:val="000000"/>
        </w:rPr>
        <w:tab/>
        <w:t xml:space="preserve">b. The School reviews Enrollment Applications and determines if applicant is qualified. </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sidRPr="003A0252">
        <w:rPr>
          <w:snapToGrid w:val="0"/>
          <w:color w:val="000000"/>
        </w:rPr>
        <w:tab/>
        <w:t>c. Qualified applicants may enroll, if space is available, up to the beginning date of a class.</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jc w:val="both"/>
        <w:rPr>
          <w:snapToGrid w:val="0"/>
          <w:color w:val="000000"/>
        </w:rPr>
      </w:pPr>
      <w:r w:rsidRPr="003A0252">
        <w:rPr>
          <w:snapToGrid w:val="0"/>
          <w:color w:val="000000"/>
        </w:rPr>
        <w:t>d. Individuals may contact the School Admissions Office between 8:00 am and 4:30 pm, Monday through Friday for information about the training programs, financial assistance or any other questions.</w:t>
      </w:r>
    </w:p>
    <w:p w:rsidR="00563C04" w:rsidRPr="00E94619" w:rsidRDefault="004E31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Pr>
          <w:snapToGrid w:val="0"/>
          <w:color w:val="000000"/>
        </w:rPr>
        <w:t xml:space="preserve"> </w:t>
      </w:r>
    </w:p>
    <w:p w:rsidR="00BF5106" w:rsidRPr="003A0252" w:rsidRDefault="00E646F0">
      <w:pPr>
        <w:pBdr>
          <w:top w:val="single" w:sz="6" w:space="0" w:color="auto" w:shadow="1"/>
          <w:left w:val="single" w:sz="6" w:space="0" w:color="auto" w:shadow="1"/>
          <w:bottom w:val="single" w:sz="6" w:space="0" w:color="auto" w:shadow="1"/>
          <w:right w:val="single" w:sz="6" w:space="0" w:color="auto" w:shadow="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
          <w:snapToGrid w:val="0"/>
          <w:color w:val="000000"/>
        </w:rPr>
      </w:pPr>
      <w:r>
        <w:rPr>
          <w:b/>
          <w:snapToGrid w:val="0"/>
          <w:color w:val="000000"/>
        </w:rPr>
        <w:t xml:space="preserve">  </w:t>
      </w:r>
      <w:r w:rsidR="00BF5106" w:rsidRPr="003A0252">
        <w:rPr>
          <w:b/>
          <w:snapToGrid w:val="0"/>
          <w:color w:val="000000"/>
        </w:rPr>
        <w:t>F.  EDUCATIONAL OBJECTIVES</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
          <w:snapToGrid w:val="0"/>
          <w:color w:val="000000"/>
        </w:rPr>
      </w:pP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sidRPr="003A0252">
        <w:rPr>
          <w:b/>
          <w:snapToGrid w:val="0"/>
          <w:color w:val="000000"/>
        </w:rPr>
        <w:t xml:space="preserve">1.   Class-A Commercial Driver Training Program: </w:t>
      </w:r>
      <w:r w:rsidR="004F1122">
        <w:rPr>
          <w:snapToGrid w:val="0"/>
          <w:color w:val="000000"/>
        </w:rPr>
        <w:t>4 Weeks</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sidRPr="003A0252">
        <w:rPr>
          <w:snapToGrid w:val="0"/>
          <w:color w:val="000000"/>
        </w:rPr>
        <w:t xml:space="preserve">The objective of the program is to provide the training necessary for students to obtain a Commercial Class-A Driver’s License with multiple endorsements and to obtain entry level employment as either regional or long haul commercial driver.  The student attains the skills and knowledge necessary to:  </w:t>
      </w:r>
    </w:p>
    <w:p w:rsidR="00BF5106" w:rsidRPr="003A0252" w:rsidRDefault="00BF5106">
      <w:pPr>
        <w:rPr>
          <w:snapToGrid w:val="0"/>
          <w:color w:val="000000"/>
        </w:rPr>
      </w:pPr>
      <w:r w:rsidRPr="003A0252">
        <w:rPr>
          <w:snapToGrid w:val="0"/>
          <w:color w:val="000000"/>
        </w:rPr>
        <w:tab/>
        <w:t>a. Successfully pass the Class-A</w:t>
      </w:r>
      <w:r w:rsidR="00357574">
        <w:rPr>
          <w:snapToGrid w:val="0"/>
          <w:color w:val="000000"/>
        </w:rPr>
        <w:t xml:space="preserve"> Commercial Driver License learn</w:t>
      </w:r>
      <w:r w:rsidRPr="003A0252">
        <w:rPr>
          <w:snapToGrid w:val="0"/>
          <w:color w:val="000000"/>
        </w:rPr>
        <w:t>er’s permit tests.</w:t>
      </w:r>
    </w:p>
    <w:p w:rsidR="00BF5106" w:rsidRPr="003A0252" w:rsidRDefault="00BF5106">
      <w:pPr>
        <w:rPr>
          <w:snapToGrid w:val="0"/>
          <w:color w:val="000000"/>
        </w:rPr>
      </w:pPr>
      <w:r w:rsidRPr="003A0252">
        <w:rPr>
          <w:snapToGrid w:val="0"/>
          <w:color w:val="000000"/>
        </w:rPr>
        <w:tab/>
        <w:t>b. Operate tractor-trailer combinations on public roads.</w:t>
      </w:r>
    </w:p>
    <w:p w:rsidR="00BF5106" w:rsidRPr="003A0252" w:rsidRDefault="00BF5106">
      <w:pPr>
        <w:rPr>
          <w:snapToGrid w:val="0"/>
          <w:color w:val="000000"/>
        </w:rPr>
      </w:pPr>
      <w:r w:rsidRPr="003A0252">
        <w:rPr>
          <w:snapToGrid w:val="0"/>
          <w:color w:val="000000"/>
        </w:rPr>
        <w:tab/>
        <w:t>c. Understand   Federal Motor Carrier regulations and log books.</w:t>
      </w:r>
    </w:p>
    <w:p w:rsidR="00BF5106" w:rsidRPr="003A0252" w:rsidRDefault="00BF5106">
      <w:pPr>
        <w:rPr>
          <w:snapToGrid w:val="0"/>
          <w:color w:val="000000"/>
        </w:rPr>
      </w:pPr>
      <w:r w:rsidRPr="003A0252">
        <w:rPr>
          <w:snapToGrid w:val="0"/>
          <w:color w:val="000000"/>
        </w:rPr>
        <w:tab/>
        <w:t>d. Successfully pass the Class-A Commercial Driver's License road and skill tests.</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sidRPr="003A0252">
        <w:rPr>
          <w:snapToGrid w:val="0"/>
          <w:color w:val="000000"/>
        </w:rPr>
        <w:tab/>
      </w:r>
      <w:r w:rsidRPr="003A0252">
        <w:rPr>
          <w:snapToGrid w:val="0"/>
          <w:color w:val="000000"/>
        </w:rPr>
        <w:tab/>
        <w:t xml:space="preserve">        </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sidRPr="003A0252">
        <w:rPr>
          <w:b/>
          <w:snapToGrid w:val="0"/>
          <w:color w:val="000000"/>
        </w:rPr>
        <w:t xml:space="preserve">2.  Basic CDL Skills Program: </w:t>
      </w:r>
      <w:r w:rsidR="0013180C">
        <w:rPr>
          <w:snapToGrid w:val="0"/>
          <w:color w:val="000000"/>
        </w:rPr>
        <w:t>3</w:t>
      </w:r>
      <w:r w:rsidR="004F1122">
        <w:rPr>
          <w:snapToGrid w:val="0"/>
          <w:color w:val="000000"/>
        </w:rPr>
        <w:t xml:space="preserve"> Weeks</w:t>
      </w:r>
      <w:r w:rsidRPr="003A0252">
        <w:rPr>
          <w:snapToGrid w:val="0"/>
          <w:color w:val="000000"/>
        </w:rPr>
        <w:t xml:space="preserve"> </w:t>
      </w:r>
      <w:r w:rsidR="00992DD6">
        <w:rPr>
          <w:snapToGrid w:val="0"/>
          <w:color w:val="000000"/>
        </w:rPr>
        <w:t>or 5 Weekends</w:t>
      </w:r>
    </w:p>
    <w:p w:rsidR="00BF5106" w:rsidRPr="003A0252" w:rsidRDefault="00BF5106">
      <w:pPr>
        <w:rPr>
          <w:snapToGrid w:val="0"/>
          <w:color w:val="000000"/>
        </w:rPr>
      </w:pPr>
      <w:r w:rsidRPr="003A0252">
        <w:rPr>
          <w:snapToGrid w:val="0"/>
          <w:color w:val="000000"/>
        </w:rPr>
        <w:t xml:space="preserve">The objective of the program is to provide the training necessary for students to obtain their Commercial Class-A Driver’s License and to obtain entry level employment as a commercial vehicle driver.  The student attains the skills and knowledge necessary to:  </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sidRPr="003A0252">
        <w:rPr>
          <w:snapToGrid w:val="0"/>
          <w:color w:val="000000"/>
        </w:rPr>
        <w:tab/>
        <w:t>a. Operate tractor-trailer combinations on public roads.</w:t>
      </w:r>
    </w:p>
    <w:p w:rsidR="00BD4DAD"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sidRPr="003A0252">
        <w:rPr>
          <w:snapToGrid w:val="0"/>
          <w:color w:val="000000"/>
        </w:rPr>
        <w:tab/>
        <w:t>b. Successfully pass the Class-A Commercial Driver's License road and skill tests.</w:t>
      </w:r>
    </w:p>
    <w:p w:rsidR="00BD4DAD" w:rsidRDefault="00BD4D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p>
    <w:p w:rsidR="00992DD6" w:rsidRPr="003A0252" w:rsidRDefault="00992D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p>
    <w:p w:rsidR="00BF5106" w:rsidRPr="003A0252" w:rsidRDefault="00E646F0">
      <w:pPr>
        <w:pBdr>
          <w:top w:val="single" w:sz="6" w:space="0" w:color="auto" w:shadow="1"/>
          <w:left w:val="single" w:sz="6" w:space="0" w:color="auto" w:shadow="1"/>
          <w:bottom w:val="single" w:sz="6" w:space="0" w:color="auto" w:shadow="1"/>
          <w:right w:val="single" w:sz="6" w:space="0" w:color="auto" w:shadow="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
          <w:snapToGrid w:val="0"/>
          <w:color w:val="000000"/>
        </w:rPr>
      </w:pPr>
      <w:r>
        <w:rPr>
          <w:b/>
          <w:snapToGrid w:val="0"/>
          <w:color w:val="000000"/>
        </w:rPr>
        <w:t xml:space="preserve">  </w:t>
      </w:r>
      <w:r w:rsidR="00BF5106" w:rsidRPr="003A0252">
        <w:rPr>
          <w:b/>
          <w:snapToGrid w:val="0"/>
          <w:color w:val="000000"/>
        </w:rPr>
        <w:t>G.  COURSE DESCRIPTIONS A</w:t>
      </w:r>
      <w:r w:rsidR="000C4AD3">
        <w:rPr>
          <w:b/>
          <w:snapToGrid w:val="0"/>
          <w:color w:val="000000"/>
        </w:rPr>
        <w:t>ND</w:t>
      </w:r>
      <w:r w:rsidR="00BF5106" w:rsidRPr="003A0252">
        <w:rPr>
          <w:b/>
          <w:snapToGrid w:val="0"/>
          <w:color w:val="000000"/>
        </w:rPr>
        <w:t xml:space="preserve"> CURRICULUM OUTLINES</w:t>
      </w:r>
    </w:p>
    <w:p w:rsidR="00BF5106" w:rsidRPr="003A0252" w:rsidRDefault="00BF5106">
      <w:pPr>
        <w:rPr>
          <w:b/>
          <w:snapToGrid w:val="0"/>
          <w:color w:val="000000"/>
        </w:rPr>
      </w:pP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sidRPr="003A0252">
        <w:rPr>
          <w:b/>
          <w:snapToGrid w:val="0"/>
          <w:color w:val="000000"/>
        </w:rPr>
        <w:t>1. CLASS-A COMMERCIAL DRIVER TRAINING PROGRAM:</w:t>
      </w:r>
      <w:r w:rsidRPr="003A0252">
        <w:rPr>
          <w:snapToGrid w:val="0"/>
          <w:color w:val="000000"/>
        </w:rPr>
        <w:t xml:space="preserve">  </w:t>
      </w:r>
    </w:p>
    <w:p w:rsidR="00BF5106" w:rsidRDefault="00CD5E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Cs/>
          <w:color w:val="000000"/>
        </w:rPr>
      </w:pPr>
      <w:r>
        <w:rPr>
          <w:bCs/>
          <w:color w:val="000000"/>
        </w:rPr>
        <w:t>Four Week Class: Registrat</w:t>
      </w:r>
      <w:r w:rsidR="00013C00">
        <w:rPr>
          <w:bCs/>
          <w:color w:val="000000"/>
        </w:rPr>
        <w:t>ion, Orientation</w:t>
      </w:r>
      <w:r>
        <w:rPr>
          <w:bCs/>
          <w:color w:val="000000"/>
        </w:rPr>
        <w:t xml:space="preserve">, </w:t>
      </w:r>
      <w:r w:rsidR="00282E8E">
        <w:rPr>
          <w:bCs/>
          <w:color w:val="000000"/>
        </w:rPr>
        <w:t>7</w:t>
      </w:r>
      <w:r w:rsidR="00106CD1">
        <w:rPr>
          <w:bCs/>
          <w:color w:val="000000"/>
        </w:rPr>
        <w:t>:00am to 11:0</w:t>
      </w:r>
      <w:r>
        <w:rPr>
          <w:bCs/>
          <w:color w:val="000000"/>
        </w:rPr>
        <w:t xml:space="preserve">0am on the </w:t>
      </w:r>
      <w:r w:rsidR="00720ADF">
        <w:rPr>
          <w:bCs/>
          <w:color w:val="000000"/>
        </w:rPr>
        <w:t xml:space="preserve">first </w:t>
      </w:r>
      <w:r>
        <w:rPr>
          <w:bCs/>
          <w:color w:val="000000"/>
        </w:rPr>
        <w:t>day</w:t>
      </w:r>
      <w:r w:rsidR="00720ADF">
        <w:rPr>
          <w:bCs/>
          <w:color w:val="000000"/>
        </w:rPr>
        <w:t>.</w:t>
      </w:r>
    </w:p>
    <w:p w:rsidR="00CD5EC9" w:rsidRDefault="00CD5E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Cs/>
          <w:color w:val="000000"/>
        </w:rPr>
      </w:pPr>
      <w:r>
        <w:rPr>
          <w:bCs/>
          <w:color w:val="000000"/>
        </w:rPr>
        <w:t>Class Schedule:</w:t>
      </w:r>
    </w:p>
    <w:p w:rsidR="00CD5EC9" w:rsidRDefault="00720A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Cs/>
          <w:color w:val="000000"/>
        </w:rPr>
      </w:pPr>
      <w:r>
        <w:rPr>
          <w:bCs/>
          <w:color w:val="000000"/>
        </w:rPr>
        <w:t>Week One: Monday: 7</w:t>
      </w:r>
      <w:r w:rsidR="00C034F5">
        <w:rPr>
          <w:bCs/>
          <w:color w:val="000000"/>
        </w:rPr>
        <w:t>:00a</w:t>
      </w:r>
      <w:r w:rsidR="00106CD1">
        <w:rPr>
          <w:bCs/>
          <w:color w:val="000000"/>
        </w:rPr>
        <w:t>m-4:0</w:t>
      </w:r>
      <w:r w:rsidR="00CD5EC9">
        <w:rPr>
          <w:bCs/>
          <w:color w:val="000000"/>
        </w:rPr>
        <w:t xml:space="preserve">0pm; Tues.-Wed.-Thurs. </w:t>
      </w:r>
      <w:r w:rsidR="00106CD1">
        <w:rPr>
          <w:bCs/>
          <w:color w:val="000000"/>
        </w:rPr>
        <w:t>6:00am-4:00pm; Friday 6:00am-11</w:t>
      </w:r>
      <w:r w:rsidR="00FE78F3">
        <w:rPr>
          <w:bCs/>
          <w:color w:val="000000"/>
        </w:rPr>
        <w:t>:00am</w:t>
      </w:r>
      <w:r w:rsidR="00CD5EC9">
        <w:rPr>
          <w:bCs/>
          <w:color w:val="000000"/>
        </w:rPr>
        <w:t>.</w:t>
      </w:r>
    </w:p>
    <w:p w:rsidR="00CD5EC9" w:rsidRDefault="00CD5E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Cs/>
          <w:color w:val="000000"/>
        </w:rPr>
      </w:pPr>
      <w:r>
        <w:rPr>
          <w:bCs/>
          <w:color w:val="000000"/>
        </w:rPr>
        <w:t>Week Two, Three and Four: Monday-Thursday 6</w:t>
      </w:r>
      <w:r w:rsidR="0054286F">
        <w:rPr>
          <w:bCs/>
          <w:color w:val="000000"/>
        </w:rPr>
        <w:t>:00am-4:0</w:t>
      </w:r>
      <w:r w:rsidR="00FE78F3">
        <w:rPr>
          <w:bCs/>
          <w:color w:val="000000"/>
        </w:rPr>
        <w:t>0pm; Friday 6:00am-10:0</w:t>
      </w:r>
      <w:r>
        <w:rPr>
          <w:bCs/>
          <w:color w:val="000000"/>
        </w:rPr>
        <w:t>0am.</w:t>
      </w:r>
    </w:p>
    <w:p w:rsidR="00DB0A3A" w:rsidRPr="003A0252" w:rsidRDefault="00DB0A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Cs/>
          <w:color w:val="000000"/>
        </w:rPr>
      </w:pPr>
    </w:p>
    <w:p w:rsidR="00BF5106" w:rsidRPr="003A0252" w:rsidRDefault="00BF51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Cs/>
          <w:color w:val="000000"/>
        </w:rPr>
      </w:pPr>
      <w:r w:rsidRPr="003A0252">
        <w:rPr>
          <w:b/>
          <w:color w:val="000000"/>
        </w:rPr>
        <w:t xml:space="preserve">Scope and Sequence:  </w:t>
      </w:r>
      <w:r w:rsidRPr="003A0252">
        <w:rPr>
          <w:bCs/>
          <w:color w:val="000000"/>
        </w:rPr>
        <w:t>This course includes classroom instruction on Commercial Driver License (CDL) regulations to prepare students for the CDL written tests administered by the state.  Classroom also includes instruct</w:t>
      </w:r>
      <w:r w:rsidR="00720ADF">
        <w:rPr>
          <w:bCs/>
          <w:color w:val="000000"/>
        </w:rPr>
        <w:t>ion on the CDL endorsements for</w:t>
      </w:r>
      <w:r w:rsidRPr="003A0252">
        <w:rPr>
          <w:bCs/>
          <w:color w:val="000000"/>
        </w:rPr>
        <w:t>, tankers, log books, pre-trip inspection and other subjects intended to prepare students for passing the state CDL learner's permit and to obtain additional license endorsements.  The balance of the course is focused on actual operation of tractor-trailer units in both on-road or highway driving and off-road backing exercises.  The following is a subject outline:</w:t>
      </w:r>
    </w:p>
    <w:p w:rsidR="00BF5106" w:rsidRPr="003A0252" w:rsidRDefault="00FE78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Pr>
          <w:snapToGrid w:val="0"/>
          <w:color w:val="000000"/>
          <w:u w:val="single"/>
        </w:rPr>
        <w:t xml:space="preserve">CLASSROOM </w:t>
      </w:r>
      <w:r>
        <w:rPr>
          <w:snapToGrid w:val="0"/>
          <w:color w:val="000000"/>
          <w:u w:val="single"/>
        </w:rPr>
        <w:tab/>
      </w:r>
      <w:r w:rsidR="00BF5106" w:rsidRPr="003A0252">
        <w:rPr>
          <w:snapToGrid w:val="0"/>
          <w:color w:val="000000"/>
          <w:u w:val="single"/>
        </w:rPr>
        <w:t xml:space="preserve">  </w:t>
      </w:r>
      <w:r w:rsidR="00BF5106" w:rsidRPr="003A0252">
        <w:rPr>
          <w:snapToGrid w:val="0"/>
          <w:color w:val="000000"/>
          <w:u w:val="single"/>
        </w:rPr>
        <w:tab/>
      </w:r>
      <w:r w:rsidR="00BF5106" w:rsidRPr="003A0252">
        <w:rPr>
          <w:snapToGrid w:val="0"/>
          <w:color w:val="000000"/>
          <w:u w:val="single"/>
        </w:rPr>
        <w:tab/>
      </w:r>
      <w:r w:rsidR="00745F0A">
        <w:rPr>
          <w:snapToGrid w:val="0"/>
          <w:color w:val="000000"/>
          <w:u w:val="single"/>
        </w:rPr>
        <w:tab/>
      </w:r>
      <w:r w:rsidR="00BF5106" w:rsidRPr="003A0252">
        <w:rPr>
          <w:snapToGrid w:val="0"/>
          <w:color w:val="000000"/>
          <w:u w:val="single"/>
        </w:rPr>
        <w:t>RANGE</w:t>
      </w:r>
      <w:r w:rsidR="00745F0A">
        <w:rPr>
          <w:snapToGrid w:val="0"/>
          <w:color w:val="000000"/>
          <w:u w:val="single"/>
        </w:rPr>
        <w:t xml:space="preserve"> AND LAB</w:t>
      </w:r>
      <w:r>
        <w:rPr>
          <w:snapToGrid w:val="0"/>
          <w:color w:val="000000"/>
          <w:u w:val="single"/>
        </w:rPr>
        <w:tab/>
      </w:r>
      <w:r>
        <w:rPr>
          <w:snapToGrid w:val="0"/>
          <w:color w:val="000000"/>
          <w:u w:val="single"/>
        </w:rPr>
        <w:tab/>
      </w:r>
      <w:r w:rsidR="00745F0A">
        <w:rPr>
          <w:snapToGrid w:val="0"/>
          <w:color w:val="000000"/>
          <w:u w:val="single"/>
        </w:rPr>
        <w:tab/>
      </w:r>
      <w:r w:rsidR="00BF5106" w:rsidRPr="003A0252">
        <w:rPr>
          <w:snapToGrid w:val="0"/>
          <w:color w:val="000000"/>
          <w:u w:val="single"/>
        </w:rPr>
        <w:t xml:space="preserve">ROAD  </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napToGrid w:val="0"/>
          <w:color w:val="000000"/>
        </w:rPr>
      </w:pPr>
      <w:r w:rsidRPr="003A0252">
        <w:rPr>
          <w:snapToGrid w:val="0"/>
          <w:color w:val="000000"/>
        </w:rPr>
        <w:t>1.</w:t>
      </w:r>
      <w:r w:rsidR="001732EF">
        <w:rPr>
          <w:snapToGrid w:val="0"/>
          <w:color w:val="000000"/>
        </w:rPr>
        <w:t xml:space="preserve"> CDL Regulations              </w:t>
      </w:r>
      <w:r w:rsidR="001732EF">
        <w:rPr>
          <w:snapToGrid w:val="0"/>
          <w:color w:val="000000"/>
        </w:rPr>
        <w:tab/>
      </w:r>
      <w:r w:rsidR="00745F0A">
        <w:rPr>
          <w:snapToGrid w:val="0"/>
          <w:color w:val="000000"/>
        </w:rPr>
        <w:tab/>
      </w:r>
      <w:r w:rsidRPr="003A0252">
        <w:rPr>
          <w:snapToGrid w:val="0"/>
          <w:color w:val="000000"/>
        </w:rPr>
        <w:t xml:space="preserve">1. Forward Exercises    </w:t>
      </w:r>
      <w:r w:rsidRPr="003A0252">
        <w:rPr>
          <w:snapToGrid w:val="0"/>
          <w:color w:val="000000"/>
        </w:rPr>
        <w:tab/>
      </w:r>
      <w:r w:rsidRPr="003A0252">
        <w:rPr>
          <w:snapToGrid w:val="0"/>
          <w:color w:val="000000"/>
        </w:rPr>
        <w:tab/>
      </w:r>
      <w:r w:rsidRPr="003A0252">
        <w:rPr>
          <w:snapToGrid w:val="0"/>
          <w:color w:val="000000"/>
        </w:rPr>
        <w:tab/>
        <w:t>1. Road Exercises</w:t>
      </w:r>
    </w:p>
    <w:p w:rsidR="00BF5106" w:rsidRPr="003A0252" w:rsidRDefault="001732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napToGrid w:val="0"/>
          <w:color w:val="000000"/>
        </w:rPr>
      </w:pPr>
      <w:r>
        <w:rPr>
          <w:snapToGrid w:val="0"/>
          <w:color w:val="000000"/>
        </w:rPr>
        <w:t xml:space="preserve">2. Vehicle Systems        </w:t>
      </w:r>
      <w:r>
        <w:rPr>
          <w:snapToGrid w:val="0"/>
          <w:color w:val="000000"/>
        </w:rPr>
        <w:tab/>
      </w:r>
      <w:r>
        <w:rPr>
          <w:snapToGrid w:val="0"/>
          <w:color w:val="000000"/>
        </w:rPr>
        <w:tab/>
      </w:r>
      <w:r w:rsidR="00745F0A">
        <w:rPr>
          <w:snapToGrid w:val="0"/>
          <w:color w:val="000000"/>
        </w:rPr>
        <w:tab/>
      </w:r>
      <w:r w:rsidR="00BF5106" w:rsidRPr="003A0252">
        <w:rPr>
          <w:snapToGrid w:val="0"/>
          <w:color w:val="000000"/>
        </w:rPr>
        <w:t xml:space="preserve">2. Coupling/Uncoupling  </w:t>
      </w:r>
      <w:r w:rsidR="00BF5106" w:rsidRPr="003A0252">
        <w:rPr>
          <w:snapToGrid w:val="0"/>
          <w:color w:val="000000"/>
        </w:rPr>
        <w:tab/>
      </w:r>
      <w:r w:rsidR="00BF5106" w:rsidRPr="003A0252">
        <w:rPr>
          <w:snapToGrid w:val="0"/>
          <w:color w:val="000000"/>
        </w:rPr>
        <w:tab/>
      </w:r>
      <w:r w:rsidR="00BF5106" w:rsidRPr="003A0252">
        <w:rPr>
          <w:snapToGrid w:val="0"/>
          <w:color w:val="000000"/>
        </w:rPr>
        <w:tab/>
        <w:t>2. Defensive Driving</w:t>
      </w:r>
    </w:p>
    <w:p w:rsidR="00BF5106" w:rsidRPr="003A0252" w:rsidRDefault="001732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napToGrid w:val="0"/>
          <w:color w:val="000000"/>
        </w:rPr>
      </w:pPr>
      <w:r>
        <w:rPr>
          <w:snapToGrid w:val="0"/>
          <w:color w:val="000000"/>
        </w:rPr>
        <w:t xml:space="preserve">3. Freight Handling        </w:t>
      </w:r>
      <w:r>
        <w:rPr>
          <w:snapToGrid w:val="0"/>
          <w:color w:val="000000"/>
        </w:rPr>
        <w:tab/>
      </w:r>
      <w:r>
        <w:rPr>
          <w:snapToGrid w:val="0"/>
          <w:color w:val="000000"/>
        </w:rPr>
        <w:tab/>
      </w:r>
      <w:r w:rsidR="00745F0A">
        <w:rPr>
          <w:snapToGrid w:val="0"/>
          <w:color w:val="000000"/>
        </w:rPr>
        <w:tab/>
      </w:r>
      <w:r w:rsidR="00BF5106" w:rsidRPr="003A0252">
        <w:rPr>
          <w:snapToGrid w:val="0"/>
          <w:color w:val="000000"/>
        </w:rPr>
        <w:t xml:space="preserve">3. Backing Exercises         </w:t>
      </w:r>
      <w:r w:rsidR="00BF5106" w:rsidRPr="003A0252">
        <w:rPr>
          <w:snapToGrid w:val="0"/>
          <w:color w:val="000000"/>
        </w:rPr>
        <w:tab/>
      </w:r>
      <w:r w:rsidR="00BF5106" w:rsidRPr="003A0252">
        <w:rPr>
          <w:snapToGrid w:val="0"/>
          <w:color w:val="000000"/>
        </w:rPr>
        <w:tab/>
      </w:r>
      <w:r w:rsidR="00BF5106" w:rsidRPr="003A0252">
        <w:rPr>
          <w:snapToGrid w:val="0"/>
          <w:color w:val="000000"/>
        </w:rPr>
        <w:tab/>
        <w:t>3. Progressive Shifting</w:t>
      </w:r>
    </w:p>
    <w:p w:rsidR="00BF5106" w:rsidRPr="003A0252" w:rsidRDefault="001732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napToGrid w:val="0"/>
          <w:color w:val="000000"/>
        </w:rPr>
      </w:pPr>
      <w:r>
        <w:rPr>
          <w:snapToGrid w:val="0"/>
          <w:color w:val="000000"/>
        </w:rPr>
        <w:t>4. Preventative Maintenance</w:t>
      </w:r>
      <w:r>
        <w:rPr>
          <w:snapToGrid w:val="0"/>
          <w:color w:val="000000"/>
        </w:rPr>
        <w:tab/>
      </w:r>
      <w:r w:rsidR="00745F0A">
        <w:rPr>
          <w:snapToGrid w:val="0"/>
          <w:color w:val="000000"/>
        </w:rPr>
        <w:tab/>
      </w:r>
      <w:r w:rsidR="00BF5106" w:rsidRPr="003A0252">
        <w:rPr>
          <w:snapToGrid w:val="0"/>
          <w:color w:val="000000"/>
        </w:rPr>
        <w:t>4. Pre-trip Inspections</w:t>
      </w:r>
      <w:r w:rsidR="00BF5106" w:rsidRPr="003A0252">
        <w:rPr>
          <w:snapToGrid w:val="0"/>
          <w:color w:val="000000"/>
        </w:rPr>
        <w:tab/>
      </w:r>
      <w:r w:rsidR="00BF5106" w:rsidRPr="003A0252">
        <w:rPr>
          <w:snapToGrid w:val="0"/>
          <w:color w:val="000000"/>
        </w:rPr>
        <w:tab/>
      </w:r>
      <w:r w:rsidR="00BF5106" w:rsidRPr="003A0252">
        <w:rPr>
          <w:snapToGrid w:val="0"/>
          <w:color w:val="000000"/>
        </w:rPr>
        <w:tab/>
        <w:t>4. Highway Driving</w:t>
      </w:r>
    </w:p>
    <w:p w:rsidR="00BF5106" w:rsidRPr="003A0252" w:rsidRDefault="007375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Pr>
          <w:snapToGrid w:val="0"/>
          <w:color w:val="000000"/>
        </w:rPr>
        <w:t xml:space="preserve">5. </w:t>
      </w:r>
      <w:r w:rsidR="00720ADF">
        <w:rPr>
          <w:snapToGrid w:val="0"/>
          <w:color w:val="000000"/>
        </w:rPr>
        <w:t>Log Books</w:t>
      </w:r>
      <w:r w:rsidR="00720ADF">
        <w:rPr>
          <w:snapToGrid w:val="0"/>
          <w:color w:val="000000"/>
        </w:rPr>
        <w:tab/>
      </w:r>
      <w:r w:rsidR="00720ADF">
        <w:rPr>
          <w:snapToGrid w:val="0"/>
          <w:color w:val="000000"/>
        </w:rPr>
        <w:tab/>
      </w:r>
      <w:r w:rsidR="00720ADF">
        <w:rPr>
          <w:snapToGrid w:val="0"/>
          <w:color w:val="000000"/>
        </w:rPr>
        <w:tab/>
      </w:r>
      <w:r w:rsidR="00720ADF">
        <w:rPr>
          <w:snapToGrid w:val="0"/>
          <w:color w:val="000000"/>
        </w:rPr>
        <w:tab/>
      </w:r>
      <w:r w:rsidR="00720ADF">
        <w:rPr>
          <w:snapToGrid w:val="0"/>
          <w:color w:val="000000"/>
        </w:rPr>
        <w:tab/>
      </w:r>
      <w:r w:rsidR="00BF5106" w:rsidRPr="003A0252">
        <w:rPr>
          <w:snapToGrid w:val="0"/>
          <w:color w:val="000000"/>
        </w:rPr>
        <w:tab/>
      </w:r>
      <w:r w:rsidR="00BF5106" w:rsidRPr="003A0252">
        <w:rPr>
          <w:snapToGrid w:val="0"/>
          <w:color w:val="000000"/>
        </w:rPr>
        <w:tab/>
      </w:r>
      <w:r w:rsidR="00BF5106" w:rsidRPr="003A0252">
        <w:rPr>
          <w:snapToGrid w:val="0"/>
          <w:color w:val="000000"/>
        </w:rPr>
        <w:tab/>
      </w:r>
      <w:r w:rsidR="00BF5106" w:rsidRPr="003A0252">
        <w:rPr>
          <w:snapToGrid w:val="0"/>
          <w:color w:val="000000"/>
        </w:rPr>
        <w:tab/>
        <w:t>5. City Driving</w:t>
      </w:r>
    </w:p>
    <w:p w:rsidR="00BF5106"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sidRPr="003A0252">
        <w:rPr>
          <w:snapToGrid w:val="0"/>
          <w:color w:val="000000"/>
        </w:rPr>
        <w:tab/>
      </w:r>
      <w:r w:rsidRPr="003A0252">
        <w:rPr>
          <w:snapToGrid w:val="0"/>
          <w:color w:val="000000"/>
        </w:rPr>
        <w:tab/>
      </w:r>
      <w:r w:rsidRPr="003A0252">
        <w:rPr>
          <w:snapToGrid w:val="0"/>
          <w:color w:val="000000"/>
        </w:rPr>
        <w:tab/>
      </w:r>
      <w:r w:rsidRPr="003A0252">
        <w:rPr>
          <w:snapToGrid w:val="0"/>
          <w:color w:val="000000"/>
        </w:rPr>
        <w:tab/>
      </w:r>
      <w:r w:rsidRPr="003A0252">
        <w:rPr>
          <w:snapToGrid w:val="0"/>
          <w:color w:val="000000"/>
        </w:rPr>
        <w:tab/>
      </w:r>
      <w:r w:rsidRPr="003A0252">
        <w:rPr>
          <w:snapToGrid w:val="0"/>
          <w:color w:val="000000"/>
        </w:rPr>
        <w:tab/>
      </w:r>
      <w:r w:rsidRPr="003A0252">
        <w:rPr>
          <w:snapToGrid w:val="0"/>
          <w:color w:val="000000"/>
        </w:rPr>
        <w:tab/>
      </w:r>
      <w:r w:rsidRPr="003A0252">
        <w:rPr>
          <w:snapToGrid w:val="0"/>
          <w:color w:val="000000"/>
        </w:rPr>
        <w:tab/>
      </w:r>
      <w:r w:rsidRPr="003A0252">
        <w:rPr>
          <w:snapToGrid w:val="0"/>
          <w:color w:val="000000"/>
        </w:rPr>
        <w:tab/>
      </w:r>
      <w:r w:rsidR="00720ADF">
        <w:rPr>
          <w:snapToGrid w:val="0"/>
          <w:color w:val="000000"/>
        </w:rPr>
        <w:tab/>
      </w:r>
      <w:r w:rsidRPr="003A0252">
        <w:rPr>
          <w:snapToGrid w:val="0"/>
          <w:color w:val="000000"/>
        </w:rPr>
        <w:t>6.  Turn Around Inspections</w:t>
      </w:r>
    </w:p>
    <w:p w:rsidR="00DB0A3A" w:rsidRDefault="00DB0A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p>
    <w:p w:rsidR="00DB0A3A" w:rsidRDefault="00DB0A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p>
    <w:p w:rsidR="00DB0A3A" w:rsidRDefault="00DB0A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p>
    <w:p w:rsidR="00DB0A3A" w:rsidRDefault="00DB0A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p>
    <w:p w:rsidR="00DB0A3A" w:rsidRPr="003A0252" w:rsidRDefault="00DB0A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p>
    <w:p w:rsidR="00992DD6" w:rsidRDefault="00992DD6" w:rsidP="008B1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
          <w:snapToGrid w:val="0"/>
          <w:color w:val="000000"/>
        </w:rPr>
      </w:pPr>
    </w:p>
    <w:p w:rsidR="00BF5106" w:rsidRDefault="008B196D" w:rsidP="008B1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
          <w:snapToGrid w:val="0"/>
          <w:color w:val="000000"/>
        </w:rPr>
      </w:pPr>
      <w:r w:rsidRPr="008B196D">
        <w:rPr>
          <w:b/>
          <w:snapToGrid w:val="0"/>
          <w:color w:val="000000"/>
        </w:rPr>
        <w:t>2.</w:t>
      </w:r>
      <w:r>
        <w:rPr>
          <w:b/>
          <w:snapToGrid w:val="0"/>
          <w:color w:val="000000"/>
        </w:rPr>
        <w:t xml:space="preserve">  </w:t>
      </w:r>
      <w:r w:rsidR="00BF5106" w:rsidRPr="003A0252">
        <w:rPr>
          <w:b/>
          <w:snapToGrid w:val="0"/>
          <w:color w:val="000000"/>
        </w:rPr>
        <w:t xml:space="preserve">BASIC CDL SKILLS PROGRAM: </w:t>
      </w:r>
    </w:p>
    <w:p w:rsidR="008B196D" w:rsidRDefault="0013180C" w:rsidP="008B19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Cs/>
          <w:color w:val="000000"/>
        </w:rPr>
      </w:pPr>
      <w:r>
        <w:rPr>
          <w:bCs/>
          <w:color w:val="000000"/>
        </w:rPr>
        <w:t>Three</w:t>
      </w:r>
      <w:r w:rsidR="008B196D">
        <w:rPr>
          <w:bCs/>
          <w:color w:val="000000"/>
        </w:rPr>
        <w:t xml:space="preserve"> Week Clas</w:t>
      </w:r>
      <w:r w:rsidR="00013C00">
        <w:rPr>
          <w:bCs/>
          <w:color w:val="000000"/>
        </w:rPr>
        <w:t>s: Registration, Orientation</w:t>
      </w:r>
      <w:r w:rsidR="008B196D">
        <w:rPr>
          <w:bCs/>
          <w:color w:val="000000"/>
        </w:rPr>
        <w:t xml:space="preserve">, </w:t>
      </w:r>
      <w:r w:rsidR="00282E8E">
        <w:rPr>
          <w:bCs/>
          <w:color w:val="000000"/>
        </w:rPr>
        <w:t>7</w:t>
      </w:r>
      <w:r w:rsidR="008B196D">
        <w:rPr>
          <w:bCs/>
          <w:color w:val="000000"/>
        </w:rPr>
        <w:t>:00am t</w:t>
      </w:r>
      <w:r w:rsidR="001F6B95">
        <w:rPr>
          <w:bCs/>
          <w:color w:val="000000"/>
        </w:rPr>
        <w:t>o 11:0</w:t>
      </w:r>
      <w:r w:rsidR="008B196D">
        <w:rPr>
          <w:bCs/>
          <w:color w:val="000000"/>
        </w:rPr>
        <w:t>0am on the day class begins.</w:t>
      </w:r>
    </w:p>
    <w:p w:rsidR="008B196D" w:rsidRDefault="008B196D" w:rsidP="008B19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Cs/>
          <w:color w:val="000000"/>
        </w:rPr>
      </w:pPr>
      <w:r>
        <w:rPr>
          <w:bCs/>
          <w:color w:val="000000"/>
        </w:rPr>
        <w:t>Class Schedule:</w:t>
      </w:r>
    </w:p>
    <w:p w:rsidR="008B196D" w:rsidRDefault="001F6B95" w:rsidP="008B19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Cs/>
          <w:color w:val="000000"/>
        </w:rPr>
      </w:pPr>
      <w:r>
        <w:rPr>
          <w:bCs/>
          <w:color w:val="000000"/>
        </w:rPr>
        <w:t>Week One: Monday: 7:00Am-4:0</w:t>
      </w:r>
      <w:r w:rsidR="008B196D">
        <w:rPr>
          <w:bCs/>
          <w:color w:val="000000"/>
        </w:rPr>
        <w:t>0pm; Tues.-Wed.-Thurs. 6:0</w:t>
      </w:r>
      <w:r>
        <w:rPr>
          <w:bCs/>
          <w:color w:val="000000"/>
        </w:rPr>
        <w:t>0am-4:0</w:t>
      </w:r>
      <w:r w:rsidR="004A0A44">
        <w:rPr>
          <w:bCs/>
          <w:color w:val="000000"/>
        </w:rPr>
        <w:t>0pm; Friday 6:00am-11</w:t>
      </w:r>
      <w:r>
        <w:rPr>
          <w:bCs/>
          <w:color w:val="000000"/>
        </w:rPr>
        <w:t>:00</w:t>
      </w:r>
      <w:r w:rsidR="00FE78F3">
        <w:rPr>
          <w:bCs/>
          <w:color w:val="000000"/>
        </w:rPr>
        <w:t>am</w:t>
      </w:r>
      <w:r w:rsidR="008B196D">
        <w:rPr>
          <w:bCs/>
          <w:color w:val="000000"/>
        </w:rPr>
        <w:t>.</w:t>
      </w:r>
    </w:p>
    <w:p w:rsidR="008B196D" w:rsidRDefault="008B196D" w:rsidP="008B19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Cs/>
          <w:color w:val="000000"/>
        </w:rPr>
      </w:pPr>
      <w:r>
        <w:rPr>
          <w:bCs/>
          <w:color w:val="000000"/>
        </w:rPr>
        <w:t>Week Two: Monday-Thursday 6</w:t>
      </w:r>
      <w:r w:rsidR="001F6B95">
        <w:rPr>
          <w:bCs/>
          <w:color w:val="000000"/>
        </w:rPr>
        <w:t>:00am-4:0</w:t>
      </w:r>
      <w:r w:rsidR="00C51AAA">
        <w:rPr>
          <w:bCs/>
          <w:color w:val="000000"/>
        </w:rPr>
        <w:t>0pm; Friday 6:00am-10</w:t>
      </w:r>
      <w:r w:rsidR="00FE78F3">
        <w:rPr>
          <w:bCs/>
          <w:color w:val="000000"/>
        </w:rPr>
        <w:t>:0</w:t>
      </w:r>
      <w:r>
        <w:rPr>
          <w:bCs/>
          <w:color w:val="000000"/>
        </w:rPr>
        <w:t>0am.</w:t>
      </w:r>
    </w:p>
    <w:p w:rsidR="0013180C" w:rsidRPr="003A0252" w:rsidRDefault="0013180C" w:rsidP="008B19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Cs/>
          <w:color w:val="000000"/>
        </w:rPr>
      </w:pPr>
      <w:r>
        <w:rPr>
          <w:bCs/>
          <w:color w:val="000000"/>
        </w:rPr>
        <w:t>Week Three: Monday-Thursday 6:00am-4:00pm; Friday 6:00am-10:00am</w:t>
      </w:r>
    </w:p>
    <w:p w:rsidR="00CD5EC9" w:rsidRDefault="00CD5EC9" w:rsidP="008B1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
          <w:snapToGrid w:val="0"/>
          <w:color w:val="000000"/>
        </w:rPr>
      </w:pPr>
    </w:p>
    <w:p w:rsidR="008B196D" w:rsidRDefault="00EA7959" w:rsidP="008B19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Cs/>
          <w:color w:val="000000"/>
        </w:rPr>
      </w:pPr>
      <w:r>
        <w:rPr>
          <w:bCs/>
          <w:color w:val="000000"/>
        </w:rPr>
        <w:t xml:space="preserve">Five </w:t>
      </w:r>
      <w:r w:rsidR="008B196D">
        <w:rPr>
          <w:bCs/>
          <w:color w:val="000000"/>
        </w:rPr>
        <w:t>Weekend Class: Registrat</w:t>
      </w:r>
      <w:r w:rsidR="00013C00">
        <w:rPr>
          <w:bCs/>
          <w:color w:val="000000"/>
        </w:rPr>
        <w:t>ion, Orientation</w:t>
      </w:r>
      <w:r w:rsidR="008B196D">
        <w:rPr>
          <w:bCs/>
          <w:color w:val="000000"/>
        </w:rPr>
        <w:t xml:space="preserve">, </w:t>
      </w:r>
      <w:r w:rsidR="00282E8E">
        <w:rPr>
          <w:bCs/>
          <w:color w:val="000000"/>
        </w:rPr>
        <w:t>7</w:t>
      </w:r>
      <w:r w:rsidR="00A02314">
        <w:rPr>
          <w:bCs/>
          <w:color w:val="000000"/>
        </w:rPr>
        <w:t>:00am to 11:0</w:t>
      </w:r>
      <w:r w:rsidR="008B196D">
        <w:rPr>
          <w:bCs/>
          <w:color w:val="000000"/>
        </w:rPr>
        <w:t>0am on the day class begins.</w:t>
      </w:r>
    </w:p>
    <w:p w:rsidR="008B196D" w:rsidRDefault="008B196D" w:rsidP="008B19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Cs/>
          <w:color w:val="000000"/>
        </w:rPr>
      </w:pPr>
      <w:r>
        <w:rPr>
          <w:bCs/>
          <w:color w:val="000000"/>
        </w:rPr>
        <w:t>Class Schedule:</w:t>
      </w:r>
    </w:p>
    <w:p w:rsidR="008B196D" w:rsidRDefault="006A6F0D" w:rsidP="008B19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Cs/>
          <w:color w:val="000000"/>
        </w:rPr>
      </w:pPr>
      <w:r>
        <w:rPr>
          <w:bCs/>
          <w:color w:val="000000"/>
        </w:rPr>
        <w:t>First Weekend</w:t>
      </w:r>
      <w:r w:rsidR="00344ECC">
        <w:rPr>
          <w:bCs/>
          <w:color w:val="000000"/>
        </w:rPr>
        <w:t xml:space="preserve"> – Fourth Weekend</w:t>
      </w:r>
      <w:r>
        <w:rPr>
          <w:bCs/>
          <w:color w:val="000000"/>
        </w:rPr>
        <w:t>: Saturday</w:t>
      </w:r>
      <w:r w:rsidR="00344ECC">
        <w:rPr>
          <w:bCs/>
          <w:color w:val="000000"/>
        </w:rPr>
        <w:t>-Sunday</w:t>
      </w:r>
      <w:r>
        <w:rPr>
          <w:bCs/>
          <w:color w:val="000000"/>
        </w:rPr>
        <w:t>: 7</w:t>
      </w:r>
      <w:r w:rsidR="008B196D">
        <w:rPr>
          <w:bCs/>
          <w:color w:val="000000"/>
        </w:rPr>
        <w:t>:00</w:t>
      </w:r>
      <w:r w:rsidR="00A02314">
        <w:rPr>
          <w:bCs/>
          <w:color w:val="000000"/>
        </w:rPr>
        <w:t>a</w:t>
      </w:r>
      <w:r w:rsidR="00344ECC">
        <w:rPr>
          <w:bCs/>
          <w:color w:val="000000"/>
        </w:rPr>
        <w:t>m-4:30pm</w:t>
      </w:r>
    </w:p>
    <w:p w:rsidR="008B196D" w:rsidRDefault="00344ECC" w:rsidP="008B1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Cs/>
          <w:color w:val="000000"/>
        </w:rPr>
      </w:pPr>
      <w:r>
        <w:rPr>
          <w:bCs/>
          <w:color w:val="000000"/>
        </w:rPr>
        <w:t>Fifth Weekend: Saturday: 7</w:t>
      </w:r>
      <w:r w:rsidR="003F6ADC">
        <w:rPr>
          <w:bCs/>
          <w:color w:val="000000"/>
        </w:rPr>
        <w:t>:00am-4:30pm; Sunday 7:00am-10:3</w:t>
      </w:r>
      <w:r>
        <w:rPr>
          <w:bCs/>
          <w:color w:val="000000"/>
        </w:rPr>
        <w:t>0am.</w:t>
      </w:r>
    </w:p>
    <w:p w:rsidR="00DB0A3A" w:rsidRPr="003A0252" w:rsidRDefault="00DB0A3A" w:rsidP="008B1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
          <w:snapToGrid w:val="0"/>
          <w:color w:val="000000"/>
        </w:rPr>
      </w:pPr>
    </w:p>
    <w:p w:rsidR="00BF5106" w:rsidRPr="003A0252" w:rsidRDefault="00BF51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Cs/>
          <w:color w:val="000000"/>
        </w:rPr>
      </w:pPr>
      <w:r w:rsidRPr="003A0252">
        <w:rPr>
          <w:b/>
          <w:color w:val="000000"/>
        </w:rPr>
        <w:t xml:space="preserve">Scope and Sequence:  </w:t>
      </w:r>
      <w:r w:rsidRPr="003A0252">
        <w:rPr>
          <w:bCs/>
          <w:color w:val="000000"/>
        </w:rPr>
        <w:t>The course consists primarily of actual operation of the tractor-trailers units on highway operation and off road backing skill exercises.  The following is a subject outline:</w:t>
      </w:r>
    </w:p>
    <w:p w:rsidR="00BF5106" w:rsidRPr="003A0252" w:rsidRDefault="00BF5106" w:rsidP="008B19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u w:val="single"/>
        </w:rPr>
      </w:pPr>
      <w:r w:rsidRPr="003A0252">
        <w:rPr>
          <w:b/>
          <w:color w:val="000000"/>
        </w:rPr>
        <w:t xml:space="preserve"> </w:t>
      </w:r>
      <w:r w:rsidRPr="003A0252">
        <w:rPr>
          <w:snapToGrid w:val="0"/>
          <w:color w:val="000000"/>
        </w:rPr>
        <w:t xml:space="preserve"> </w:t>
      </w:r>
      <w:r w:rsidR="0023004C">
        <w:rPr>
          <w:color w:val="000000"/>
          <w:u w:val="single"/>
        </w:rPr>
        <w:t xml:space="preserve">CLASSROOM </w:t>
      </w:r>
      <w:r w:rsidR="00FE78F3">
        <w:rPr>
          <w:color w:val="000000"/>
          <w:u w:val="single"/>
        </w:rPr>
        <w:tab/>
      </w:r>
      <w:r w:rsidR="00FE78F3">
        <w:rPr>
          <w:color w:val="000000"/>
          <w:u w:val="single"/>
        </w:rPr>
        <w:tab/>
      </w:r>
      <w:r w:rsidRPr="003A0252">
        <w:rPr>
          <w:b/>
          <w:color w:val="000000"/>
          <w:u w:val="single"/>
        </w:rPr>
        <w:tab/>
        <w:t xml:space="preserve">   </w:t>
      </w:r>
      <w:r w:rsidR="00745F0A">
        <w:rPr>
          <w:b/>
          <w:color w:val="000000"/>
          <w:u w:val="single"/>
        </w:rPr>
        <w:tab/>
      </w:r>
      <w:r w:rsidR="00FE78F3">
        <w:rPr>
          <w:color w:val="000000"/>
          <w:u w:val="single"/>
        </w:rPr>
        <w:t xml:space="preserve">RANGE AND LAB </w:t>
      </w:r>
      <w:r w:rsidR="00FE78F3">
        <w:rPr>
          <w:color w:val="000000"/>
          <w:u w:val="single"/>
        </w:rPr>
        <w:tab/>
      </w:r>
      <w:r w:rsidR="00FE78F3">
        <w:rPr>
          <w:color w:val="000000"/>
          <w:u w:val="single"/>
        </w:rPr>
        <w:tab/>
        <w:t xml:space="preserve">        </w:t>
      </w:r>
      <w:r w:rsidR="00FE78F3">
        <w:rPr>
          <w:color w:val="000000"/>
          <w:u w:val="single"/>
        </w:rPr>
        <w:tab/>
        <w:t xml:space="preserve">ROAD </w:t>
      </w:r>
    </w:p>
    <w:p w:rsidR="00BF5106" w:rsidRPr="003A0252" w:rsidRDefault="00745F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rPr>
      </w:pPr>
      <w:r>
        <w:rPr>
          <w:color w:val="000000"/>
        </w:rPr>
        <w:t>1.  Log Books</w:t>
      </w:r>
      <w:r>
        <w:rPr>
          <w:color w:val="000000"/>
        </w:rPr>
        <w:tab/>
      </w:r>
      <w:r>
        <w:rPr>
          <w:color w:val="000000"/>
        </w:rPr>
        <w:tab/>
      </w:r>
      <w:r>
        <w:rPr>
          <w:color w:val="000000"/>
        </w:rPr>
        <w:tab/>
      </w:r>
      <w:r>
        <w:rPr>
          <w:color w:val="000000"/>
        </w:rPr>
        <w:tab/>
      </w:r>
      <w:r w:rsidR="00BF5106" w:rsidRPr="003A0252">
        <w:rPr>
          <w:color w:val="000000"/>
        </w:rPr>
        <w:t xml:space="preserve">1. Forward Exercises    </w:t>
      </w:r>
      <w:r w:rsidR="00BF5106" w:rsidRPr="003A0252">
        <w:rPr>
          <w:color w:val="000000"/>
        </w:rPr>
        <w:tab/>
      </w:r>
      <w:r w:rsidR="00BF5106" w:rsidRPr="003A0252">
        <w:rPr>
          <w:color w:val="000000"/>
        </w:rPr>
        <w:tab/>
      </w:r>
      <w:r w:rsidR="00BF5106" w:rsidRPr="003A0252">
        <w:rPr>
          <w:color w:val="000000"/>
        </w:rPr>
        <w:tab/>
        <w:t>1. Road exercises</w:t>
      </w:r>
    </w:p>
    <w:p w:rsidR="00BF5106" w:rsidRPr="003A0252" w:rsidRDefault="00BF51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rPr>
      </w:pPr>
      <w:r w:rsidRPr="003A0252">
        <w:rPr>
          <w:color w:val="000000"/>
        </w:rPr>
        <w:t xml:space="preserve">2.  </w:t>
      </w:r>
      <w:r w:rsidR="0023004C" w:rsidRPr="003A0252">
        <w:rPr>
          <w:color w:val="000000"/>
        </w:rPr>
        <w:t>Safe Driving</w:t>
      </w:r>
      <w:r w:rsidR="0023004C">
        <w:rPr>
          <w:color w:val="000000"/>
        </w:rPr>
        <w:tab/>
      </w:r>
      <w:r w:rsidR="0023004C">
        <w:rPr>
          <w:color w:val="000000"/>
        </w:rPr>
        <w:tab/>
      </w:r>
      <w:r w:rsidR="0023004C">
        <w:rPr>
          <w:color w:val="000000"/>
        </w:rPr>
        <w:tab/>
      </w:r>
      <w:r w:rsidR="0023004C">
        <w:rPr>
          <w:color w:val="000000"/>
        </w:rPr>
        <w:tab/>
      </w:r>
      <w:r w:rsidRPr="003A0252">
        <w:rPr>
          <w:color w:val="000000"/>
        </w:rPr>
        <w:t xml:space="preserve">2. Coupling and Uncoupling  </w:t>
      </w:r>
      <w:r w:rsidRPr="003A0252">
        <w:rPr>
          <w:color w:val="000000"/>
        </w:rPr>
        <w:tab/>
      </w:r>
      <w:r w:rsidRPr="003A0252">
        <w:rPr>
          <w:color w:val="000000"/>
        </w:rPr>
        <w:tab/>
        <w:t>2.  Defensive Driving</w:t>
      </w:r>
    </w:p>
    <w:p w:rsidR="00BF5106" w:rsidRPr="003A0252" w:rsidRDefault="00BF51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rPr>
      </w:pPr>
      <w:r w:rsidRPr="003A0252">
        <w:rPr>
          <w:color w:val="000000"/>
        </w:rPr>
        <w:t xml:space="preserve">3.  </w:t>
      </w:r>
      <w:r w:rsidR="0023004C">
        <w:rPr>
          <w:color w:val="000000"/>
        </w:rPr>
        <w:t>CDL Regulations</w:t>
      </w:r>
      <w:r w:rsidR="0023004C">
        <w:rPr>
          <w:color w:val="000000"/>
        </w:rPr>
        <w:tab/>
      </w:r>
      <w:r w:rsidR="0023004C">
        <w:rPr>
          <w:color w:val="000000"/>
        </w:rPr>
        <w:tab/>
      </w:r>
      <w:r w:rsidR="0023004C">
        <w:rPr>
          <w:color w:val="000000"/>
        </w:rPr>
        <w:tab/>
      </w:r>
      <w:r w:rsidRPr="003A0252">
        <w:rPr>
          <w:color w:val="000000"/>
        </w:rPr>
        <w:t xml:space="preserve">3. Backing and Docking Exercises </w:t>
      </w:r>
      <w:r w:rsidRPr="003A0252">
        <w:rPr>
          <w:color w:val="000000"/>
        </w:rPr>
        <w:tab/>
      </w:r>
      <w:r w:rsidRPr="003A0252">
        <w:rPr>
          <w:color w:val="000000"/>
        </w:rPr>
        <w:tab/>
        <w:t>3. Turn around inspections</w:t>
      </w:r>
    </w:p>
    <w:p w:rsidR="00BF5106" w:rsidRPr="003A0252" w:rsidRDefault="002300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Pr>
          <w:color w:val="000000"/>
        </w:rPr>
        <w:tab/>
      </w:r>
      <w:r>
        <w:rPr>
          <w:color w:val="000000"/>
        </w:rPr>
        <w:tab/>
      </w:r>
      <w:r w:rsidR="006F6E52">
        <w:rPr>
          <w:color w:val="000000"/>
        </w:rPr>
        <w:tab/>
      </w:r>
      <w:r w:rsidR="006F6E52">
        <w:rPr>
          <w:color w:val="000000"/>
        </w:rPr>
        <w:tab/>
      </w:r>
      <w:r w:rsidR="006F6E52">
        <w:rPr>
          <w:color w:val="000000"/>
        </w:rPr>
        <w:tab/>
        <w:t xml:space="preserve">4. Pre-Trip </w:t>
      </w:r>
      <w:r w:rsidR="00BF5106" w:rsidRPr="003A0252">
        <w:rPr>
          <w:color w:val="000000"/>
        </w:rPr>
        <w:t>Inspections</w:t>
      </w:r>
      <w:r w:rsidR="00BF5106" w:rsidRPr="003A0252">
        <w:rPr>
          <w:color w:val="000000"/>
        </w:rPr>
        <w:tab/>
      </w:r>
      <w:r w:rsidR="00BF5106" w:rsidRPr="003A0252">
        <w:rPr>
          <w:color w:val="000000"/>
        </w:rPr>
        <w:tab/>
      </w:r>
      <w:r w:rsidR="00BF5106" w:rsidRPr="003A0252">
        <w:rPr>
          <w:color w:val="000000"/>
        </w:rPr>
        <w:tab/>
        <w:t>4. Progressive Shifting</w:t>
      </w:r>
      <w:r w:rsidR="00BF5106" w:rsidRPr="003A0252">
        <w:rPr>
          <w:color w:val="000000"/>
          <w:sz w:val="16"/>
        </w:rPr>
        <w:tab/>
      </w:r>
      <w:r w:rsidR="00BF5106" w:rsidRPr="003A0252">
        <w:rPr>
          <w:b/>
          <w:snapToGrid w:val="0"/>
          <w:color w:val="000000"/>
          <w:u w:val="single"/>
        </w:rPr>
        <w:t xml:space="preserve">    </w:t>
      </w:r>
    </w:p>
    <w:p w:rsidR="00563C04" w:rsidRPr="003A0252" w:rsidRDefault="00563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p>
    <w:p w:rsidR="00BF5106" w:rsidRPr="003A0252" w:rsidRDefault="00FE78F3">
      <w:pPr>
        <w:pBdr>
          <w:top w:val="single" w:sz="6" w:space="0" w:color="auto" w:shadow="1"/>
          <w:left w:val="single" w:sz="6" w:space="0" w:color="auto" w:shadow="1"/>
          <w:bottom w:val="single" w:sz="6" w:space="1" w:color="auto" w:shadow="1"/>
          <w:right w:val="single" w:sz="6" w:space="0" w:color="auto" w:shadow="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
          <w:snapToGrid w:val="0"/>
          <w:color w:val="000000"/>
        </w:rPr>
      </w:pPr>
      <w:r>
        <w:rPr>
          <w:b/>
          <w:snapToGrid w:val="0"/>
          <w:color w:val="000000"/>
        </w:rPr>
        <w:t xml:space="preserve">   H</w:t>
      </w:r>
      <w:r w:rsidR="00BF5106" w:rsidRPr="003A0252">
        <w:rPr>
          <w:b/>
          <w:snapToGrid w:val="0"/>
          <w:color w:val="000000"/>
        </w:rPr>
        <w:t>.  TRAINING DESCRIPTION</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p>
    <w:p w:rsidR="00BF5106" w:rsidRPr="003A0252" w:rsidRDefault="00D37C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
          <w:snapToGrid w:val="0"/>
          <w:color w:val="000000"/>
        </w:rPr>
      </w:pPr>
      <w:r>
        <w:rPr>
          <w:snapToGrid w:val="0"/>
          <w:color w:val="000000"/>
        </w:rPr>
        <w:t>Class</w:t>
      </w:r>
      <w:r w:rsidR="00BF5106" w:rsidRPr="003A0252">
        <w:rPr>
          <w:snapToGrid w:val="0"/>
          <w:color w:val="000000"/>
        </w:rPr>
        <w:t xml:space="preserve"> hours may be extended for sessions during which holidays occur to be sure that students train for the minimum hours allocated to the program.  </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sidRPr="003A0252">
        <w:rPr>
          <w:snapToGrid w:val="0"/>
          <w:color w:val="000000"/>
        </w:rPr>
        <w:t>All training programs are a combination of classroom and appropriate outside study (homework), off road operation, and highway and city driving.  Section G offers individual course descriptions and curriculum outlines which summarize the scope and sequence of instruction.  Students are divided into teams of three or four students per piece of equipment for both highway driving practice and for off-road, close quarter training. The normal time periods for each program are as follows:</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napToGrid w:val="0"/>
          <w:color w:val="000000"/>
        </w:rPr>
      </w:pPr>
      <w:r w:rsidRPr="003A0252">
        <w:rPr>
          <w:snapToGrid w:val="0"/>
          <w:color w:val="000000"/>
        </w:rPr>
        <w:tab/>
      </w:r>
      <w:r w:rsidRPr="003A0252">
        <w:rPr>
          <w:b/>
          <w:snapToGrid w:val="0"/>
          <w:color w:val="000000"/>
        </w:rPr>
        <w:t>a.</w:t>
      </w:r>
      <w:r w:rsidR="00A8264B">
        <w:rPr>
          <w:b/>
          <w:snapToGrid w:val="0"/>
          <w:color w:val="000000"/>
        </w:rPr>
        <w:t xml:space="preserve">   </w:t>
      </w:r>
      <w:r w:rsidRPr="003A0252">
        <w:rPr>
          <w:b/>
          <w:snapToGrid w:val="0"/>
          <w:color w:val="000000"/>
        </w:rPr>
        <w:t>CLASS-A COMMERCIAL DRIVER TRAINING PROGRAM:</w:t>
      </w:r>
      <w:r w:rsidRPr="003A0252">
        <w:rPr>
          <w:snapToGrid w:val="0"/>
          <w:color w:val="000000"/>
        </w:rPr>
        <w:t xml:space="preserve">   </w:t>
      </w:r>
      <w:r w:rsidRPr="003A0252">
        <w:rPr>
          <w:b/>
          <w:snapToGrid w:val="0"/>
          <w:color w:val="000000"/>
        </w:rPr>
        <w:t>Four Weeks</w:t>
      </w:r>
      <w:r w:rsidRPr="003A0252">
        <w:rPr>
          <w:snapToGrid w:val="0"/>
          <w:color w:val="000000"/>
        </w:rPr>
        <w:t>, Monday - Friday</w:t>
      </w:r>
      <w:r w:rsidRPr="003A0252">
        <w:rPr>
          <w:snapToGrid w:val="0"/>
          <w:color w:val="000000"/>
        </w:rPr>
        <w:tab/>
      </w:r>
      <w:r w:rsidRPr="003A0252">
        <w:rPr>
          <w:snapToGrid w:val="0"/>
          <w:color w:val="000000"/>
        </w:rPr>
        <w:tab/>
      </w:r>
      <w:r w:rsidRPr="003A0252">
        <w:rPr>
          <w:snapToGrid w:val="0"/>
          <w:color w:val="000000"/>
        </w:rPr>
        <w:tab/>
      </w:r>
      <w:r w:rsidRPr="003A0252">
        <w:rPr>
          <w:snapToGrid w:val="0"/>
          <w:color w:val="000000"/>
        </w:rPr>
        <w:tab/>
      </w:r>
      <w:r w:rsidRPr="003A0252">
        <w:rPr>
          <w:snapToGrid w:val="0"/>
          <w:color w:val="000000"/>
        </w:rPr>
        <w:tab/>
      </w:r>
      <w:r w:rsidRPr="003A0252">
        <w:rPr>
          <w:snapToGrid w:val="0"/>
          <w:color w:val="000000"/>
        </w:rPr>
        <w:tab/>
      </w:r>
      <w:r w:rsidRPr="003A0252">
        <w:rPr>
          <w:snapToGrid w:val="0"/>
          <w:color w:val="000000"/>
        </w:rPr>
        <w:tab/>
      </w:r>
      <w:r w:rsidRPr="003A0252">
        <w:rPr>
          <w:snapToGrid w:val="0"/>
          <w:color w:val="000000"/>
        </w:rPr>
        <w:tab/>
        <w:t>Monday through Friday</w:t>
      </w:r>
    </w:p>
    <w:p w:rsidR="00BF5106" w:rsidRPr="003A0252" w:rsidRDefault="005B40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Pr>
          <w:b/>
          <w:snapToGrid w:val="0"/>
          <w:color w:val="000000"/>
        </w:rPr>
        <w:tab/>
        <w:t xml:space="preserve">b. </w:t>
      </w:r>
      <w:r w:rsidR="00A8264B">
        <w:rPr>
          <w:b/>
          <w:snapToGrid w:val="0"/>
          <w:color w:val="000000"/>
        </w:rPr>
        <w:t xml:space="preserve">  </w:t>
      </w:r>
      <w:r>
        <w:rPr>
          <w:b/>
          <w:snapToGrid w:val="0"/>
          <w:color w:val="000000"/>
        </w:rPr>
        <w:t>BASIC</w:t>
      </w:r>
      <w:r w:rsidR="00BF5106" w:rsidRPr="003A0252">
        <w:rPr>
          <w:b/>
          <w:snapToGrid w:val="0"/>
          <w:color w:val="000000"/>
        </w:rPr>
        <w:t xml:space="preserve"> CDL SKILLS  PROGRAM: </w:t>
      </w:r>
      <w:r w:rsidR="00BF5106" w:rsidRPr="003A0252">
        <w:rPr>
          <w:snapToGrid w:val="0"/>
          <w:color w:val="000000"/>
        </w:rPr>
        <w:t xml:space="preserve"> </w:t>
      </w:r>
      <w:r w:rsidR="00BF5106" w:rsidRPr="003A0252">
        <w:rPr>
          <w:snapToGrid w:val="0"/>
          <w:color w:val="000000"/>
        </w:rPr>
        <w:tab/>
      </w:r>
      <w:r w:rsidR="00BF5106" w:rsidRPr="003A0252">
        <w:rPr>
          <w:snapToGrid w:val="0"/>
          <w:color w:val="000000"/>
        </w:rPr>
        <w:tab/>
        <w:t xml:space="preserve">a.)  </w:t>
      </w:r>
      <w:r w:rsidR="00DB0A3A">
        <w:rPr>
          <w:b/>
          <w:snapToGrid w:val="0"/>
          <w:color w:val="000000"/>
        </w:rPr>
        <w:t>Three</w:t>
      </w:r>
      <w:r w:rsidR="00BF5106" w:rsidRPr="003A0252">
        <w:rPr>
          <w:b/>
          <w:snapToGrid w:val="0"/>
          <w:color w:val="000000"/>
        </w:rPr>
        <w:t xml:space="preserve"> Weeks</w:t>
      </w:r>
      <w:r w:rsidR="00BF5106" w:rsidRPr="003A0252">
        <w:rPr>
          <w:snapToGrid w:val="0"/>
          <w:color w:val="000000"/>
        </w:rPr>
        <w:t xml:space="preserve">, Monday - Friday   </w:t>
      </w:r>
      <w:r w:rsidR="00BF5106" w:rsidRPr="003A0252">
        <w:rPr>
          <w:b/>
          <w:snapToGrid w:val="0"/>
          <w:color w:val="000000"/>
        </w:rPr>
        <w:t>OR</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sidRPr="003A0252">
        <w:rPr>
          <w:snapToGrid w:val="0"/>
          <w:color w:val="000000"/>
        </w:rPr>
        <w:tab/>
      </w:r>
      <w:r w:rsidRPr="003A0252">
        <w:rPr>
          <w:snapToGrid w:val="0"/>
          <w:color w:val="000000"/>
        </w:rPr>
        <w:tab/>
      </w:r>
      <w:r w:rsidRPr="003A0252">
        <w:rPr>
          <w:snapToGrid w:val="0"/>
          <w:color w:val="000000"/>
        </w:rPr>
        <w:tab/>
      </w:r>
      <w:r w:rsidRPr="003A0252">
        <w:rPr>
          <w:snapToGrid w:val="0"/>
          <w:color w:val="000000"/>
        </w:rPr>
        <w:tab/>
      </w:r>
      <w:r w:rsidRPr="003A0252">
        <w:rPr>
          <w:snapToGrid w:val="0"/>
          <w:color w:val="000000"/>
        </w:rPr>
        <w:tab/>
      </w:r>
      <w:r w:rsidRPr="003A0252">
        <w:rPr>
          <w:snapToGrid w:val="0"/>
          <w:color w:val="000000"/>
        </w:rPr>
        <w:tab/>
      </w:r>
      <w:r w:rsidRPr="003A0252">
        <w:rPr>
          <w:snapToGrid w:val="0"/>
          <w:color w:val="000000"/>
        </w:rPr>
        <w:tab/>
        <w:t xml:space="preserve">b.)  </w:t>
      </w:r>
      <w:r w:rsidRPr="003A0252">
        <w:rPr>
          <w:b/>
          <w:snapToGrid w:val="0"/>
          <w:color w:val="000000"/>
        </w:rPr>
        <w:t>Five Weekends</w:t>
      </w:r>
      <w:r w:rsidRPr="003A0252">
        <w:rPr>
          <w:snapToGrid w:val="0"/>
          <w:color w:val="000000"/>
        </w:rPr>
        <w:t>, Saturday - Sunday</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p>
    <w:p w:rsidR="00BF5106" w:rsidRPr="003A0252" w:rsidRDefault="00FE78F3">
      <w:pPr>
        <w:pBdr>
          <w:top w:val="single" w:sz="6" w:space="0" w:color="auto" w:shadow="1"/>
          <w:left w:val="single" w:sz="6" w:space="0" w:color="auto" w:shadow="1"/>
          <w:bottom w:val="single" w:sz="6" w:space="0" w:color="auto" w:shadow="1"/>
          <w:right w:val="single" w:sz="6" w:space="0" w:color="auto" w:shadow="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
          <w:snapToGrid w:val="0"/>
          <w:color w:val="000000"/>
        </w:rPr>
      </w:pPr>
      <w:r>
        <w:rPr>
          <w:b/>
          <w:snapToGrid w:val="0"/>
          <w:color w:val="000000"/>
        </w:rPr>
        <w:t xml:space="preserve">   I</w:t>
      </w:r>
      <w:r w:rsidR="00BF5106" w:rsidRPr="003A0252">
        <w:rPr>
          <w:b/>
          <w:snapToGrid w:val="0"/>
          <w:color w:val="000000"/>
        </w:rPr>
        <w:t>.  TUITION &amp; PAYMENT METHOD</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
          <w:snapToGrid w:val="0"/>
          <w:color w:val="000000"/>
          <w:u w:val="single"/>
        </w:rPr>
      </w:pPr>
      <w:r w:rsidRPr="003A0252">
        <w:rPr>
          <w:b/>
          <w:snapToGrid w:val="0"/>
          <w:color w:val="000000"/>
        </w:rPr>
        <w:t xml:space="preserve">1.  </w:t>
      </w:r>
      <w:r w:rsidRPr="003A0252">
        <w:rPr>
          <w:b/>
          <w:snapToGrid w:val="0"/>
          <w:color w:val="000000"/>
          <w:u w:val="single"/>
        </w:rPr>
        <w:t>TUITION:</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
          <w:snapToGrid w:val="0"/>
          <w:color w:val="000000"/>
        </w:rPr>
      </w:pPr>
      <w:r w:rsidRPr="003A0252">
        <w:rPr>
          <w:b/>
          <w:snapToGrid w:val="0"/>
          <w:color w:val="000000"/>
        </w:rPr>
        <w:t xml:space="preserve">     </w:t>
      </w:r>
      <w:r w:rsidRPr="003A0252">
        <w:rPr>
          <w:b/>
          <w:snapToGrid w:val="0"/>
          <w:color w:val="000000"/>
        </w:rPr>
        <w:tab/>
        <w:t xml:space="preserve">a. </w:t>
      </w:r>
      <w:r w:rsidR="00A8264B">
        <w:rPr>
          <w:b/>
          <w:snapToGrid w:val="0"/>
          <w:color w:val="000000"/>
        </w:rPr>
        <w:t xml:space="preserve">  </w:t>
      </w:r>
      <w:r w:rsidRPr="003A0252">
        <w:rPr>
          <w:b/>
          <w:snapToGrid w:val="0"/>
          <w:color w:val="000000"/>
        </w:rPr>
        <w:t>CLASS-A COMMERCIAL DRIVER TRAINING PROGRAM:</w:t>
      </w:r>
      <w:r w:rsidRPr="003A0252">
        <w:rPr>
          <w:snapToGrid w:val="0"/>
          <w:color w:val="000000"/>
        </w:rPr>
        <w:tab/>
      </w:r>
      <w:r w:rsidRPr="003A0252">
        <w:rPr>
          <w:snapToGrid w:val="0"/>
          <w:color w:val="000000"/>
        </w:rPr>
        <w:tab/>
      </w:r>
      <w:r w:rsidR="00493EC4">
        <w:rPr>
          <w:rFonts w:ascii="Verdana" w:hAnsi="Verdana"/>
          <w:b/>
          <w:snapToGrid w:val="0"/>
          <w:color w:val="000000"/>
        </w:rPr>
        <w:t>$ 3</w:t>
      </w:r>
      <w:r w:rsidR="00C44E71">
        <w:rPr>
          <w:rFonts w:ascii="Verdana" w:hAnsi="Verdana"/>
          <w:b/>
          <w:snapToGrid w:val="0"/>
          <w:color w:val="000000"/>
        </w:rPr>
        <w:t>,9</w:t>
      </w:r>
      <w:r w:rsidRPr="003A0252">
        <w:rPr>
          <w:rFonts w:ascii="Verdana" w:hAnsi="Verdana"/>
          <w:b/>
          <w:snapToGrid w:val="0"/>
          <w:color w:val="000000"/>
        </w:rPr>
        <w:t>95.00</w:t>
      </w:r>
    </w:p>
    <w:p w:rsidR="00BF5106"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sidRPr="003A0252">
        <w:rPr>
          <w:b/>
          <w:snapToGrid w:val="0"/>
          <w:color w:val="000000"/>
        </w:rPr>
        <w:tab/>
        <w:t xml:space="preserve">b. </w:t>
      </w:r>
      <w:r w:rsidR="00A8264B">
        <w:rPr>
          <w:b/>
          <w:snapToGrid w:val="0"/>
          <w:color w:val="000000"/>
        </w:rPr>
        <w:t xml:space="preserve">  </w:t>
      </w:r>
      <w:r w:rsidRPr="003A0252">
        <w:rPr>
          <w:b/>
          <w:snapToGrid w:val="0"/>
          <w:color w:val="000000"/>
        </w:rPr>
        <w:t xml:space="preserve">BASIC CDL SKILLS PROGRAM: </w:t>
      </w:r>
      <w:r w:rsidR="00992DD6">
        <w:rPr>
          <w:b/>
          <w:snapToGrid w:val="0"/>
          <w:color w:val="000000"/>
        </w:rPr>
        <w:t xml:space="preserve"> </w:t>
      </w:r>
      <w:r w:rsidR="007F6DD1">
        <w:rPr>
          <w:b/>
          <w:snapToGrid w:val="0"/>
          <w:color w:val="000000"/>
        </w:rPr>
        <w:t>3 W</w:t>
      </w:r>
      <w:r w:rsidR="00992DD6">
        <w:rPr>
          <w:b/>
          <w:snapToGrid w:val="0"/>
          <w:color w:val="000000"/>
        </w:rPr>
        <w:t>eeks</w:t>
      </w:r>
      <w:r w:rsidRPr="003A0252">
        <w:rPr>
          <w:snapToGrid w:val="0"/>
          <w:color w:val="000000"/>
        </w:rPr>
        <w:t xml:space="preserve">   </w:t>
      </w:r>
      <w:r w:rsidRPr="003A0252">
        <w:rPr>
          <w:b/>
          <w:snapToGrid w:val="0"/>
          <w:color w:val="000000"/>
        </w:rPr>
        <w:tab/>
      </w:r>
      <w:r w:rsidRPr="003A0252">
        <w:rPr>
          <w:b/>
          <w:snapToGrid w:val="0"/>
          <w:color w:val="000000"/>
        </w:rPr>
        <w:tab/>
      </w:r>
      <w:r w:rsidRPr="003A0252">
        <w:rPr>
          <w:b/>
          <w:snapToGrid w:val="0"/>
          <w:color w:val="000000"/>
        </w:rPr>
        <w:tab/>
      </w:r>
      <w:r w:rsidRPr="003A0252">
        <w:rPr>
          <w:b/>
          <w:snapToGrid w:val="0"/>
          <w:color w:val="000000"/>
        </w:rPr>
        <w:tab/>
      </w:r>
      <w:r w:rsidR="00DB0A3A">
        <w:rPr>
          <w:rFonts w:ascii="Verdana" w:hAnsi="Verdana"/>
          <w:b/>
          <w:snapToGrid w:val="0"/>
          <w:color w:val="000000"/>
        </w:rPr>
        <w:t>$ 3,2</w:t>
      </w:r>
      <w:r w:rsidRPr="003A0252">
        <w:rPr>
          <w:rFonts w:ascii="Verdana" w:hAnsi="Verdana"/>
          <w:b/>
          <w:snapToGrid w:val="0"/>
          <w:color w:val="000000"/>
        </w:rPr>
        <w:t>95.00</w:t>
      </w:r>
      <w:r w:rsidRPr="003A0252">
        <w:rPr>
          <w:snapToGrid w:val="0"/>
          <w:color w:val="000000"/>
        </w:rPr>
        <w:t xml:space="preserve">   </w:t>
      </w:r>
    </w:p>
    <w:p w:rsidR="00992DD6" w:rsidRPr="00992DD6" w:rsidRDefault="00992D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
          <w:snapToGrid w:val="0"/>
          <w:color w:val="000000"/>
        </w:rPr>
      </w:pPr>
      <w:r>
        <w:rPr>
          <w:snapToGrid w:val="0"/>
          <w:color w:val="000000"/>
        </w:rPr>
        <w:tab/>
      </w:r>
      <w:r>
        <w:rPr>
          <w:b/>
          <w:snapToGrid w:val="0"/>
          <w:color w:val="000000"/>
        </w:rPr>
        <w:t xml:space="preserve">c.   BASIC CDL SKILLS PROGRAM:   </w:t>
      </w:r>
      <w:r w:rsidR="007F6DD1">
        <w:rPr>
          <w:b/>
          <w:snapToGrid w:val="0"/>
          <w:color w:val="000000"/>
        </w:rPr>
        <w:t>5 W</w:t>
      </w:r>
      <w:r>
        <w:rPr>
          <w:b/>
          <w:snapToGrid w:val="0"/>
          <w:color w:val="000000"/>
        </w:rPr>
        <w:t>eekends</w:t>
      </w:r>
      <w:r>
        <w:rPr>
          <w:b/>
          <w:snapToGrid w:val="0"/>
          <w:color w:val="000000"/>
        </w:rPr>
        <w:tab/>
      </w:r>
      <w:r>
        <w:rPr>
          <w:b/>
          <w:snapToGrid w:val="0"/>
          <w:color w:val="000000"/>
        </w:rPr>
        <w:tab/>
      </w:r>
      <w:r>
        <w:rPr>
          <w:b/>
          <w:snapToGrid w:val="0"/>
          <w:color w:val="000000"/>
        </w:rPr>
        <w:tab/>
      </w:r>
      <w:r>
        <w:rPr>
          <w:rFonts w:ascii="Verdana" w:hAnsi="Verdana"/>
          <w:b/>
          <w:snapToGrid w:val="0"/>
          <w:color w:val="000000"/>
        </w:rPr>
        <w:t>$ 2,495.00</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Verdana" w:hAnsi="Verdana"/>
          <w:snapToGrid w:val="0"/>
          <w:color w:val="000000"/>
        </w:rPr>
      </w:pPr>
    </w:p>
    <w:p w:rsidR="00BF5106" w:rsidRPr="003A0252" w:rsidRDefault="00BF5106" w:rsidP="00B45E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napToGrid w:val="0"/>
          <w:color w:val="000000"/>
        </w:rPr>
      </w:pPr>
      <w:r w:rsidRPr="003A0252">
        <w:rPr>
          <w:b/>
          <w:snapToGrid w:val="0"/>
          <w:color w:val="000000"/>
        </w:rPr>
        <w:t>Tuition does not include</w:t>
      </w:r>
      <w:r w:rsidR="00F41C8E">
        <w:rPr>
          <w:snapToGrid w:val="0"/>
          <w:color w:val="000000"/>
        </w:rPr>
        <w:t>: Housing (</w:t>
      </w:r>
      <w:r w:rsidR="00F41C8E" w:rsidRPr="00B45ED1">
        <w:rPr>
          <w:snapToGrid w:val="0"/>
          <w:color w:val="000000"/>
          <w:sz w:val="18"/>
          <w:szCs w:val="18"/>
        </w:rPr>
        <w:t>$120</w:t>
      </w:r>
      <w:r w:rsidR="00F41C8E">
        <w:rPr>
          <w:snapToGrid w:val="0"/>
          <w:color w:val="000000"/>
        </w:rPr>
        <w:t xml:space="preserve"> to $</w:t>
      </w:r>
      <w:r w:rsidR="00F41C8E" w:rsidRPr="00B45ED1">
        <w:rPr>
          <w:snapToGrid w:val="0"/>
          <w:color w:val="000000"/>
          <w:sz w:val="18"/>
          <w:szCs w:val="18"/>
        </w:rPr>
        <w:t>2</w:t>
      </w:r>
      <w:r w:rsidR="00487A94">
        <w:rPr>
          <w:snapToGrid w:val="0"/>
          <w:color w:val="000000"/>
          <w:sz w:val="18"/>
          <w:szCs w:val="18"/>
        </w:rPr>
        <w:t>4</w:t>
      </w:r>
      <w:r w:rsidRPr="00B45ED1">
        <w:rPr>
          <w:snapToGrid w:val="0"/>
          <w:color w:val="000000"/>
          <w:sz w:val="18"/>
          <w:szCs w:val="18"/>
        </w:rPr>
        <w:t>0</w:t>
      </w:r>
      <w:r w:rsidRPr="003A0252">
        <w:rPr>
          <w:snapToGrid w:val="0"/>
          <w:color w:val="000000"/>
        </w:rPr>
        <w:t xml:space="preserve"> per week), CDL Learner's Permit </w:t>
      </w:r>
      <w:r w:rsidRPr="00B45ED1">
        <w:rPr>
          <w:snapToGrid w:val="0"/>
          <w:color w:val="000000"/>
          <w:sz w:val="18"/>
          <w:szCs w:val="18"/>
        </w:rPr>
        <w:t>($30.00</w:t>
      </w:r>
      <w:r w:rsidRPr="003A0252">
        <w:rPr>
          <w:snapToGrid w:val="0"/>
          <w:color w:val="000000"/>
        </w:rPr>
        <w:t xml:space="preserve">), Final CDL </w:t>
      </w:r>
      <w:r w:rsidR="001545E8" w:rsidRPr="003A0252">
        <w:rPr>
          <w:snapToGrid w:val="0"/>
          <w:color w:val="000000"/>
        </w:rPr>
        <w:t>License Fee (</w:t>
      </w:r>
      <w:r w:rsidR="001545E8" w:rsidRPr="00B45ED1">
        <w:rPr>
          <w:snapToGrid w:val="0"/>
          <w:color w:val="000000"/>
          <w:sz w:val="18"/>
          <w:szCs w:val="18"/>
        </w:rPr>
        <w:t>$8</w:t>
      </w:r>
      <w:r w:rsidR="00FA4CF4" w:rsidRPr="00B45ED1">
        <w:rPr>
          <w:snapToGrid w:val="0"/>
          <w:color w:val="000000"/>
          <w:sz w:val="18"/>
          <w:szCs w:val="18"/>
        </w:rPr>
        <w:t>4</w:t>
      </w:r>
      <w:r w:rsidR="00FA4CF4">
        <w:rPr>
          <w:snapToGrid w:val="0"/>
          <w:color w:val="000000"/>
        </w:rPr>
        <w:t xml:space="preserve">) </w:t>
      </w:r>
      <w:r w:rsidRPr="003A0252">
        <w:rPr>
          <w:snapToGrid w:val="0"/>
          <w:color w:val="000000"/>
        </w:rPr>
        <w:t xml:space="preserve">Out of </w:t>
      </w:r>
      <w:r w:rsidR="00A24409" w:rsidRPr="003A0252">
        <w:rPr>
          <w:snapToGrid w:val="0"/>
          <w:color w:val="000000"/>
        </w:rPr>
        <w:t>State License Conversion Fee (</w:t>
      </w:r>
      <w:r w:rsidR="00A24409" w:rsidRPr="00B45ED1">
        <w:rPr>
          <w:snapToGrid w:val="0"/>
          <w:color w:val="000000"/>
          <w:sz w:val="18"/>
          <w:szCs w:val="18"/>
        </w:rPr>
        <w:t>$3</w:t>
      </w:r>
      <w:r w:rsidR="00B45ED1" w:rsidRPr="00B45ED1">
        <w:rPr>
          <w:snapToGrid w:val="0"/>
          <w:color w:val="000000"/>
          <w:sz w:val="18"/>
          <w:szCs w:val="18"/>
        </w:rPr>
        <w:t>0</w:t>
      </w:r>
      <w:r w:rsidR="00B45ED1">
        <w:rPr>
          <w:snapToGrid w:val="0"/>
          <w:color w:val="000000"/>
        </w:rPr>
        <w:t xml:space="preserve">), </w:t>
      </w:r>
      <w:r w:rsidRPr="003A0252">
        <w:rPr>
          <w:snapToGrid w:val="0"/>
          <w:color w:val="000000"/>
        </w:rPr>
        <w:t>CDL Road Tests (</w:t>
      </w:r>
      <w:r w:rsidR="00B15886">
        <w:rPr>
          <w:snapToGrid w:val="0"/>
          <w:color w:val="000000"/>
          <w:sz w:val="18"/>
          <w:szCs w:val="18"/>
        </w:rPr>
        <w:t>$15</w:t>
      </w:r>
      <w:r w:rsidRPr="00B45ED1">
        <w:rPr>
          <w:snapToGrid w:val="0"/>
          <w:color w:val="000000"/>
          <w:sz w:val="18"/>
          <w:szCs w:val="18"/>
        </w:rPr>
        <w:t>0</w:t>
      </w:r>
      <w:r w:rsidR="005B40C2">
        <w:rPr>
          <w:snapToGrid w:val="0"/>
          <w:color w:val="000000"/>
        </w:rPr>
        <w:t xml:space="preserve">), </w:t>
      </w:r>
      <w:r w:rsidRPr="003A0252">
        <w:rPr>
          <w:snapToGrid w:val="0"/>
          <w:color w:val="000000"/>
        </w:rPr>
        <w:t>Drug Test (</w:t>
      </w:r>
      <w:r w:rsidRPr="00B45ED1">
        <w:rPr>
          <w:snapToGrid w:val="0"/>
          <w:color w:val="000000"/>
          <w:sz w:val="18"/>
          <w:szCs w:val="18"/>
        </w:rPr>
        <w:t>$</w:t>
      </w:r>
      <w:r w:rsidR="004D6AEF">
        <w:rPr>
          <w:snapToGrid w:val="0"/>
          <w:color w:val="000000"/>
          <w:sz w:val="18"/>
          <w:szCs w:val="18"/>
        </w:rPr>
        <w:t>60</w:t>
      </w:r>
      <w:r w:rsidR="00D37C7E" w:rsidRPr="00B45ED1">
        <w:rPr>
          <w:snapToGrid w:val="0"/>
          <w:color w:val="000000"/>
          <w:sz w:val="18"/>
          <w:szCs w:val="18"/>
        </w:rPr>
        <w:t>-$75</w:t>
      </w:r>
      <w:r w:rsidR="00D83238" w:rsidRPr="00B45ED1">
        <w:rPr>
          <w:snapToGrid w:val="0"/>
          <w:color w:val="000000"/>
          <w:sz w:val="18"/>
          <w:szCs w:val="18"/>
        </w:rPr>
        <w:t xml:space="preserve">), </w:t>
      </w:r>
      <w:r w:rsidR="00D83238">
        <w:rPr>
          <w:snapToGrid w:val="0"/>
          <w:color w:val="000000"/>
        </w:rPr>
        <w:t>D.O.T. Physical Exam (</w:t>
      </w:r>
      <w:r w:rsidR="00D83238" w:rsidRPr="00B45ED1">
        <w:rPr>
          <w:snapToGrid w:val="0"/>
          <w:color w:val="000000"/>
          <w:sz w:val="18"/>
          <w:szCs w:val="18"/>
        </w:rPr>
        <w:t>$</w:t>
      </w:r>
      <w:r w:rsidR="00B13262">
        <w:rPr>
          <w:snapToGrid w:val="0"/>
          <w:color w:val="000000"/>
          <w:sz w:val="18"/>
          <w:szCs w:val="18"/>
        </w:rPr>
        <w:t>85</w:t>
      </w:r>
      <w:r w:rsidRPr="003A0252">
        <w:rPr>
          <w:snapToGrid w:val="0"/>
          <w:color w:val="000000"/>
        </w:rPr>
        <w:t xml:space="preserve">), transportation, food, </w:t>
      </w:r>
      <w:r w:rsidR="00B45ED1">
        <w:rPr>
          <w:snapToGrid w:val="0"/>
          <w:color w:val="000000"/>
        </w:rPr>
        <w:t xml:space="preserve">or any other living expenses. </w:t>
      </w:r>
      <w:r w:rsidRPr="003A0252">
        <w:rPr>
          <w:snapToGrid w:val="0"/>
          <w:color w:val="000000"/>
        </w:rPr>
        <w:t>Students must a</w:t>
      </w:r>
      <w:r w:rsidR="00B45ED1">
        <w:rPr>
          <w:snapToGrid w:val="0"/>
          <w:color w:val="000000"/>
        </w:rPr>
        <w:t xml:space="preserve">lso provide their own classroom </w:t>
      </w:r>
      <w:r w:rsidRPr="003A0252">
        <w:rPr>
          <w:snapToGrid w:val="0"/>
          <w:color w:val="000000"/>
        </w:rPr>
        <w:t>supplies.</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
          <w:snapToGrid w:val="0"/>
          <w:color w:val="000000"/>
        </w:rPr>
      </w:pP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
          <w:snapToGrid w:val="0"/>
          <w:color w:val="000000"/>
        </w:rPr>
      </w:pPr>
      <w:r w:rsidRPr="003A0252">
        <w:rPr>
          <w:b/>
          <w:snapToGrid w:val="0"/>
          <w:color w:val="000000"/>
        </w:rPr>
        <w:t>2.</w:t>
      </w:r>
      <w:r w:rsidRPr="00795D78">
        <w:rPr>
          <w:snapToGrid w:val="0"/>
          <w:color w:val="000000"/>
        </w:rPr>
        <w:t xml:space="preserve">  </w:t>
      </w:r>
      <w:r w:rsidRPr="003A0252">
        <w:rPr>
          <w:b/>
          <w:snapToGrid w:val="0"/>
          <w:color w:val="000000"/>
          <w:u w:val="single"/>
        </w:rPr>
        <w:t>Payment Method:</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sidRPr="003A0252">
        <w:rPr>
          <w:b/>
          <w:snapToGrid w:val="0"/>
          <w:color w:val="000000"/>
        </w:rPr>
        <w:t>a.</w:t>
      </w:r>
      <w:r w:rsidRPr="003A0252">
        <w:rPr>
          <w:snapToGrid w:val="0"/>
          <w:color w:val="000000"/>
        </w:rPr>
        <w:t xml:space="preserve"> </w:t>
      </w:r>
      <w:r w:rsidRPr="003A0252">
        <w:rPr>
          <w:b/>
          <w:snapToGrid w:val="0"/>
          <w:color w:val="000000"/>
        </w:rPr>
        <w:t xml:space="preserve">Direct Payment:  </w:t>
      </w:r>
      <w:r w:rsidRPr="003A0252">
        <w:rPr>
          <w:snapToGrid w:val="0"/>
          <w:color w:val="000000"/>
        </w:rPr>
        <w:t>Applicants may pay directly to the School at the time of enrollment or the first day of class.</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sidRPr="003A0252">
        <w:rPr>
          <w:b/>
          <w:snapToGrid w:val="0"/>
          <w:color w:val="000000"/>
        </w:rPr>
        <w:t>b.</w:t>
      </w:r>
      <w:r w:rsidRPr="003A0252">
        <w:rPr>
          <w:snapToGrid w:val="0"/>
          <w:color w:val="000000"/>
        </w:rPr>
        <w:t xml:space="preserve"> </w:t>
      </w:r>
      <w:r w:rsidRPr="003A0252">
        <w:rPr>
          <w:b/>
          <w:snapToGrid w:val="0"/>
          <w:color w:val="000000"/>
        </w:rPr>
        <w:t>Financing:</w:t>
      </w:r>
      <w:r w:rsidRPr="003A0252">
        <w:rPr>
          <w:snapToGrid w:val="0"/>
          <w:color w:val="000000"/>
        </w:rPr>
        <w:t xml:space="preserve">  Applicants using any kind of financial assistance for paying tuition are required to have approval from the School prior to enrollment and are to pay their tuition upon rec</w:t>
      </w:r>
      <w:r w:rsidR="00A37E9C">
        <w:rPr>
          <w:snapToGrid w:val="0"/>
          <w:color w:val="000000"/>
        </w:rPr>
        <w:t>eipt of funds.</w:t>
      </w:r>
    </w:p>
    <w:p w:rsidR="00BF5106"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sidRPr="003A0252">
        <w:rPr>
          <w:b/>
          <w:snapToGrid w:val="0"/>
          <w:color w:val="000000"/>
        </w:rPr>
        <w:t>c.</w:t>
      </w:r>
      <w:r w:rsidRPr="003A0252">
        <w:rPr>
          <w:snapToGrid w:val="0"/>
          <w:color w:val="000000"/>
        </w:rPr>
        <w:t xml:space="preserve"> </w:t>
      </w:r>
      <w:r w:rsidRPr="003A0252">
        <w:rPr>
          <w:b/>
          <w:snapToGrid w:val="0"/>
          <w:color w:val="000000"/>
        </w:rPr>
        <w:t>Financing Assistance</w:t>
      </w:r>
      <w:r w:rsidRPr="003A0252">
        <w:rPr>
          <w:snapToGrid w:val="0"/>
          <w:color w:val="000000"/>
        </w:rPr>
        <w:t>: Students may be eligible to obtain financial assistance through the School.  Students must submit an application and credit report, and each student will be evaluated on a case by case basis.  Students are encouraged to seek financing through their own resources.</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sidRPr="003A0252">
        <w:rPr>
          <w:snapToGrid w:val="0"/>
          <w:color w:val="000000"/>
        </w:rPr>
        <w:t xml:space="preserve">     </w:t>
      </w:r>
      <w:r w:rsidRPr="003A0252">
        <w:rPr>
          <w:snapToGrid w:val="0"/>
          <w:color w:val="000000"/>
        </w:rPr>
        <w:tab/>
      </w:r>
    </w:p>
    <w:p w:rsidR="00BF5106" w:rsidRPr="003A0252" w:rsidRDefault="00E646F0">
      <w:pPr>
        <w:pBdr>
          <w:top w:val="single" w:sz="6" w:space="0" w:color="auto" w:shadow="1"/>
          <w:left w:val="single" w:sz="6" w:space="0" w:color="auto" w:shadow="1"/>
          <w:bottom w:val="single" w:sz="6" w:space="0" w:color="auto" w:shadow="1"/>
          <w:right w:val="single" w:sz="6" w:space="0" w:color="auto" w:shadow="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
          <w:snapToGrid w:val="0"/>
          <w:color w:val="000000"/>
        </w:rPr>
      </w:pPr>
      <w:r>
        <w:rPr>
          <w:b/>
          <w:snapToGrid w:val="0"/>
          <w:color w:val="000000"/>
        </w:rPr>
        <w:t xml:space="preserve">   </w:t>
      </w:r>
      <w:r w:rsidR="00FE78F3">
        <w:rPr>
          <w:b/>
          <w:snapToGrid w:val="0"/>
          <w:color w:val="000000"/>
        </w:rPr>
        <w:t>J</w:t>
      </w:r>
      <w:r w:rsidR="00BF5106" w:rsidRPr="003A0252">
        <w:rPr>
          <w:b/>
          <w:snapToGrid w:val="0"/>
          <w:color w:val="000000"/>
        </w:rPr>
        <w:t xml:space="preserve">.  TRAINING SCHEDULE  </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napToGrid w:val="0"/>
          <w:color w:val="000000"/>
        </w:rPr>
      </w:pP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napToGrid w:val="0"/>
          <w:color w:val="000000"/>
        </w:rPr>
      </w:pPr>
      <w:r w:rsidRPr="003A0252">
        <w:rPr>
          <w:snapToGrid w:val="0"/>
          <w:color w:val="000000"/>
        </w:rPr>
        <w:lastRenderedPageBreak/>
        <w:t>The School operates year around wit</w:t>
      </w:r>
      <w:r w:rsidR="00235EE5">
        <w:rPr>
          <w:snapToGrid w:val="0"/>
          <w:color w:val="000000"/>
        </w:rPr>
        <w:t>h starting dates every three</w:t>
      </w:r>
      <w:r w:rsidRPr="003A0252">
        <w:rPr>
          <w:snapToGrid w:val="0"/>
          <w:color w:val="000000"/>
        </w:rPr>
        <w:t xml:space="preserve"> weeks.  HONORED HOLIDAYS (School Closed):</w:t>
      </w:r>
      <w:r w:rsidRPr="003A0252">
        <w:rPr>
          <w:b/>
          <w:snapToGrid w:val="0"/>
          <w:color w:val="000000"/>
        </w:rPr>
        <w:t xml:space="preserve">  </w:t>
      </w:r>
    </w:p>
    <w:p w:rsidR="00B45ED1" w:rsidRDefault="00BF5106" w:rsidP="00B45E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napToGrid w:val="0"/>
          <w:color w:val="000000"/>
        </w:rPr>
      </w:pPr>
      <w:r w:rsidRPr="003A0252">
        <w:rPr>
          <w:snapToGrid w:val="0"/>
          <w:color w:val="000000"/>
        </w:rPr>
        <w:t>Memorial Day, Independence Day,  Labor Day, Thanksgiving Day,  Christmas Day,  New Year’s Day.</w:t>
      </w:r>
    </w:p>
    <w:p w:rsidR="00B45ED1" w:rsidRPr="003A0252" w:rsidRDefault="00B45E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p>
    <w:p w:rsidR="00BF5106" w:rsidRPr="003A0252" w:rsidRDefault="00E646F0">
      <w:pPr>
        <w:pBdr>
          <w:top w:val="single" w:sz="6" w:space="0" w:color="auto" w:shadow="1"/>
          <w:left w:val="single" w:sz="6" w:space="0" w:color="auto" w:shadow="1"/>
          <w:bottom w:val="single" w:sz="6" w:space="0" w:color="auto" w:shadow="1"/>
          <w:right w:val="single" w:sz="6" w:space="0" w:color="auto" w:shadow="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Pr>
          <w:b/>
          <w:snapToGrid w:val="0"/>
          <w:color w:val="000000"/>
        </w:rPr>
        <w:t xml:space="preserve">    </w:t>
      </w:r>
      <w:r w:rsidR="00FE78F3">
        <w:rPr>
          <w:b/>
          <w:snapToGrid w:val="0"/>
          <w:color w:val="000000"/>
        </w:rPr>
        <w:t>K</w:t>
      </w:r>
      <w:r w:rsidR="00BF5106" w:rsidRPr="003A0252">
        <w:rPr>
          <w:b/>
          <w:snapToGrid w:val="0"/>
          <w:color w:val="000000"/>
        </w:rPr>
        <w:t>. CREDIT FOR PREVIOUS TRAINING:</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sidRPr="003A0252">
        <w:rPr>
          <w:snapToGrid w:val="0"/>
          <w:color w:val="000000"/>
        </w:rPr>
        <w:t xml:space="preserve">   </w:t>
      </w:r>
      <w:r w:rsidRPr="003A0252">
        <w:rPr>
          <w:snapToGrid w:val="0"/>
          <w:color w:val="000000"/>
        </w:rPr>
        <w:tab/>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sidRPr="003A0252">
        <w:rPr>
          <w:snapToGrid w:val="0"/>
          <w:color w:val="000000"/>
        </w:rPr>
        <w:t xml:space="preserve">Credit will be given to any student for comparable education or training and/or experience as a diesel semi tractor-trailer operator received prior to attending the school.  This credit will be in the form of a shorter time to complete the training program.   A proportionate adjustment will be made on total tuition charge. All such credit must be approved of by the School Director prior to the student's commencement of training. </w:t>
      </w:r>
    </w:p>
    <w:p w:rsidR="008D7D5C" w:rsidRDefault="008D7D5C" w:rsidP="008B1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
          <w:snapToGrid w:val="0"/>
          <w:color w:val="000000"/>
        </w:rPr>
      </w:pPr>
    </w:p>
    <w:p w:rsidR="00BF5106" w:rsidRPr="003A0252" w:rsidRDefault="00E646F0">
      <w:pPr>
        <w:pBdr>
          <w:top w:val="single" w:sz="6" w:space="0" w:color="auto" w:shadow="1"/>
          <w:left w:val="single" w:sz="6" w:space="0" w:color="auto" w:shadow="1"/>
          <w:bottom w:val="single" w:sz="6" w:space="0" w:color="auto" w:shadow="1"/>
          <w:right w:val="single" w:sz="6" w:space="0" w:color="auto" w:shadow="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
          <w:snapToGrid w:val="0"/>
          <w:color w:val="000000"/>
        </w:rPr>
      </w:pPr>
      <w:r>
        <w:rPr>
          <w:b/>
          <w:snapToGrid w:val="0"/>
          <w:color w:val="000000"/>
        </w:rPr>
        <w:t xml:space="preserve">   </w:t>
      </w:r>
      <w:r w:rsidR="00FE78F3">
        <w:rPr>
          <w:b/>
          <w:snapToGrid w:val="0"/>
          <w:color w:val="000000"/>
        </w:rPr>
        <w:t>L</w:t>
      </w:r>
      <w:r w:rsidR="00BF5106" w:rsidRPr="003A0252">
        <w:rPr>
          <w:b/>
          <w:snapToGrid w:val="0"/>
          <w:color w:val="000000"/>
        </w:rPr>
        <w:t>.  GRADING SYSTEM, GRADUATION &amp; LICENSING REQUIREMENTS:</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u w:val="single"/>
        </w:rPr>
      </w:pPr>
    </w:p>
    <w:p w:rsidR="00712148"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sidRPr="003A0252">
        <w:rPr>
          <w:b/>
          <w:snapToGrid w:val="0"/>
          <w:color w:val="000000"/>
          <w:u w:val="single"/>
        </w:rPr>
        <w:t>1.  Grading System</w:t>
      </w:r>
      <w:r w:rsidRPr="003A0252">
        <w:rPr>
          <w:b/>
          <w:snapToGrid w:val="0"/>
          <w:color w:val="000000"/>
        </w:rPr>
        <w:t xml:space="preserve">:  </w:t>
      </w:r>
      <w:r w:rsidR="00712148">
        <w:rPr>
          <w:snapToGrid w:val="0"/>
          <w:color w:val="000000"/>
        </w:rPr>
        <w:t>The S</w:t>
      </w:r>
      <w:r w:rsidRPr="003A0252">
        <w:rPr>
          <w:snapToGrid w:val="0"/>
          <w:color w:val="000000"/>
        </w:rPr>
        <w:t xml:space="preserve">chool uses </w:t>
      </w:r>
      <w:r w:rsidR="00712148">
        <w:rPr>
          <w:snapToGrid w:val="0"/>
          <w:color w:val="000000"/>
        </w:rPr>
        <w:t>a ba</w:t>
      </w:r>
      <w:r w:rsidR="00BC784E">
        <w:rPr>
          <w:snapToGrid w:val="0"/>
          <w:color w:val="000000"/>
        </w:rPr>
        <w:t>sic “Pass/F</w:t>
      </w:r>
      <w:r w:rsidR="00BB1129">
        <w:rPr>
          <w:snapToGrid w:val="0"/>
          <w:color w:val="000000"/>
        </w:rPr>
        <w:t>ail” system</w:t>
      </w:r>
      <w:r w:rsidR="00712148">
        <w:rPr>
          <w:snapToGrid w:val="0"/>
          <w:color w:val="000000"/>
        </w:rPr>
        <w:t>.  Student must complete at least eighty percent (80%) of the classes satisfactorily and turn in class homework.</w:t>
      </w:r>
    </w:p>
    <w:p w:rsidR="00712148" w:rsidRDefault="00712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
          <w:bCs/>
          <w:snapToGrid w:val="0"/>
          <w:color w:val="000000"/>
          <w:u w:val="single"/>
        </w:rPr>
      </w:pPr>
      <w:r w:rsidRPr="003A0252">
        <w:rPr>
          <w:b/>
          <w:bCs/>
          <w:snapToGrid w:val="0"/>
          <w:color w:val="000000"/>
          <w:u w:val="single"/>
        </w:rPr>
        <w:t>2.  Graduation Requirements:</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jc w:val="both"/>
        <w:rPr>
          <w:snapToGrid w:val="0"/>
          <w:color w:val="000000"/>
        </w:rPr>
      </w:pPr>
      <w:r w:rsidRPr="003A0252">
        <w:rPr>
          <w:snapToGrid w:val="0"/>
          <w:color w:val="000000"/>
        </w:rPr>
        <w:t xml:space="preserve">a. The student must have </w:t>
      </w:r>
      <w:r w:rsidR="006A6F0D">
        <w:rPr>
          <w:snapToGrid w:val="0"/>
          <w:color w:val="000000"/>
        </w:rPr>
        <w:t>attended eighty percent</w:t>
      </w:r>
      <w:r w:rsidR="00BC784E">
        <w:rPr>
          <w:snapToGrid w:val="0"/>
          <w:color w:val="000000"/>
        </w:rPr>
        <w:t xml:space="preserve"> (80%)</w:t>
      </w:r>
      <w:r w:rsidR="006A6F0D">
        <w:rPr>
          <w:snapToGrid w:val="0"/>
          <w:color w:val="000000"/>
        </w:rPr>
        <w:t xml:space="preserve"> of all scheduled classes</w:t>
      </w:r>
      <w:r w:rsidR="00720ADF">
        <w:rPr>
          <w:snapToGrid w:val="0"/>
          <w:color w:val="000000"/>
        </w:rPr>
        <w:t>.</w:t>
      </w:r>
      <w:r w:rsidRPr="003A0252">
        <w:rPr>
          <w:snapToGrid w:val="0"/>
          <w:color w:val="000000"/>
        </w:rPr>
        <w:t xml:space="preserve">  </w:t>
      </w:r>
    </w:p>
    <w:p w:rsidR="00C91F7B" w:rsidRPr="00D320F6" w:rsidRDefault="00BF5106" w:rsidP="00D320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jc w:val="both"/>
        <w:rPr>
          <w:snapToGrid w:val="0"/>
          <w:color w:val="000000"/>
        </w:rPr>
      </w:pPr>
      <w:r w:rsidRPr="003A0252">
        <w:rPr>
          <w:snapToGrid w:val="0"/>
          <w:color w:val="000000"/>
        </w:rPr>
        <w:t>b. The student must successfully pass the state administered Commercial Driver License road test.</w:t>
      </w:r>
      <w:r w:rsidR="00C91F7B">
        <w:t xml:space="preserve"> </w:t>
      </w:r>
    </w:p>
    <w:p w:rsidR="00BF5106" w:rsidRPr="00C91F7B" w:rsidRDefault="00C91F7B" w:rsidP="00C91F7B">
      <w:r>
        <w:tab/>
      </w:r>
      <w:r w:rsidR="00BF5106" w:rsidRPr="003A0252">
        <w:rPr>
          <w:snapToGrid w:val="0"/>
          <w:color w:val="000000"/>
        </w:rPr>
        <w:t xml:space="preserve">c. All the student's financial obligations must be met.    </w:t>
      </w:r>
      <w:r w:rsidR="00BF5106" w:rsidRPr="003A0252">
        <w:rPr>
          <w:snapToGrid w:val="0"/>
          <w:color w:val="000000"/>
        </w:rPr>
        <w:tab/>
      </w:r>
    </w:p>
    <w:p w:rsidR="00D320F6"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jc w:val="both"/>
        <w:rPr>
          <w:snapToGrid w:val="0"/>
          <w:color w:val="000000"/>
        </w:rPr>
      </w:pPr>
      <w:r w:rsidRPr="003A0252">
        <w:rPr>
          <w:snapToGrid w:val="0"/>
          <w:color w:val="000000"/>
        </w:rPr>
        <w:t>d. If the student needs further time to successfully complete these requirements, the school reserv</w:t>
      </w:r>
      <w:r w:rsidR="003D2F88">
        <w:rPr>
          <w:snapToGrid w:val="0"/>
          <w:color w:val="000000"/>
        </w:rPr>
        <w:t>es the right to charge up to $20</w:t>
      </w:r>
      <w:r w:rsidRPr="003A0252">
        <w:rPr>
          <w:snapToGrid w:val="0"/>
          <w:color w:val="000000"/>
        </w:rPr>
        <w:t>0.00 per day or partial day for all other additional, remedial or refresher training.</w:t>
      </w:r>
      <w:r w:rsidR="00795D78" w:rsidRPr="00795D78">
        <w:rPr>
          <w:snapToGrid w:val="0"/>
          <w:color w:val="000000"/>
        </w:rPr>
        <w:t xml:space="preserve"> </w:t>
      </w:r>
      <w:r w:rsidR="00D320F6">
        <w:rPr>
          <w:snapToGrid w:val="0"/>
          <w:color w:val="000000"/>
        </w:rPr>
        <w:t xml:space="preserve"> The charges for any type of additional training are for student participation in the standard curriculum being offered.</w:t>
      </w:r>
    </w:p>
    <w:p w:rsidR="00BF5106" w:rsidRDefault="00BC784E" w:rsidP="00C91F7B">
      <w:pPr>
        <w:rPr>
          <w:snapToGrid w:val="0"/>
          <w:color w:val="000000"/>
        </w:rPr>
      </w:pPr>
      <w:r>
        <w:rPr>
          <w:b/>
        </w:rPr>
        <w:tab/>
      </w:r>
      <w:r w:rsidR="00BF5106" w:rsidRPr="00D320F6">
        <w:rPr>
          <w:snapToGrid w:val="0"/>
          <w:color w:val="000000"/>
        </w:rPr>
        <w:t>e</w:t>
      </w:r>
      <w:r w:rsidR="00BF5106" w:rsidRPr="00C91F7B">
        <w:rPr>
          <w:b/>
          <w:snapToGrid w:val="0"/>
          <w:color w:val="000000"/>
        </w:rPr>
        <w:t>.</w:t>
      </w:r>
      <w:r w:rsidR="00BF5106" w:rsidRPr="003A0252">
        <w:rPr>
          <w:snapToGrid w:val="0"/>
          <w:color w:val="000000"/>
        </w:rPr>
        <w:t xml:space="preserve"> Graduates will be awarded a Diploma upon successful completion of their program. </w:t>
      </w:r>
    </w:p>
    <w:p w:rsidR="00D320F6" w:rsidRDefault="00D320F6" w:rsidP="00C91F7B">
      <w:pPr>
        <w:rPr>
          <w:snapToGrid w:val="0"/>
          <w:color w:val="000000"/>
        </w:rPr>
      </w:pPr>
      <w:r>
        <w:rPr>
          <w:snapToGrid w:val="0"/>
          <w:color w:val="000000"/>
        </w:rPr>
        <w:tab/>
        <w:t xml:space="preserve">f. In the event a student does not successfully pass the state administered CDL skills test, the following applies </w:t>
      </w:r>
      <w:r>
        <w:rPr>
          <w:snapToGrid w:val="0"/>
          <w:color w:val="000000"/>
        </w:rPr>
        <w:tab/>
        <w:t>for retesting.</w:t>
      </w:r>
    </w:p>
    <w:p w:rsidR="00D320F6" w:rsidRDefault="00D320F6" w:rsidP="00D320F6">
      <w:pPr>
        <w:rPr>
          <w:b/>
        </w:rPr>
      </w:pPr>
    </w:p>
    <w:p w:rsidR="00D320F6" w:rsidRPr="00BC784E" w:rsidRDefault="00D320F6" w:rsidP="00D320F6">
      <w:pPr>
        <w:rPr>
          <w:b/>
        </w:rPr>
      </w:pPr>
      <w:r>
        <w:rPr>
          <w:b/>
        </w:rPr>
        <w:tab/>
      </w:r>
      <w:r>
        <w:rPr>
          <w:b/>
        </w:rPr>
        <w:tab/>
      </w:r>
      <w:r w:rsidRPr="00BC784E">
        <w:rPr>
          <w:b/>
        </w:rPr>
        <w:t xml:space="preserve">1.  First CDL Retest: Additional Training and Retest  of  CDL Skills Tests:  </w:t>
      </w:r>
    </w:p>
    <w:p w:rsidR="00D320F6" w:rsidRPr="00AD3C2D" w:rsidRDefault="00D320F6" w:rsidP="00D320F6">
      <w:r w:rsidRPr="00AD3C2D">
        <w:tab/>
      </w:r>
      <w:r>
        <w:tab/>
        <w:t>a. Student must pay a $50 retest fee for examiner.</w:t>
      </w:r>
    </w:p>
    <w:p w:rsidR="00D320F6" w:rsidRDefault="00D320F6" w:rsidP="00D320F6">
      <w:r>
        <w:tab/>
      </w:r>
      <w:r>
        <w:tab/>
        <w:t>b. Student may attend up to four consecutive days of additional training at no cost to student.</w:t>
      </w:r>
    </w:p>
    <w:p w:rsidR="00D320F6" w:rsidRDefault="00D320F6" w:rsidP="00D320F6">
      <w:r>
        <w:tab/>
      </w:r>
      <w:r>
        <w:tab/>
        <w:t>c. If student uses motel, student may have one half of a double room at no cost.</w:t>
      </w:r>
      <w:r w:rsidRPr="003041D5">
        <w:t xml:space="preserve"> </w:t>
      </w:r>
    </w:p>
    <w:p w:rsidR="00D320F6" w:rsidRDefault="00D320F6" w:rsidP="00D320F6">
      <w:r>
        <w:tab/>
      </w:r>
      <w:r>
        <w:tab/>
      </w:r>
      <w:r>
        <w:tab/>
        <w:t>1)  If available, single rooms are $50 per night and must be paid in advance.</w:t>
      </w:r>
    </w:p>
    <w:p w:rsidR="00D320F6" w:rsidRPr="00BC784E" w:rsidRDefault="00D320F6" w:rsidP="00D320F6">
      <w:pPr>
        <w:rPr>
          <w:b/>
        </w:rPr>
      </w:pPr>
      <w:r>
        <w:rPr>
          <w:b/>
        </w:rPr>
        <w:tab/>
      </w:r>
      <w:r>
        <w:rPr>
          <w:b/>
        </w:rPr>
        <w:tab/>
      </w:r>
      <w:r w:rsidRPr="00BC784E">
        <w:rPr>
          <w:b/>
        </w:rPr>
        <w:t>2.  Second and subsequent CDL retests with additional training:</w:t>
      </w:r>
    </w:p>
    <w:p w:rsidR="00D320F6" w:rsidRDefault="00D320F6" w:rsidP="00D320F6">
      <w:r>
        <w:tab/>
      </w:r>
      <w:r>
        <w:tab/>
        <w:t>a. Student must pay a $50 retest fee for examiner.</w:t>
      </w:r>
    </w:p>
    <w:p w:rsidR="00D320F6" w:rsidRDefault="00D320F6" w:rsidP="00D320F6">
      <w:r>
        <w:tab/>
      </w:r>
      <w:r>
        <w:tab/>
        <w:t>b. Student must pay for additional training at $500 for four consecutive days or $200 per day.</w:t>
      </w:r>
    </w:p>
    <w:p w:rsidR="00D320F6" w:rsidRDefault="00D320F6" w:rsidP="00D320F6">
      <w:r>
        <w:tab/>
      </w:r>
      <w:r>
        <w:tab/>
        <w:t xml:space="preserve">c. If a student uses the Watertower Dormitory, room rent must be paid in advance at $25 </w:t>
      </w:r>
      <w:r>
        <w:tab/>
      </w:r>
      <w:r>
        <w:tab/>
      </w:r>
      <w:r>
        <w:tab/>
      </w:r>
      <w:r>
        <w:tab/>
        <w:t>per night for half of a double room or $50 per night for single room.</w:t>
      </w:r>
      <w:r>
        <w:tab/>
      </w:r>
    </w:p>
    <w:p w:rsidR="00D320F6" w:rsidRPr="00BC784E" w:rsidRDefault="00D320F6" w:rsidP="00D320F6">
      <w:pPr>
        <w:rPr>
          <w:b/>
        </w:rPr>
      </w:pPr>
      <w:r>
        <w:rPr>
          <w:b/>
        </w:rPr>
        <w:tab/>
      </w:r>
      <w:r>
        <w:rPr>
          <w:b/>
        </w:rPr>
        <w:tab/>
      </w:r>
      <w:r w:rsidRPr="00BC784E">
        <w:rPr>
          <w:b/>
        </w:rPr>
        <w:t>3.  Retests without additional training:</w:t>
      </w:r>
    </w:p>
    <w:p w:rsidR="00D320F6" w:rsidRPr="00F859FF" w:rsidRDefault="00D320F6" w:rsidP="00D320F6">
      <w:r>
        <w:tab/>
      </w:r>
      <w:r>
        <w:tab/>
        <w:t xml:space="preserve">a. First </w:t>
      </w:r>
      <w:r w:rsidRPr="00F859FF">
        <w:t>retest student must pay $50 fee</w:t>
      </w:r>
      <w:r>
        <w:t xml:space="preserve"> for examiner</w:t>
      </w:r>
      <w:r w:rsidRPr="00F859FF">
        <w:t>.</w:t>
      </w:r>
    </w:p>
    <w:p w:rsidR="00D320F6" w:rsidRDefault="00D320F6" w:rsidP="00D320F6">
      <w:r>
        <w:rPr>
          <w:b/>
        </w:rPr>
        <w:tab/>
      </w:r>
      <w:r>
        <w:rPr>
          <w:b/>
        </w:rPr>
        <w:tab/>
      </w:r>
      <w:r>
        <w:t>b. S</w:t>
      </w:r>
      <w:r w:rsidRPr="00506D74">
        <w:t xml:space="preserve">econd and subsequent retests, </w:t>
      </w:r>
      <w:r>
        <w:t xml:space="preserve">a charge of </w:t>
      </w:r>
      <w:r w:rsidRPr="00506D74">
        <w:t xml:space="preserve">$125 for </w:t>
      </w:r>
      <w:r>
        <w:t xml:space="preserve">the </w:t>
      </w:r>
      <w:r w:rsidRPr="00506D74">
        <w:t xml:space="preserve">test plus </w:t>
      </w:r>
      <w:r>
        <w:t xml:space="preserve">a </w:t>
      </w:r>
      <w:r w:rsidRPr="00506D74">
        <w:t xml:space="preserve">$50 </w:t>
      </w:r>
      <w:r>
        <w:t>fee for examiner</w:t>
      </w:r>
      <w:r w:rsidRPr="00506D74">
        <w:t xml:space="preserve">. </w:t>
      </w:r>
      <w:r>
        <w:t xml:space="preserve"> </w:t>
      </w:r>
    </w:p>
    <w:p w:rsidR="00D320F6" w:rsidRDefault="00D320F6" w:rsidP="00D320F6">
      <w:r>
        <w:tab/>
      </w:r>
      <w:r>
        <w:tab/>
      </w:r>
      <w:r w:rsidRPr="00BC784E">
        <w:rPr>
          <w:b/>
        </w:rPr>
        <w:t>4.  No Show for retest</w:t>
      </w:r>
      <w:r w:rsidRPr="005C0A39">
        <w:t>:  If a student fails to</w:t>
      </w:r>
      <w:r>
        <w:t xml:space="preserve"> </w:t>
      </w:r>
      <w:r w:rsidRPr="005C0A39">
        <w:t>show up for a scheduled CDL exam</w:t>
      </w:r>
      <w:r>
        <w:t xml:space="preserve"> with a state </w:t>
      </w:r>
      <w:r>
        <w:tab/>
      </w:r>
      <w:r>
        <w:tab/>
      </w:r>
      <w:r>
        <w:tab/>
        <w:t xml:space="preserve">examiner, there will be a charge of $50 for the “No Show” which must be paid before another exam is </w:t>
      </w:r>
      <w:r>
        <w:tab/>
      </w:r>
      <w:r>
        <w:tab/>
        <w:t xml:space="preserve">scheduled. </w:t>
      </w:r>
    </w:p>
    <w:p w:rsidR="00D320F6" w:rsidRPr="00C91F7B" w:rsidRDefault="00D320F6" w:rsidP="00C91F7B"/>
    <w:p w:rsidR="00BF5106" w:rsidRPr="003A0252" w:rsidRDefault="00BF510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sidRPr="003A0252">
        <w:rPr>
          <w:b/>
          <w:snapToGrid w:val="0"/>
          <w:color w:val="000000"/>
          <w:u w:val="single"/>
        </w:rPr>
        <w:t>3. Licensing Requirements:</w:t>
      </w:r>
      <w:r w:rsidRPr="003A0252">
        <w:rPr>
          <w:b/>
          <w:snapToGrid w:val="0"/>
          <w:color w:val="000000"/>
        </w:rPr>
        <w:t xml:space="preserve">   </w:t>
      </w:r>
    </w:p>
    <w:p w:rsidR="00BC784E"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sidRPr="003A0252">
        <w:rPr>
          <w:snapToGrid w:val="0"/>
          <w:color w:val="000000"/>
        </w:rPr>
        <w:t xml:space="preserve">Students are required to pass the appropriate State Motor Vehicle (CDL) tests. Individuals are advised to contact the </w:t>
      </w:r>
      <w:r w:rsidR="00612F45">
        <w:rPr>
          <w:snapToGrid w:val="0"/>
          <w:color w:val="000000"/>
        </w:rPr>
        <w:t>Career Services Department</w:t>
      </w:r>
      <w:r w:rsidRPr="003A0252">
        <w:rPr>
          <w:snapToGrid w:val="0"/>
          <w:color w:val="000000"/>
        </w:rPr>
        <w:t xml:space="preserve"> prior to graduation to receive testing times and requirements. The School makes arrangements for a CDL Road Test with a State Examiner to be available at the end </w:t>
      </w:r>
      <w:r w:rsidR="00B170E8">
        <w:rPr>
          <w:snapToGrid w:val="0"/>
          <w:color w:val="000000"/>
        </w:rPr>
        <w:t>of each session</w:t>
      </w:r>
      <w:r w:rsidR="00D320F6">
        <w:rPr>
          <w:snapToGrid w:val="0"/>
          <w:color w:val="000000"/>
        </w:rPr>
        <w:t xml:space="preserve">.  The Wisconsin Department of Transportation established </w:t>
      </w:r>
      <w:r w:rsidR="00B170E8">
        <w:rPr>
          <w:snapToGrid w:val="0"/>
          <w:color w:val="000000"/>
        </w:rPr>
        <w:t xml:space="preserve"> $15</w:t>
      </w:r>
      <w:r w:rsidRPr="003A0252">
        <w:rPr>
          <w:snapToGrid w:val="0"/>
          <w:color w:val="000000"/>
        </w:rPr>
        <w:t>0</w:t>
      </w:r>
      <w:r w:rsidR="00576258">
        <w:rPr>
          <w:snapToGrid w:val="0"/>
          <w:color w:val="000000"/>
        </w:rPr>
        <w:t>.00</w:t>
      </w:r>
      <w:r w:rsidR="00D320F6">
        <w:rPr>
          <w:snapToGrid w:val="0"/>
          <w:color w:val="000000"/>
        </w:rPr>
        <w:t xml:space="preserve"> as the cost per CDL test</w:t>
      </w:r>
      <w:r w:rsidR="0064192B">
        <w:rPr>
          <w:snapToGrid w:val="0"/>
          <w:color w:val="000000"/>
        </w:rPr>
        <w:t>.</w:t>
      </w:r>
    </w:p>
    <w:p w:rsidR="00B170E8" w:rsidRPr="003A0252" w:rsidRDefault="00B17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p>
    <w:p w:rsidR="00BF5106" w:rsidRPr="003A0252" w:rsidRDefault="00E646F0">
      <w:pPr>
        <w:pBdr>
          <w:top w:val="single" w:sz="6" w:space="0" w:color="auto" w:shadow="1"/>
          <w:left w:val="single" w:sz="6" w:space="0" w:color="auto" w:shadow="1"/>
          <w:bottom w:val="single" w:sz="6" w:space="0" w:color="auto" w:shadow="1"/>
          <w:right w:val="single" w:sz="6" w:space="0" w:color="auto" w:shadow="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
          <w:snapToGrid w:val="0"/>
          <w:color w:val="000000"/>
          <w:u w:val="single"/>
        </w:rPr>
      </w:pPr>
      <w:r>
        <w:rPr>
          <w:b/>
          <w:snapToGrid w:val="0"/>
          <w:color w:val="000000"/>
        </w:rPr>
        <w:t xml:space="preserve">  </w:t>
      </w:r>
      <w:r w:rsidR="00FE78F3">
        <w:rPr>
          <w:b/>
          <w:snapToGrid w:val="0"/>
          <w:color w:val="000000"/>
        </w:rPr>
        <w:t>M</w:t>
      </w:r>
      <w:r w:rsidR="00BF5106" w:rsidRPr="003A0252">
        <w:rPr>
          <w:b/>
          <w:snapToGrid w:val="0"/>
          <w:color w:val="000000"/>
        </w:rPr>
        <w:t>.  SATISFACTORY PROGRESS:</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sidRPr="003A0252">
        <w:rPr>
          <w:b/>
          <w:bCs/>
          <w:snapToGrid w:val="0"/>
          <w:color w:val="000000"/>
        </w:rPr>
        <w:t xml:space="preserve">Satisfactory </w:t>
      </w:r>
      <w:r w:rsidR="00B170E8">
        <w:rPr>
          <w:b/>
          <w:bCs/>
          <w:snapToGrid w:val="0"/>
          <w:color w:val="000000"/>
        </w:rPr>
        <w:t xml:space="preserve">Academic </w:t>
      </w:r>
      <w:r w:rsidRPr="003A0252">
        <w:rPr>
          <w:b/>
          <w:bCs/>
          <w:snapToGrid w:val="0"/>
          <w:color w:val="000000"/>
        </w:rPr>
        <w:t>Progress Policy</w:t>
      </w:r>
      <w:r w:rsidR="00B170E8">
        <w:rPr>
          <w:b/>
          <w:bCs/>
          <w:snapToGrid w:val="0"/>
          <w:color w:val="000000"/>
        </w:rPr>
        <w:t xml:space="preserve"> (SAP)</w:t>
      </w:r>
      <w:r w:rsidR="00712148">
        <w:rPr>
          <w:snapToGrid w:val="0"/>
          <w:color w:val="000000"/>
        </w:rPr>
        <w:t>: A student must maintain s</w:t>
      </w:r>
      <w:r w:rsidRPr="003A0252">
        <w:rPr>
          <w:snapToGrid w:val="0"/>
          <w:color w:val="000000"/>
        </w:rPr>
        <w:t xml:space="preserve">atisfactory </w:t>
      </w:r>
      <w:r w:rsidR="00720ADF">
        <w:rPr>
          <w:snapToGrid w:val="0"/>
          <w:color w:val="000000"/>
        </w:rPr>
        <w:t xml:space="preserve">progress and attendance </w:t>
      </w:r>
      <w:r w:rsidRPr="003A0252">
        <w:rPr>
          <w:snapToGrid w:val="0"/>
          <w:color w:val="000000"/>
        </w:rPr>
        <w:t>in order to remain in training.  In order to comply with the school's policy</w:t>
      </w:r>
      <w:r w:rsidR="00720ADF">
        <w:rPr>
          <w:snapToGrid w:val="0"/>
          <w:color w:val="000000"/>
        </w:rPr>
        <w:t>,</w:t>
      </w:r>
      <w:r w:rsidRPr="003A0252">
        <w:rPr>
          <w:snapToGrid w:val="0"/>
          <w:color w:val="000000"/>
        </w:rPr>
        <w:t xml:space="preserve"> the student must:</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jc w:val="both"/>
        <w:rPr>
          <w:snapToGrid w:val="0"/>
          <w:color w:val="000000"/>
        </w:rPr>
      </w:pPr>
      <w:r w:rsidRPr="003A0252">
        <w:rPr>
          <w:snapToGrid w:val="0"/>
          <w:color w:val="000000"/>
        </w:rPr>
        <w:t xml:space="preserve">a. Complete </w:t>
      </w:r>
      <w:r w:rsidR="00720ADF">
        <w:rPr>
          <w:snapToGrid w:val="0"/>
          <w:color w:val="000000"/>
        </w:rPr>
        <w:t xml:space="preserve">eighty percent (80%) of all course work in </w:t>
      </w:r>
      <w:r w:rsidRPr="003A0252">
        <w:rPr>
          <w:snapToGrid w:val="0"/>
          <w:color w:val="000000"/>
        </w:rPr>
        <w:t>his/her program within the maximum time allowed which is 150% of the published standard course length.</w:t>
      </w:r>
    </w:p>
    <w:p w:rsidR="00BF5106" w:rsidRPr="003A0252" w:rsidRDefault="00BF5106" w:rsidP="00712148">
      <w:pPr>
        <w:tabs>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sidRPr="003A0252">
        <w:rPr>
          <w:snapToGrid w:val="0"/>
          <w:color w:val="000000"/>
        </w:rPr>
        <w:tab/>
      </w:r>
      <w:r w:rsidR="00712148">
        <w:rPr>
          <w:snapToGrid w:val="0"/>
          <w:color w:val="000000"/>
        </w:rPr>
        <w:t>b</w:t>
      </w:r>
      <w:r w:rsidRPr="003A0252">
        <w:rPr>
          <w:snapToGrid w:val="0"/>
          <w:color w:val="000000"/>
        </w:rPr>
        <w:t>. Comply with the Attendan</w:t>
      </w:r>
      <w:r w:rsidR="00C004CB">
        <w:rPr>
          <w:snapToGrid w:val="0"/>
          <w:color w:val="000000"/>
        </w:rPr>
        <w:t>ce Policy described in Section N</w:t>
      </w:r>
      <w:r w:rsidRPr="003A0252">
        <w:rPr>
          <w:snapToGrid w:val="0"/>
          <w:color w:val="000000"/>
        </w:rPr>
        <w:t>.</w:t>
      </w:r>
    </w:p>
    <w:p w:rsidR="00BF5106"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
          <w:snapToGrid w:val="0"/>
          <w:color w:val="000000"/>
        </w:rPr>
      </w:pPr>
    </w:p>
    <w:p w:rsidR="009C0102" w:rsidRPr="003A0252" w:rsidRDefault="009C0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
          <w:snapToGrid w:val="0"/>
          <w:color w:val="000000"/>
        </w:rPr>
      </w:pPr>
    </w:p>
    <w:p w:rsidR="0065515A" w:rsidRDefault="006551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
          <w:snapToGrid w:val="0"/>
          <w:color w:val="000000"/>
        </w:rPr>
      </w:pP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
          <w:snapToGrid w:val="0"/>
          <w:color w:val="000000"/>
        </w:rPr>
      </w:pPr>
      <w:r w:rsidRPr="003A0252">
        <w:rPr>
          <w:b/>
          <w:snapToGrid w:val="0"/>
          <w:color w:val="000000"/>
        </w:rPr>
        <w:t xml:space="preserve">Make-up work: </w:t>
      </w:r>
      <w:r w:rsidRPr="003A0252">
        <w:rPr>
          <w:snapToGrid w:val="0"/>
          <w:color w:val="000000"/>
        </w:rPr>
        <w:t>Students who have missed training days or have been advised of their failure to meet SAP must follow the SAP policy for repetitions or reschedule their expected graduation dates. Students are expected to complete all</w:t>
      </w:r>
      <w:r w:rsidR="00E94619">
        <w:rPr>
          <w:snapToGrid w:val="0"/>
          <w:color w:val="000000"/>
        </w:rPr>
        <w:t xml:space="preserve"> </w:t>
      </w:r>
      <w:r w:rsidRPr="003A0252">
        <w:rPr>
          <w:snapToGrid w:val="0"/>
          <w:color w:val="000000"/>
        </w:rPr>
        <w:t>assignments and units within the SAP policy guidelines. Mitigating circumstance may allow a student to obtain additional practice time on the equipment as determined by the School Director on a case by case basis.</w:t>
      </w:r>
    </w:p>
    <w:p w:rsidR="00FA4CF4" w:rsidRDefault="00FA4C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
          <w:snapToGrid w:val="0"/>
          <w:color w:val="000000"/>
        </w:rPr>
      </w:pPr>
    </w:p>
    <w:p w:rsidR="00BF5106"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sidRPr="003A0252">
        <w:rPr>
          <w:b/>
          <w:snapToGrid w:val="0"/>
          <w:color w:val="000000"/>
        </w:rPr>
        <w:t>Remedial Course Work:</w:t>
      </w:r>
      <w:r w:rsidRPr="003A0252">
        <w:rPr>
          <w:snapToGrid w:val="0"/>
          <w:color w:val="000000"/>
        </w:rPr>
        <w:t xml:space="preserve"> </w:t>
      </w:r>
      <w:r w:rsidR="00720ADF">
        <w:rPr>
          <w:snapToGrid w:val="0"/>
          <w:color w:val="000000"/>
        </w:rPr>
        <w:t>R</w:t>
      </w:r>
      <w:r w:rsidRPr="003A0252">
        <w:rPr>
          <w:snapToGrid w:val="0"/>
          <w:color w:val="000000"/>
        </w:rPr>
        <w:t>emedial c</w:t>
      </w:r>
      <w:r w:rsidR="00E21D1C">
        <w:rPr>
          <w:snapToGrid w:val="0"/>
          <w:color w:val="000000"/>
        </w:rPr>
        <w:t xml:space="preserve">ourses will be permitted if </w:t>
      </w:r>
      <w:r w:rsidRPr="003A0252">
        <w:rPr>
          <w:snapToGrid w:val="0"/>
          <w:color w:val="000000"/>
        </w:rPr>
        <w:t xml:space="preserve">approved by the Training Director due to mitigating circumstances </w:t>
      </w:r>
      <w:r w:rsidRPr="003A0252">
        <w:rPr>
          <w:i/>
          <w:snapToGrid w:val="0"/>
          <w:color w:val="000000"/>
        </w:rPr>
        <w:t>as determined by the Training Director on a case by case basis.</w:t>
      </w:r>
      <w:r w:rsidRPr="003A0252">
        <w:rPr>
          <w:snapToGrid w:val="0"/>
          <w:color w:val="000000"/>
        </w:rPr>
        <w:t xml:space="preserve">  </w:t>
      </w:r>
    </w:p>
    <w:p w:rsidR="00720ADF" w:rsidRPr="003A0252" w:rsidRDefault="00720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
          <w:snapToGrid w:val="0"/>
          <w:color w:val="000000"/>
        </w:rPr>
      </w:pP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sidRPr="003A0252">
        <w:rPr>
          <w:b/>
          <w:snapToGrid w:val="0"/>
          <w:color w:val="000000"/>
        </w:rPr>
        <w:t>Failure to meet SAP Standards:</w:t>
      </w:r>
      <w:r w:rsidRPr="003A0252">
        <w:rPr>
          <w:snapToGrid w:val="0"/>
          <w:color w:val="000000"/>
        </w:rPr>
        <w:t xml:space="preserve"> If a student fails to meet the SAP standards, the Training Di</w:t>
      </w:r>
      <w:r w:rsidR="00FD60DC" w:rsidRPr="003A0252">
        <w:rPr>
          <w:snapToGrid w:val="0"/>
          <w:color w:val="000000"/>
        </w:rPr>
        <w:t xml:space="preserve">rector will advise the student </w:t>
      </w:r>
      <w:r w:rsidRPr="003A0252">
        <w:rPr>
          <w:snapToGrid w:val="0"/>
          <w:color w:val="000000"/>
        </w:rPr>
        <w:t>of this in writing.  SAP notifications are given to the student personally or sent</w:t>
      </w:r>
      <w:r w:rsidR="00FD60DC" w:rsidRPr="003A0252">
        <w:rPr>
          <w:snapToGrid w:val="0"/>
          <w:color w:val="000000"/>
        </w:rPr>
        <w:t xml:space="preserve"> by U.S. Mail.  After five days</w:t>
      </w:r>
      <w:r w:rsidRPr="003A0252">
        <w:rPr>
          <w:snapToGrid w:val="0"/>
          <w:color w:val="000000"/>
        </w:rPr>
        <w:t xml:space="preserve"> of unsatisfactory progress, a student will be put on Probation (Section O). </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
          <w:snapToGrid w:val="0"/>
          <w:color w:val="000000"/>
        </w:rPr>
      </w:pP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sidRPr="003A0252">
        <w:rPr>
          <w:b/>
          <w:snapToGrid w:val="0"/>
          <w:color w:val="000000"/>
        </w:rPr>
        <w:t>Appeals:</w:t>
      </w:r>
      <w:r w:rsidRPr="003A0252">
        <w:rPr>
          <w:snapToGrid w:val="0"/>
          <w:color w:val="000000"/>
        </w:rPr>
        <w:t xml:space="preserve"> Re-admission after termination for failing to meet </w:t>
      </w:r>
      <w:r w:rsidR="00720ADF">
        <w:rPr>
          <w:snapToGrid w:val="0"/>
          <w:color w:val="000000"/>
        </w:rPr>
        <w:t xml:space="preserve">satisfactory progress </w:t>
      </w:r>
      <w:r w:rsidRPr="003A0252">
        <w:rPr>
          <w:snapToGrid w:val="0"/>
          <w:color w:val="000000"/>
        </w:rPr>
        <w:t>standards may be granted to an individual if a written appeal is made to the Training Director and the individual substantiates that mitigating circumstances were involved and corrective measures have been taken to prevent a re-occurrence.  Appeals must be made within ten days of the date of SAP notification.  The School provides answers to appeals within ten days after School receives notification of appeal.</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
          <w:snapToGrid w:val="0"/>
          <w:color w:val="000000"/>
        </w:rPr>
      </w:pP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sidRPr="003A0252">
        <w:rPr>
          <w:b/>
          <w:snapToGrid w:val="0"/>
          <w:color w:val="000000"/>
        </w:rPr>
        <w:t>Reinstatement:</w:t>
      </w:r>
      <w:r w:rsidRPr="003A0252">
        <w:rPr>
          <w:snapToGrid w:val="0"/>
          <w:color w:val="000000"/>
        </w:rPr>
        <w:t xml:space="preserve">  Students who have been dismissed for lack of SAP may apply to be re-admitted after a waiting period of three weeks.  These students will be re-admitted under a probation status (Section O).  Students can re-establish SAP good standing by successfully completing one week of course </w:t>
      </w:r>
      <w:r w:rsidR="00B170E8">
        <w:rPr>
          <w:snapToGrid w:val="0"/>
          <w:color w:val="000000"/>
        </w:rPr>
        <w:t>work</w:t>
      </w:r>
      <w:r w:rsidRPr="003A0252">
        <w:rPr>
          <w:snapToGrid w:val="0"/>
          <w:color w:val="000000"/>
        </w:rPr>
        <w:t>. A student’s financial assistance eligibility may be reinstated upon re-instatement of enrollment.</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
          <w:snapToGrid w:val="0"/>
          <w:color w:val="000000"/>
        </w:rPr>
      </w:pPr>
    </w:p>
    <w:p w:rsidR="00BF5106"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sidRPr="003A0252">
        <w:rPr>
          <w:b/>
          <w:snapToGrid w:val="0"/>
          <w:color w:val="000000"/>
        </w:rPr>
        <w:t>Transferred or Re-admitted Students Maximum Time Frame:</w:t>
      </w:r>
      <w:r w:rsidRPr="003A0252">
        <w:rPr>
          <w:snapToGrid w:val="0"/>
          <w:color w:val="000000"/>
        </w:rPr>
        <w:t xml:space="preserve">  Transferred or re-admitted students will be allowed a maximum time frame of 150% of the portion of the program remaining at the point re-entry.</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p>
    <w:p w:rsidR="00BF5106" w:rsidRPr="003A0252" w:rsidRDefault="00E646F0">
      <w:pPr>
        <w:pBdr>
          <w:top w:val="single" w:sz="6" w:space="0" w:color="auto" w:shadow="1"/>
          <w:left w:val="single" w:sz="6" w:space="0" w:color="auto" w:shadow="1"/>
          <w:bottom w:val="single" w:sz="6" w:space="0" w:color="auto" w:shadow="1"/>
          <w:right w:val="single" w:sz="6" w:space="0" w:color="auto" w:shadow="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
          <w:snapToGrid w:val="0"/>
          <w:color w:val="000000"/>
        </w:rPr>
      </w:pPr>
      <w:r>
        <w:rPr>
          <w:b/>
          <w:snapToGrid w:val="0"/>
          <w:color w:val="000000"/>
        </w:rPr>
        <w:t xml:space="preserve">   </w:t>
      </w:r>
      <w:r w:rsidR="00FE78F3">
        <w:rPr>
          <w:b/>
          <w:snapToGrid w:val="0"/>
          <w:color w:val="000000"/>
        </w:rPr>
        <w:t>N</w:t>
      </w:r>
      <w:r w:rsidR="00BF5106" w:rsidRPr="003A0252">
        <w:rPr>
          <w:b/>
          <w:snapToGrid w:val="0"/>
          <w:color w:val="000000"/>
        </w:rPr>
        <w:t>.  ATTENDANCE, PROBATION, RULES &amp; CONDUCT, CAUSES FOR TERMINATION:</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sidRPr="003A0252">
        <w:rPr>
          <w:b/>
          <w:snapToGrid w:val="0"/>
          <w:color w:val="000000"/>
          <w:u w:val="single"/>
        </w:rPr>
        <w:t>1.  Attendance</w:t>
      </w:r>
      <w:r w:rsidRPr="003A0252">
        <w:rPr>
          <w:b/>
          <w:snapToGrid w:val="0"/>
          <w:color w:val="000000"/>
        </w:rPr>
        <w:t>:</w:t>
      </w:r>
      <w:r w:rsidRPr="003A0252">
        <w:rPr>
          <w:snapToGrid w:val="0"/>
          <w:color w:val="000000"/>
        </w:rPr>
        <w:t xml:space="preserve">  Attendance while in training is extremely important.  Also, job potential may seriously hampered by a student's poor attendance record.  Many of the companies who hire our graduates require full disclosure of the student's attendance record while in training.</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jc w:val="both"/>
        <w:rPr>
          <w:snapToGrid w:val="0"/>
          <w:color w:val="000000"/>
        </w:rPr>
      </w:pPr>
      <w:r w:rsidRPr="003A0252">
        <w:rPr>
          <w:b/>
          <w:snapToGrid w:val="0"/>
          <w:color w:val="000000"/>
        </w:rPr>
        <w:t>a. Absenteeism:</w:t>
      </w:r>
      <w:r w:rsidRPr="003A0252">
        <w:rPr>
          <w:snapToGrid w:val="0"/>
          <w:color w:val="000000"/>
        </w:rPr>
        <w:t xml:space="preserve">  </w:t>
      </w:r>
      <w:r w:rsidR="00C16601">
        <w:rPr>
          <w:snapToGrid w:val="0"/>
          <w:color w:val="000000"/>
        </w:rPr>
        <w:t>An absence is missing a scheduled day of class. Three</w:t>
      </w:r>
      <w:r w:rsidRPr="003A0252">
        <w:rPr>
          <w:snapToGrid w:val="0"/>
          <w:color w:val="000000"/>
        </w:rPr>
        <w:t xml:space="preserve"> absences will </w:t>
      </w:r>
      <w:r w:rsidR="00C16601">
        <w:rPr>
          <w:snapToGrid w:val="0"/>
          <w:color w:val="000000"/>
        </w:rPr>
        <w:t>result in termination from the program. If there are extenuating circumstances, the student may be rescheduled to the next class with the Training Director’s approval.</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jc w:val="both"/>
        <w:rPr>
          <w:snapToGrid w:val="0"/>
          <w:color w:val="000000"/>
        </w:rPr>
      </w:pPr>
      <w:r w:rsidRPr="003A0252">
        <w:rPr>
          <w:b/>
          <w:snapToGrid w:val="0"/>
          <w:color w:val="000000"/>
        </w:rPr>
        <w:t>b. Tardiness:</w:t>
      </w:r>
      <w:r w:rsidRPr="003A0252">
        <w:rPr>
          <w:snapToGrid w:val="0"/>
          <w:color w:val="000000"/>
        </w:rPr>
        <w:t xml:space="preserve"> </w:t>
      </w:r>
      <w:r w:rsidR="00C16601">
        <w:rPr>
          <w:snapToGrid w:val="0"/>
          <w:color w:val="000000"/>
        </w:rPr>
        <w:t xml:space="preserve">Tardiness is </w:t>
      </w:r>
      <w:r w:rsidRPr="003A0252">
        <w:rPr>
          <w:snapToGrid w:val="0"/>
          <w:color w:val="000000"/>
        </w:rPr>
        <w:t>arriv</w:t>
      </w:r>
      <w:r w:rsidR="00C16601">
        <w:rPr>
          <w:snapToGrid w:val="0"/>
          <w:color w:val="000000"/>
        </w:rPr>
        <w:t>ing</w:t>
      </w:r>
      <w:r w:rsidRPr="003A0252">
        <w:rPr>
          <w:snapToGrid w:val="0"/>
          <w:color w:val="000000"/>
        </w:rPr>
        <w:t xml:space="preserve"> for class more than </w:t>
      </w:r>
      <w:r w:rsidR="009A2DB9">
        <w:rPr>
          <w:snapToGrid w:val="0"/>
          <w:color w:val="000000"/>
        </w:rPr>
        <w:t>5</w:t>
      </w:r>
      <w:r w:rsidRPr="003A0252">
        <w:rPr>
          <w:snapToGrid w:val="0"/>
          <w:color w:val="000000"/>
        </w:rPr>
        <w:t xml:space="preserve"> minutes late</w:t>
      </w:r>
      <w:r w:rsidR="00C16601">
        <w:rPr>
          <w:snapToGrid w:val="0"/>
          <w:color w:val="000000"/>
        </w:rPr>
        <w:t>. Attendance is taken three times per day.</w:t>
      </w:r>
      <w:r w:rsidRPr="003A0252">
        <w:rPr>
          <w:snapToGrid w:val="0"/>
          <w:color w:val="000000"/>
        </w:rPr>
        <w:t xml:space="preserve">  Three tardies will equal one absence.</w:t>
      </w:r>
    </w:p>
    <w:p w:rsidR="00BF5106" w:rsidRPr="00ED4E1B"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jc w:val="both"/>
        <w:rPr>
          <w:snapToGrid w:val="0"/>
        </w:rPr>
      </w:pPr>
      <w:r w:rsidRPr="00ED4E1B">
        <w:rPr>
          <w:b/>
          <w:snapToGrid w:val="0"/>
        </w:rPr>
        <w:t>c. Leave of Absence (LOA):</w:t>
      </w:r>
      <w:r w:rsidRPr="00ED4E1B">
        <w:rPr>
          <w:snapToGrid w:val="0"/>
        </w:rPr>
        <w:t xml:space="preserve">  Students </w:t>
      </w:r>
      <w:r w:rsidR="00C16601" w:rsidRPr="00ED4E1B">
        <w:rPr>
          <w:snapToGrid w:val="0"/>
        </w:rPr>
        <w:t xml:space="preserve">may request a LOA in writing or on a School LOA </w:t>
      </w:r>
      <w:r w:rsidR="00D50917" w:rsidRPr="00ED4E1B">
        <w:rPr>
          <w:snapToGrid w:val="0"/>
        </w:rPr>
        <w:t>Request</w:t>
      </w:r>
      <w:r w:rsidR="00C16601" w:rsidRPr="00ED4E1B">
        <w:rPr>
          <w:snapToGrid w:val="0"/>
        </w:rPr>
        <w:t xml:space="preserve"> form. A LOA will not begin until a LOA request has been submitted, approved, and signed</w:t>
      </w:r>
      <w:r w:rsidRPr="00ED4E1B">
        <w:rPr>
          <w:snapToGrid w:val="0"/>
        </w:rPr>
        <w:t xml:space="preserve">  </w:t>
      </w:r>
      <w:r w:rsidR="00C16601" w:rsidRPr="00ED4E1B">
        <w:rPr>
          <w:snapToGrid w:val="0"/>
        </w:rPr>
        <w:t xml:space="preserve"> by both the student and a school off</w:t>
      </w:r>
      <w:r w:rsidR="00B5660E" w:rsidRPr="00ED4E1B">
        <w:rPr>
          <w:snapToGrid w:val="0"/>
        </w:rPr>
        <w:t xml:space="preserve">icial. No LOA may extend past </w:t>
      </w:r>
      <w:r w:rsidR="00B5660E" w:rsidRPr="00B45ED1">
        <w:rPr>
          <w:snapToGrid w:val="0"/>
        </w:rPr>
        <w:t>3</w:t>
      </w:r>
      <w:r w:rsidR="00C16601" w:rsidRPr="00B45ED1">
        <w:rPr>
          <w:snapToGrid w:val="0"/>
        </w:rPr>
        <w:t>0</w:t>
      </w:r>
      <w:r w:rsidR="00C16601" w:rsidRPr="00ED4E1B">
        <w:rPr>
          <w:snapToGrid w:val="0"/>
        </w:rPr>
        <w:t xml:space="preserve"> days</w:t>
      </w:r>
      <w:r w:rsidR="00D50917" w:rsidRPr="00ED4E1B">
        <w:rPr>
          <w:snapToGrid w:val="0"/>
        </w:rPr>
        <w:t xml:space="preserve"> from the last day of attendance. If a student fails to return as scheduled, the student will be terminated from the program on the date the student failed to resume training.</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sidRPr="003A0252">
        <w:rPr>
          <w:b/>
          <w:snapToGrid w:val="0"/>
          <w:color w:val="000000"/>
          <w:u w:val="single"/>
        </w:rPr>
        <w:t>2.  Academic Probation:</w:t>
      </w:r>
      <w:r w:rsidRPr="003A0252">
        <w:rPr>
          <w:snapToGrid w:val="0"/>
          <w:color w:val="000000"/>
        </w:rPr>
        <w:t xml:space="preserve">   Students who fail to meet minimum attendance and</w:t>
      </w:r>
      <w:r w:rsidR="00B170E8">
        <w:rPr>
          <w:snapToGrid w:val="0"/>
          <w:color w:val="000000"/>
        </w:rPr>
        <w:t xml:space="preserve"> progress</w:t>
      </w:r>
      <w:r w:rsidRPr="003A0252">
        <w:rPr>
          <w:snapToGrid w:val="0"/>
          <w:color w:val="000000"/>
        </w:rPr>
        <w:t xml:space="preserve"> will be placed on Probation.  Students on Probation must show sustained progress in the particular area which resulted in Probation or face possible dismissal.  Either of the following will cause a student to be placed on Probation for a period of not less than one week or until end of course whichever occurs first.</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sidRPr="003A0252">
        <w:rPr>
          <w:snapToGrid w:val="0"/>
          <w:color w:val="000000"/>
        </w:rPr>
        <w:t xml:space="preserve">       </w:t>
      </w:r>
      <w:r w:rsidRPr="003A0252">
        <w:rPr>
          <w:snapToGrid w:val="0"/>
          <w:color w:val="000000"/>
        </w:rPr>
        <w:tab/>
        <w:t>a. Unsatisfactory attendance</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sidRPr="003A0252">
        <w:rPr>
          <w:snapToGrid w:val="0"/>
          <w:color w:val="000000"/>
        </w:rPr>
        <w:t xml:space="preserve">        </w:t>
      </w:r>
      <w:r w:rsidRPr="003A0252">
        <w:rPr>
          <w:snapToGrid w:val="0"/>
          <w:color w:val="000000"/>
        </w:rPr>
        <w:tab/>
        <w:t>b. Unsatisfactory progress</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sidRPr="003A0252">
        <w:rPr>
          <w:snapToGrid w:val="0"/>
          <w:color w:val="000000"/>
        </w:rPr>
        <w:t>At the end of the Probationary period, the student's performance will be evaluated.  If the student has improved to a satisfactory level, the student will be removed from Probation; if not, the student will be dismissed.</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
          <w:snapToGrid w:val="0"/>
          <w:color w:val="000000"/>
        </w:rPr>
      </w:pPr>
      <w:r w:rsidRPr="003A0252">
        <w:rPr>
          <w:b/>
          <w:snapToGrid w:val="0"/>
          <w:color w:val="000000"/>
        </w:rPr>
        <w:t xml:space="preserve">           </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sidRPr="003A0252">
        <w:rPr>
          <w:b/>
          <w:snapToGrid w:val="0"/>
          <w:color w:val="000000"/>
          <w:u w:val="single"/>
        </w:rPr>
        <w:t>3.  Rules and Conduct:</w:t>
      </w:r>
      <w:r w:rsidRPr="003A0252">
        <w:rPr>
          <w:snapToGrid w:val="0"/>
          <w:color w:val="000000"/>
        </w:rPr>
        <w:t xml:space="preserve">    To maintain order and efficiency during training the school requires all students to abide by the rules.  Any one of the following actions will be cause for immediate dismissal of the student:</w:t>
      </w:r>
    </w:p>
    <w:p w:rsidR="00BF5106" w:rsidRPr="003A0252" w:rsidRDefault="00BF5106" w:rsidP="00B45E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sidRPr="003A0252">
        <w:rPr>
          <w:snapToGrid w:val="0"/>
          <w:color w:val="000000"/>
        </w:rPr>
        <w:t xml:space="preserve">        </w:t>
      </w:r>
      <w:r w:rsidRPr="003A0252">
        <w:rPr>
          <w:snapToGrid w:val="0"/>
          <w:color w:val="000000"/>
        </w:rPr>
        <w:tab/>
      </w:r>
      <w:r w:rsidRPr="003A0252">
        <w:rPr>
          <w:snapToGrid w:val="0"/>
          <w:color w:val="000000"/>
        </w:rPr>
        <w:tab/>
        <w:t>a. Being under the influence o</w:t>
      </w:r>
      <w:r w:rsidR="000217ED">
        <w:rPr>
          <w:snapToGrid w:val="0"/>
          <w:color w:val="000000"/>
        </w:rPr>
        <w:t>f intoxicating drugs or alcohol</w:t>
      </w:r>
    </w:p>
    <w:p w:rsidR="00BF5106" w:rsidRPr="003A0252" w:rsidRDefault="00BF5106" w:rsidP="00B45E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sidRPr="003A0252">
        <w:rPr>
          <w:snapToGrid w:val="0"/>
          <w:color w:val="000000"/>
        </w:rPr>
        <w:t xml:space="preserve">        </w:t>
      </w:r>
      <w:r w:rsidRPr="003A0252">
        <w:rPr>
          <w:snapToGrid w:val="0"/>
          <w:color w:val="000000"/>
        </w:rPr>
        <w:tab/>
      </w:r>
      <w:r w:rsidRPr="003A0252">
        <w:rPr>
          <w:snapToGrid w:val="0"/>
          <w:color w:val="000000"/>
        </w:rPr>
        <w:tab/>
        <w:t xml:space="preserve">b. Bringing drugs or alcohol onto the school property </w:t>
      </w:r>
      <w:r w:rsidR="000217ED">
        <w:rPr>
          <w:snapToGrid w:val="0"/>
          <w:color w:val="000000"/>
        </w:rPr>
        <w:t>or persons with such contraband</w:t>
      </w:r>
    </w:p>
    <w:p w:rsidR="00BF5106" w:rsidRPr="003A0252" w:rsidRDefault="00BF5106" w:rsidP="00B45E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sidRPr="003A0252">
        <w:rPr>
          <w:snapToGrid w:val="0"/>
          <w:color w:val="000000"/>
        </w:rPr>
        <w:t xml:space="preserve">        </w:t>
      </w:r>
      <w:r w:rsidRPr="003A0252">
        <w:rPr>
          <w:snapToGrid w:val="0"/>
          <w:color w:val="000000"/>
        </w:rPr>
        <w:tab/>
      </w:r>
      <w:r w:rsidRPr="003A0252">
        <w:rPr>
          <w:snapToGrid w:val="0"/>
          <w:color w:val="000000"/>
        </w:rPr>
        <w:tab/>
        <w:t>c. Any unauthorized starting or opera</w:t>
      </w:r>
      <w:r w:rsidR="000217ED">
        <w:rPr>
          <w:snapToGrid w:val="0"/>
          <w:color w:val="000000"/>
        </w:rPr>
        <w:t>ting of a school vehicle</w:t>
      </w:r>
      <w:r w:rsidRPr="003A0252">
        <w:rPr>
          <w:snapToGrid w:val="0"/>
          <w:color w:val="000000"/>
        </w:rPr>
        <w:t xml:space="preserve"> </w:t>
      </w:r>
    </w:p>
    <w:p w:rsidR="00925B00" w:rsidRDefault="00925B00" w:rsidP="00B45E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Pr>
          <w:snapToGrid w:val="0"/>
          <w:color w:val="000000"/>
        </w:rPr>
        <w:lastRenderedPageBreak/>
        <w:t xml:space="preserve">        </w:t>
      </w:r>
      <w:r>
        <w:rPr>
          <w:snapToGrid w:val="0"/>
          <w:color w:val="000000"/>
        </w:rPr>
        <w:tab/>
      </w:r>
      <w:r>
        <w:rPr>
          <w:snapToGrid w:val="0"/>
          <w:color w:val="000000"/>
        </w:rPr>
        <w:tab/>
        <w:t xml:space="preserve">d. </w:t>
      </w:r>
      <w:r w:rsidR="00BF5106" w:rsidRPr="003A0252">
        <w:rPr>
          <w:snapToGrid w:val="0"/>
          <w:color w:val="000000"/>
        </w:rPr>
        <w:t xml:space="preserve">Violating any industry </w:t>
      </w:r>
      <w:r>
        <w:rPr>
          <w:snapToGrid w:val="0"/>
          <w:color w:val="000000"/>
        </w:rPr>
        <w:t xml:space="preserve">or school safety code or </w:t>
      </w:r>
    </w:p>
    <w:p w:rsidR="00BF5106" w:rsidRPr="003A0252" w:rsidRDefault="00925B00" w:rsidP="00B45E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Pr>
          <w:snapToGrid w:val="0"/>
          <w:color w:val="000000"/>
        </w:rPr>
        <w:tab/>
      </w:r>
      <w:r>
        <w:rPr>
          <w:snapToGrid w:val="0"/>
          <w:color w:val="000000"/>
        </w:rPr>
        <w:tab/>
        <w:t xml:space="preserve">    </w:t>
      </w:r>
      <w:r w:rsidR="00BF5106" w:rsidRPr="003A0252">
        <w:rPr>
          <w:snapToGrid w:val="0"/>
          <w:color w:val="000000"/>
        </w:rPr>
        <w:t>allowing unauthorize</w:t>
      </w:r>
      <w:r w:rsidR="000217ED">
        <w:rPr>
          <w:snapToGrid w:val="0"/>
          <w:color w:val="000000"/>
        </w:rPr>
        <w:t>d passengers in School vehicles</w:t>
      </w:r>
    </w:p>
    <w:p w:rsidR="00966863" w:rsidRDefault="00BF5106" w:rsidP="00B45E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sidRPr="003A0252">
        <w:rPr>
          <w:snapToGrid w:val="0"/>
          <w:color w:val="000000"/>
        </w:rPr>
        <w:t xml:space="preserve">        </w:t>
      </w:r>
      <w:r w:rsidRPr="003A0252">
        <w:rPr>
          <w:snapToGrid w:val="0"/>
          <w:color w:val="000000"/>
        </w:rPr>
        <w:tab/>
      </w:r>
      <w:r w:rsidRPr="003A0252">
        <w:rPr>
          <w:snapToGrid w:val="0"/>
          <w:color w:val="000000"/>
        </w:rPr>
        <w:tab/>
      </w:r>
      <w:r w:rsidR="00966863">
        <w:rPr>
          <w:snapToGrid w:val="0"/>
          <w:color w:val="000000"/>
        </w:rPr>
        <w:t>e. Possessing weapons or firearms on training grounds</w:t>
      </w:r>
    </w:p>
    <w:p w:rsidR="00BF5106" w:rsidRPr="003A0252" w:rsidRDefault="00966863" w:rsidP="00B45E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Pr>
          <w:snapToGrid w:val="0"/>
          <w:color w:val="000000"/>
        </w:rPr>
        <w:tab/>
      </w:r>
      <w:r>
        <w:rPr>
          <w:snapToGrid w:val="0"/>
          <w:color w:val="000000"/>
        </w:rPr>
        <w:tab/>
      </w:r>
      <w:r w:rsidR="00D72FA1">
        <w:rPr>
          <w:snapToGrid w:val="0"/>
          <w:color w:val="000000"/>
        </w:rPr>
        <w:t>f</w:t>
      </w:r>
      <w:r w:rsidR="00BF5106" w:rsidRPr="003A0252">
        <w:rPr>
          <w:snapToGrid w:val="0"/>
          <w:color w:val="000000"/>
        </w:rPr>
        <w:t>. Insubordination (failure to comply with the i</w:t>
      </w:r>
      <w:r w:rsidR="000217ED">
        <w:rPr>
          <w:snapToGrid w:val="0"/>
          <w:color w:val="000000"/>
        </w:rPr>
        <w:t>nstructions of school employees</w:t>
      </w:r>
      <w:r w:rsidR="00BF5106" w:rsidRPr="003A0252">
        <w:rPr>
          <w:snapToGrid w:val="0"/>
          <w:color w:val="000000"/>
        </w:rPr>
        <w:t>)</w:t>
      </w:r>
    </w:p>
    <w:p w:rsidR="00BF5106" w:rsidRPr="003A0252" w:rsidRDefault="00D72FA1" w:rsidP="00B45E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Pr>
          <w:snapToGrid w:val="0"/>
          <w:color w:val="000000"/>
        </w:rPr>
        <w:t xml:space="preserve">        </w:t>
      </w:r>
      <w:r>
        <w:rPr>
          <w:snapToGrid w:val="0"/>
          <w:color w:val="000000"/>
        </w:rPr>
        <w:tab/>
      </w:r>
      <w:r>
        <w:rPr>
          <w:snapToGrid w:val="0"/>
          <w:color w:val="000000"/>
        </w:rPr>
        <w:tab/>
        <w:t>g</w:t>
      </w:r>
      <w:r w:rsidR="00BF5106" w:rsidRPr="003A0252">
        <w:rPr>
          <w:snapToGrid w:val="0"/>
          <w:color w:val="000000"/>
        </w:rPr>
        <w:t>. Illegal acts on or off sc</w:t>
      </w:r>
      <w:r w:rsidR="000217ED">
        <w:rPr>
          <w:snapToGrid w:val="0"/>
          <w:color w:val="000000"/>
        </w:rPr>
        <w:t>hool property while in training</w:t>
      </w:r>
    </w:p>
    <w:p w:rsidR="00BF5106" w:rsidRDefault="00D72FA1" w:rsidP="00B45E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Pr>
          <w:snapToGrid w:val="0"/>
          <w:color w:val="000000"/>
        </w:rPr>
        <w:t xml:space="preserve">        </w:t>
      </w:r>
      <w:r>
        <w:rPr>
          <w:snapToGrid w:val="0"/>
          <w:color w:val="000000"/>
        </w:rPr>
        <w:tab/>
      </w:r>
      <w:r>
        <w:rPr>
          <w:snapToGrid w:val="0"/>
          <w:color w:val="000000"/>
        </w:rPr>
        <w:tab/>
        <w:t>h</w:t>
      </w:r>
      <w:r w:rsidR="00BF5106" w:rsidRPr="003A0252">
        <w:rPr>
          <w:snapToGrid w:val="0"/>
          <w:color w:val="000000"/>
        </w:rPr>
        <w:t xml:space="preserve">. </w:t>
      </w:r>
      <w:r w:rsidR="000217ED">
        <w:rPr>
          <w:snapToGrid w:val="0"/>
          <w:color w:val="000000"/>
        </w:rPr>
        <w:t xml:space="preserve">Using profanity, </w:t>
      </w:r>
      <w:r>
        <w:rPr>
          <w:snapToGrid w:val="0"/>
          <w:color w:val="000000"/>
        </w:rPr>
        <w:t>vulgarity</w:t>
      </w:r>
      <w:r w:rsidR="000217ED">
        <w:rPr>
          <w:snapToGrid w:val="0"/>
          <w:color w:val="000000"/>
        </w:rPr>
        <w:t xml:space="preserve"> or racially offensive language</w:t>
      </w:r>
    </w:p>
    <w:p w:rsidR="00693EC0" w:rsidRPr="00B170E8" w:rsidRDefault="00693EC0" w:rsidP="00B45E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Pr>
          <w:snapToGrid w:val="0"/>
          <w:color w:val="000000"/>
        </w:rPr>
        <w:tab/>
      </w:r>
      <w:r>
        <w:rPr>
          <w:snapToGrid w:val="0"/>
          <w:color w:val="000000"/>
        </w:rPr>
        <w:tab/>
        <w:t>i</w:t>
      </w:r>
      <w:r w:rsidR="00E548CD">
        <w:rPr>
          <w:snapToGrid w:val="0"/>
          <w:color w:val="000000"/>
        </w:rPr>
        <w:t>. Fighting with or harassing students or employees</w:t>
      </w:r>
    </w:p>
    <w:p w:rsidR="00521277" w:rsidRDefault="00693EC0" w:rsidP="00B45E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rPr>
      </w:pPr>
      <w:r>
        <w:rPr>
          <w:snapToGrid w:val="0"/>
        </w:rPr>
        <w:tab/>
      </w:r>
      <w:r>
        <w:rPr>
          <w:snapToGrid w:val="0"/>
        </w:rPr>
        <w:tab/>
        <w:t>j</w:t>
      </w:r>
      <w:r w:rsidR="00521277" w:rsidRPr="00B45ED1">
        <w:rPr>
          <w:snapToGrid w:val="0"/>
        </w:rPr>
        <w:t>. Failure to satisfy financial obligations to the school</w:t>
      </w:r>
    </w:p>
    <w:p w:rsidR="00E548CD" w:rsidRDefault="00693EC0" w:rsidP="00B45E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rPr>
      </w:pPr>
      <w:r>
        <w:rPr>
          <w:snapToGrid w:val="0"/>
        </w:rPr>
        <w:tab/>
      </w:r>
      <w:r>
        <w:rPr>
          <w:snapToGrid w:val="0"/>
        </w:rPr>
        <w:tab/>
        <w:t>k</w:t>
      </w:r>
      <w:r w:rsidR="00E548CD">
        <w:rPr>
          <w:snapToGrid w:val="0"/>
        </w:rPr>
        <w:t>. Unsatisfactory progress or attendance</w:t>
      </w:r>
    </w:p>
    <w:p w:rsidR="00E548CD" w:rsidRPr="00B45ED1" w:rsidRDefault="00693EC0" w:rsidP="00B45E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rPr>
      </w:pPr>
      <w:r>
        <w:rPr>
          <w:snapToGrid w:val="0"/>
        </w:rPr>
        <w:tab/>
      </w:r>
      <w:r>
        <w:rPr>
          <w:snapToGrid w:val="0"/>
        </w:rPr>
        <w:tab/>
        <w:t>l</w:t>
      </w:r>
      <w:r w:rsidR="00E548CD">
        <w:rPr>
          <w:snapToGrid w:val="0"/>
        </w:rPr>
        <w:t>. Failing a drug screen</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
          <w:snapToGrid w:val="0"/>
          <w:color w:val="000000"/>
        </w:rPr>
      </w:pPr>
    </w:p>
    <w:p w:rsidR="00B170E8" w:rsidRDefault="00BF5106" w:rsidP="00563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iCs/>
          <w:snapToGrid w:val="0"/>
          <w:color w:val="000000"/>
        </w:rPr>
      </w:pPr>
      <w:r w:rsidRPr="008E17F3">
        <w:rPr>
          <w:b/>
          <w:snapToGrid w:val="0"/>
          <w:color w:val="000000"/>
          <w:u w:val="single"/>
        </w:rPr>
        <w:t>4</w:t>
      </w:r>
      <w:r w:rsidRPr="003A0252">
        <w:rPr>
          <w:b/>
          <w:snapToGrid w:val="0"/>
          <w:color w:val="000000"/>
          <w:u w:val="single"/>
        </w:rPr>
        <w:t>.  Termination</w:t>
      </w:r>
      <w:r w:rsidRPr="003A0252">
        <w:rPr>
          <w:b/>
          <w:snapToGrid w:val="0"/>
          <w:color w:val="000000"/>
        </w:rPr>
        <w:t>:</w:t>
      </w:r>
      <w:r w:rsidRPr="003A0252">
        <w:rPr>
          <w:snapToGrid w:val="0"/>
          <w:color w:val="000000"/>
        </w:rPr>
        <w:t xml:space="preserve">  Students will be terminated for unsatisfactory progress, unsatisfactory attendance, and/or breaking any school rules or conduct policies.  </w:t>
      </w:r>
      <w:r w:rsidRPr="003A0252">
        <w:rPr>
          <w:iCs/>
          <w:snapToGrid w:val="0"/>
          <w:color w:val="000000"/>
        </w:rPr>
        <w:t xml:space="preserve">Students may appeal the termination with the School Director and may be readmitted at the discretion of the School Director </w:t>
      </w:r>
      <w:r w:rsidR="0005632A">
        <w:rPr>
          <w:iCs/>
          <w:snapToGrid w:val="0"/>
          <w:color w:val="000000"/>
        </w:rPr>
        <w:t xml:space="preserve">if </w:t>
      </w:r>
      <w:r w:rsidRPr="003A0252">
        <w:rPr>
          <w:iCs/>
          <w:snapToGrid w:val="0"/>
          <w:color w:val="000000"/>
        </w:rPr>
        <w:t xml:space="preserve">there are </w:t>
      </w:r>
      <w:r w:rsidR="0005632A">
        <w:rPr>
          <w:iCs/>
          <w:snapToGrid w:val="0"/>
          <w:color w:val="000000"/>
        </w:rPr>
        <w:t xml:space="preserve">any mitigating or </w:t>
      </w:r>
      <w:r w:rsidRPr="003A0252">
        <w:rPr>
          <w:iCs/>
          <w:snapToGrid w:val="0"/>
          <w:color w:val="000000"/>
        </w:rPr>
        <w:t>extenuating circumstances.</w:t>
      </w:r>
    </w:p>
    <w:p w:rsidR="00B170E8" w:rsidRPr="00563C04" w:rsidRDefault="00B170E8" w:rsidP="00563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iCs/>
          <w:snapToGrid w:val="0"/>
          <w:color w:val="000000"/>
        </w:rPr>
      </w:pPr>
    </w:p>
    <w:p w:rsidR="00BF5106" w:rsidRPr="003A0252" w:rsidRDefault="00FE78F3">
      <w:pPr>
        <w:pBdr>
          <w:top w:val="single" w:sz="6" w:space="0" w:color="auto" w:shadow="1"/>
          <w:left w:val="single" w:sz="6" w:space="0" w:color="auto" w:shadow="1"/>
          <w:bottom w:val="single" w:sz="6" w:space="0" w:color="auto" w:shadow="1"/>
          <w:right w:val="single" w:sz="6" w:space="0" w:color="auto" w:shadow="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Pr>
          <w:b/>
          <w:snapToGrid w:val="0"/>
          <w:color w:val="000000"/>
        </w:rPr>
        <w:t xml:space="preserve">    O</w:t>
      </w:r>
      <w:r w:rsidR="00BF5106" w:rsidRPr="003A0252">
        <w:rPr>
          <w:b/>
          <w:snapToGrid w:val="0"/>
          <w:color w:val="000000"/>
        </w:rPr>
        <w:t>. STUDENT SERVICES:</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
          <w:snapToGrid w:val="0"/>
          <w:color w:val="000000"/>
        </w:rPr>
      </w:pPr>
    </w:p>
    <w:p w:rsidR="00BF5106" w:rsidRDefault="002F781D" w:rsidP="002F78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Pr>
          <w:b/>
          <w:snapToGrid w:val="0"/>
          <w:color w:val="000000"/>
          <w:u w:val="single"/>
        </w:rPr>
        <w:t>1</w:t>
      </w:r>
      <w:r w:rsidRPr="008E17F3">
        <w:rPr>
          <w:b/>
          <w:snapToGrid w:val="0"/>
          <w:color w:val="000000"/>
          <w:u w:val="single"/>
        </w:rPr>
        <w:t xml:space="preserve">.  </w:t>
      </w:r>
      <w:r>
        <w:rPr>
          <w:b/>
          <w:snapToGrid w:val="0"/>
          <w:color w:val="000000"/>
          <w:u w:val="single"/>
        </w:rPr>
        <w:t>Academic Advising</w:t>
      </w:r>
      <w:r w:rsidRPr="008E17F3">
        <w:rPr>
          <w:b/>
          <w:snapToGrid w:val="0"/>
          <w:color w:val="000000"/>
          <w:u w:val="single"/>
        </w:rPr>
        <w:t>):</w:t>
      </w:r>
      <w:r>
        <w:rPr>
          <w:b/>
          <w:snapToGrid w:val="0"/>
          <w:color w:val="000000"/>
        </w:rPr>
        <w:t xml:space="preserve"> </w:t>
      </w:r>
      <w:r w:rsidR="00BF5106" w:rsidRPr="003A0252">
        <w:rPr>
          <w:snapToGrid w:val="0"/>
          <w:color w:val="000000"/>
        </w:rPr>
        <w:t xml:space="preserve">  The student services staff will provide all students with academic advice on satisfactory progress and probationary policies.  Students have the opportunity to meet with and discuss their academic situation with the student services staff member and receive advice on corrective action.</w:t>
      </w:r>
    </w:p>
    <w:p w:rsidR="00C004CB" w:rsidRDefault="00C004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
          <w:snapToGrid w:val="0"/>
          <w:color w:val="000000"/>
          <w:u w:val="single"/>
        </w:rPr>
      </w:pPr>
    </w:p>
    <w:p w:rsidR="0091413D"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Cs/>
          <w:snapToGrid w:val="0"/>
          <w:color w:val="000000"/>
        </w:rPr>
      </w:pPr>
      <w:r w:rsidRPr="008E17F3">
        <w:rPr>
          <w:b/>
          <w:snapToGrid w:val="0"/>
          <w:color w:val="000000"/>
          <w:u w:val="single"/>
        </w:rPr>
        <w:t>2.  Ability to Benefit (ATB):</w:t>
      </w:r>
      <w:r w:rsidRPr="003A0252">
        <w:rPr>
          <w:b/>
          <w:snapToGrid w:val="0"/>
          <w:color w:val="000000"/>
        </w:rPr>
        <w:t xml:space="preserve">  </w:t>
      </w:r>
      <w:r w:rsidRPr="003A0252">
        <w:rPr>
          <w:bCs/>
          <w:snapToGrid w:val="0"/>
          <w:color w:val="000000"/>
        </w:rPr>
        <w:t xml:space="preserve">ATB services are coordinated by </w:t>
      </w:r>
      <w:smartTag w:uri="urn:schemas-microsoft-com:office:smarttags" w:element="PersonName">
        <w:smartTag w:uri="urn:schemas-microsoft-com:office:smarttags" w:element="PersonName">
          <w:r w:rsidRPr="003A0252">
            <w:rPr>
              <w:bCs/>
              <w:snapToGrid w:val="0"/>
              <w:color w:val="000000"/>
            </w:rPr>
            <w:t>Jerry K</w:t>
          </w:r>
        </w:smartTag>
        <w:r w:rsidRPr="003A0252">
          <w:rPr>
            <w:bCs/>
            <w:snapToGrid w:val="0"/>
            <w:color w:val="000000"/>
          </w:rPr>
          <w:t>labacka</w:t>
        </w:r>
      </w:smartTag>
      <w:r w:rsidRPr="003A0252">
        <w:rPr>
          <w:bCs/>
          <w:snapToGrid w:val="0"/>
          <w:color w:val="000000"/>
        </w:rPr>
        <w:t>, School Director, and consist of academic advising, counseling, supervision and monit</w:t>
      </w:r>
      <w:r w:rsidR="00DC1965">
        <w:rPr>
          <w:bCs/>
          <w:snapToGrid w:val="0"/>
          <w:color w:val="000000"/>
        </w:rPr>
        <w:t xml:space="preserve">oring of attendance records, </w:t>
      </w:r>
      <w:r w:rsidRPr="003A0252">
        <w:rPr>
          <w:bCs/>
          <w:snapToGrid w:val="0"/>
          <w:color w:val="000000"/>
        </w:rPr>
        <w:t>leaves of absence, and information concerning housing, transportation or child care.</w:t>
      </w:r>
    </w:p>
    <w:p w:rsidR="0065515A" w:rsidRPr="0091413D" w:rsidRDefault="006551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
          <w:snapToGrid w:val="0"/>
          <w:color w:val="000000"/>
        </w:rPr>
      </w:pPr>
    </w:p>
    <w:p w:rsidR="00BF5106" w:rsidRDefault="00A17D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Pr>
          <w:b/>
          <w:snapToGrid w:val="0"/>
          <w:color w:val="000000"/>
          <w:u w:val="single"/>
        </w:rPr>
        <w:t>3</w:t>
      </w:r>
      <w:r w:rsidR="00BF5106" w:rsidRPr="003A0252">
        <w:rPr>
          <w:b/>
          <w:snapToGrid w:val="0"/>
          <w:color w:val="000000"/>
          <w:u w:val="single"/>
        </w:rPr>
        <w:t xml:space="preserve">.  </w:t>
      </w:r>
      <w:r w:rsidR="00053A9C">
        <w:rPr>
          <w:b/>
          <w:snapToGrid w:val="0"/>
          <w:color w:val="000000"/>
          <w:u w:val="single"/>
        </w:rPr>
        <w:t>Career Services</w:t>
      </w:r>
      <w:r w:rsidR="00BF5106" w:rsidRPr="003A0252">
        <w:rPr>
          <w:b/>
          <w:snapToGrid w:val="0"/>
          <w:color w:val="000000"/>
          <w:u w:val="single"/>
        </w:rPr>
        <w:t>:</w:t>
      </w:r>
      <w:r w:rsidR="00BF5106" w:rsidRPr="003A0252">
        <w:rPr>
          <w:snapToGrid w:val="0"/>
          <w:color w:val="000000"/>
          <w:u w:val="single"/>
        </w:rPr>
        <w:t xml:space="preserve">  </w:t>
      </w:r>
      <w:r w:rsidR="00BF5106" w:rsidRPr="003A0252">
        <w:rPr>
          <w:snapToGrid w:val="0"/>
          <w:color w:val="000000"/>
        </w:rPr>
        <w:t xml:space="preserve">The School's </w:t>
      </w:r>
      <w:r w:rsidR="00053A9C">
        <w:rPr>
          <w:snapToGrid w:val="0"/>
          <w:color w:val="000000"/>
        </w:rPr>
        <w:t>Career Services Department</w:t>
      </w:r>
      <w:r w:rsidR="00BF5106" w:rsidRPr="003A0252">
        <w:rPr>
          <w:snapToGrid w:val="0"/>
          <w:color w:val="000000"/>
        </w:rPr>
        <w:t xml:space="preserve"> is available to assist graduates with finding employment.  The School DOES NOT GUARANTEE students will be offered employment as a result of the training.  However, the School will offer assistance as follows:</w:t>
      </w:r>
    </w:p>
    <w:p w:rsidR="00847354" w:rsidRPr="003A0252" w:rsidRDefault="008473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p>
    <w:p w:rsidR="00BF5106" w:rsidRPr="003A0252" w:rsidRDefault="00BF510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jc w:val="both"/>
        <w:rPr>
          <w:snapToGrid w:val="0"/>
          <w:color w:val="000000"/>
        </w:rPr>
      </w:pPr>
      <w:r w:rsidRPr="003A0252">
        <w:rPr>
          <w:b/>
          <w:snapToGrid w:val="0"/>
          <w:color w:val="000000"/>
        </w:rPr>
        <w:t xml:space="preserve">    </w:t>
      </w:r>
      <w:r w:rsidRPr="003A0252">
        <w:rPr>
          <w:b/>
          <w:snapToGrid w:val="0"/>
          <w:color w:val="000000"/>
        </w:rPr>
        <w:tab/>
      </w:r>
      <w:r w:rsidRPr="003A0252">
        <w:rPr>
          <w:b/>
          <w:snapToGrid w:val="0"/>
          <w:color w:val="000000"/>
        </w:rPr>
        <w:tab/>
      </w:r>
      <w:r w:rsidRPr="003A0252">
        <w:rPr>
          <w:snapToGrid w:val="0"/>
          <w:color w:val="000000"/>
        </w:rPr>
        <w:t>a. The School will provide each graduate a list of employers who have hired our graduates or who have</w:t>
      </w:r>
    </w:p>
    <w:p w:rsidR="00BF5106" w:rsidRPr="003A0252" w:rsidRDefault="00B45ED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jc w:val="both"/>
        <w:rPr>
          <w:snapToGrid w:val="0"/>
          <w:color w:val="000000"/>
        </w:rPr>
      </w:pPr>
      <w:r>
        <w:rPr>
          <w:snapToGrid w:val="0"/>
          <w:color w:val="000000"/>
        </w:rPr>
        <w:tab/>
      </w:r>
      <w:r>
        <w:rPr>
          <w:snapToGrid w:val="0"/>
          <w:color w:val="000000"/>
        </w:rPr>
        <w:tab/>
        <w:t>requested to</w:t>
      </w:r>
      <w:r w:rsidR="00BF5106" w:rsidRPr="003A0252">
        <w:rPr>
          <w:snapToGrid w:val="0"/>
          <w:color w:val="000000"/>
        </w:rPr>
        <w:t xml:space="preserve"> be on the contact list;</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sidRPr="003A0252">
        <w:rPr>
          <w:snapToGrid w:val="0"/>
          <w:color w:val="000000"/>
        </w:rPr>
        <w:tab/>
        <w:t>b. The School will assist graduates in contacting prospective employers;</w:t>
      </w:r>
    </w:p>
    <w:p w:rsidR="00BF5106" w:rsidRPr="003A0252" w:rsidRDefault="00C16601" w:rsidP="005D5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jc w:val="both"/>
        <w:rPr>
          <w:snapToGrid w:val="0"/>
          <w:color w:val="000000"/>
        </w:rPr>
      </w:pPr>
      <w:r w:rsidRPr="003A0252">
        <w:rPr>
          <w:snapToGrid w:val="0"/>
          <w:color w:val="000000"/>
        </w:rPr>
        <w:t>c. The</w:t>
      </w:r>
      <w:r w:rsidR="00BF5106" w:rsidRPr="003A0252">
        <w:rPr>
          <w:snapToGrid w:val="0"/>
          <w:color w:val="000000"/>
        </w:rPr>
        <w:t xml:space="preserve"> School</w:t>
      </w:r>
      <w:r w:rsidR="00053A9C">
        <w:rPr>
          <w:snapToGrid w:val="0"/>
          <w:color w:val="000000"/>
        </w:rPr>
        <w:t>’s</w:t>
      </w:r>
      <w:r w:rsidR="00BF5106" w:rsidRPr="003A0252">
        <w:rPr>
          <w:snapToGrid w:val="0"/>
          <w:color w:val="000000"/>
        </w:rPr>
        <w:t xml:space="preserve"> </w:t>
      </w:r>
      <w:r w:rsidR="00053A9C">
        <w:rPr>
          <w:snapToGrid w:val="0"/>
          <w:color w:val="000000"/>
        </w:rPr>
        <w:t>Career</w:t>
      </w:r>
      <w:r w:rsidR="00BF5106" w:rsidRPr="003A0252">
        <w:rPr>
          <w:snapToGrid w:val="0"/>
          <w:color w:val="000000"/>
        </w:rPr>
        <w:t xml:space="preserve"> </w:t>
      </w:r>
      <w:r w:rsidR="00053A9C">
        <w:rPr>
          <w:snapToGrid w:val="0"/>
          <w:color w:val="000000"/>
        </w:rPr>
        <w:t>Services consists</w:t>
      </w:r>
      <w:r w:rsidR="00BF5106" w:rsidRPr="003A0252">
        <w:rPr>
          <w:snapToGrid w:val="0"/>
          <w:color w:val="000000"/>
        </w:rPr>
        <w:t xml:space="preserve"> of referrals </w:t>
      </w:r>
      <w:r w:rsidR="00053A9C">
        <w:rPr>
          <w:snapToGrid w:val="0"/>
          <w:color w:val="000000"/>
        </w:rPr>
        <w:t xml:space="preserve">of </w:t>
      </w:r>
      <w:r w:rsidR="00BF5106" w:rsidRPr="003A0252">
        <w:rPr>
          <w:snapToGrid w:val="0"/>
          <w:color w:val="000000"/>
        </w:rPr>
        <w:t>graduates to potential employers who may or may not have immediate openings.  It must be clearly understood that these referrals do not constitute offers of employment.</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jc w:val="both"/>
        <w:rPr>
          <w:snapToGrid w:val="0"/>
          <w:color w:val="000000"/>
        </w:rPr>
      </w:pPr>
      <w:r w:rsidRPr="003A0252">
        <w:rPr>
          <w:snapToGrid w:val="0"/>
          <w:color w:val="000000"/>
        </w:rPr>
        <w:tab/>
        <w:t xml:space="preserve"> </w:t>
      </w:r>
    </w:p>
    <w:p w:rsidR="00BF5106" w:rsidRPr="003A0252" w:rsidRDefault="00A17D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Pr>
          <w:b/>
          <w:snapToGrid w:val="0"/>
          <w:color w:val="000000"/>
          <w:u w:val="single"/>
        </w:rPr>
        <w:t>4</w:t>
      </w:r>
      <w:r w:rsidR="00BF5106" w:rsidRPr="003A0252">
        <w:rPr>
          <w:b/>
          <w:snapToGrid w:val="0"/>
          <w:color w:val="000000"/>
          <w:u w:val="single"/>
        </w:rPr>
        <w:t>.  Housing:</w:t>
      </w:r>
      <w:r w:rsidR="00BF5106" w:rsidRPr="003A0252">
        <w:rPr>
          <w:snapToGrid w:val="0"/>
          <w:color w:val="000000"/>
          <w:u w:val="single"/>
        </w:rPr>
        <w:t xml:space="preserve"> </w:t>
      </w:r>
      <w:r w:rsidR="00BF5106" w:rsidRPr="003A0252">
        <w:rPr>
          <w:snapToGrid w:val="0"/>
          <w:color w:val="000000"/>
        </w:rPr>
        <w:t xml:space="preserve">  Housing is available off campus at local motels and </w:t>
      </w:r>
      <w:r w:rsidR="00B000FD">
        <w:rPr>
          <w:snapToGrid w:val="0"/>
          <w:color w:val="000000"/>
        </w:rPr>
        <w:t>at a dormitory</w:t>
      </w:r>
      <w:r w:rsidR="00BF5106" w:rsidRPr="003A0252">
        <w:rPr>
          <w:snapToGrid w:val="0"/>
          <w:color w:val="000000"/>
        </w:rPr>
        <w:t>.  It is the student's responsibility   to obtain and maintain his or her housing arrangement. The School provides referrals in the area which have met State inspection requirements.  The School's referrals are budget motels</w:t>
      </w:r>
      <w:r w:rsidR="00B000FD">
        <w:rPr>
          <w:snapToGrid w:val="0"/>
          <w:color w:val="000000"/>
        </w:rPr>
        <w:t xml:space="preserve"> and a dormitory</w:t>
      </w:r>
      <w:r w:rsidR="00BF5106" w:rsidRPr="003A0252">
        <w:rPr>
          <w:snapToGrid w:val="0"/>
          <w:color w:val="000000"/>
        </w:rPr>
        <w:t xml:space="preserve">, </w:t>
      </w:r>
      <w:r w:rsidR="00C16601" w:rsidRPr="003A0252">
        <w:rPr>
          <w:snapToGrid w:val="0"/>
          <w:color w:val="000000"/>
        </w:rPr>
        <w:t>and students</w:t>
      </w:r>
      <w:r w:rsidR="00BF5106" w:rsidRPr="003A0252">
        <w:rPr>
          <w:snapToGrid w:val="0"/>
          <w:color w:val="000000"/>
        </w:rPr>
        <w:t xml:space="preserve"> should look at the room before paying for it.  R</w:t>
      </w:r>
      <w:r w:rsidR="00442541">
        <w:rPr>
          <w:snapToGrid w:val="0"/>
          <w:color w:val="000000"/>
        </w:rPr>
        <w:t>ooming costs will range from $12</w:t>
      </w:r>
      <w:r w:rsidR="00BF5106" w:rsidRPr="003A0252">
        <w:rPr>
          <w:snapToGrid w:val="0"/>
          <w:color w:val="000000"/>
        </w:rPr>
        <w:t>0 to $250 per week</w:t>
      </w:r>
      <w:r w:rsidR="00442541">
        <w:rPr>
          <w:snapToGrid w:val="0"/>
          <w:color w:val="000000"/>
        </w:rPr>
        <w:t xml:space="preserve">. The School's </w:t>
      </w:r>
      <w:r w:rsidR="00B000FD">
        <w:rPr>
          <w:snapToGrid w:val="0"/>
          <w:color w:val="000000"/>
        </w:rPr>
        <w:t>dormitory</w:t>
      </w:r>
      <w:r w:rsidR="00442541">
        <w:rPr>
          <w:snapToGrid w:val="0"/>
          <w:color w:val="000000"/>
        </w:rPr>
        <w:t xml:space="preserve"> charges $12</w:t>
      </w:r>
      <w:r w:rsidR="00BF5106" w:rsidRPr="003A0252">
        <w:rPr>
          <w:snapToGrid w:val="0"/>
          <w:color w:val="000000"/>
        </w:rPr>
        <w:t xml:space="preserve">0 per week </w:t>
      </w:r>
      <w:r w:rsidR="00C16601" w:rsidRPr="003A0252">
        <w:rPr>
          <w:snapToGrid w:val="0"/>
          <w:color w:val="000000"/>
        </w:rPr>
        <w:t>(Double</w:t>
      </w:r>
      <w:r w:rsidR="00BF5106" w:rsidRPr="003A0252">
        <w:rPr>
          <w:snapToGrid w:val="0"/>
          <w:color w:val="000000"/>
        </w:rPr>
        <w:t xml:space="preserve"> occupancy).  Most facilities that offer housing to our students prohibit students from rooming with anyone other than other students. Pets, children, friends, or spouses who are not students are not allowed.</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
          <w:snapToGrid w:val="0"/>
          <w:color w:val="000000"/>
        </w:rPr>
      </w:pPr>
    </w:p>
    <w:p w:rsidR="00BF5106" w:rsidRPr="003A0252" w:rsidRDefault="00A17D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Pr>
          <w:b/>
          <w:snapToGrid w:val="0"/>
          <w:color w:val="000000"/>
          <w:u w:val="single"/>
        </w:rPr>
        <w:t>5</w:t>
      </w:r>
      <w:r w:rsidR="00BF5106" w:rsidRPr="003A0252">
        <w:rPr>
          <w:b/>
          <w:snapToGrid w:val="0"/>
          <w:color w:val="000000"/>
          <w:u w:val="single"/>
        </w:rPr>
        <w:t>.  Transportation</w:t>
      </w:r>
      <w:r w:rsidR="00BF5106" w:rsidRPr="003A0252">
        <w:rPr>
          <w:snapToGrid w:val="0"/>
          <w:color w:val="000000"/>
          <w:u w:val="single"/>
        </w:rPr>
        <w:t>:</w:t>
      </w:r>
      <w:r w:rsidR="00BF5106" w:rsidRPr="003A0252">
        <w:rPr>
          <w:snapToGrid w:val="0"/>
          <w:color w:val="000000"/>
        </w:rPr>
        <w:t xml:space="preserve"> The student's transportation arrangements are the responsibility of the individual student. Assistance in arranging transportation may be discussed with the admissions office</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p>
    <w:p w:rsidR="00A91247" w:rsidRPr="00B45ED1" w:rsidRDefault="00A17D45" w:rsidP="00A912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napToGrid w:val="0"/>
        </w:rPr>
      </w:pPr>
      <w:r w:rsidRPr="00B45ED1">
        <w:rPr>
          <w:b/>
          <w:snapToGrid w:val="0"/>
          <w:u w:val="single"/>
        </w:rPr>
        <w:t>6</w:t>
      </w:r>
      <w:r w:rsidR="00BF5106" w:rsidRPr="00B45ED1">
        <w:rPr>
          <w:b/>
          <w:snapToGrid w:val="0"/>
          <w:u w:val="single"/>
        </w:rPr>
        <w:t>.  S</w:t>
      </w:r>
      <w:r w:rsidR="00A91247" w:rsidRPr="00B45ED1">
        <w:rPr>
          <w:b/>
          <w:snapToGrid w:val="0"/>
          <w:u w:val="single"/>
        </w:rPr>
        <w:t>tudent Access to File I</w:t>
      </w:r>
      <w:r w:rsidR="00233364" w:rsidRPr="00B45ED1">
        <w:rPr>
          <w:b/>
          <w:snapToGrid w:val="0"/>
          <w:u w:val="single"/>
        </w:rPr>
        <w:t>nformation</w:t>
      </w:r>
      <w:r w:rsidR="00BF5106" w:rsidRPr="00B45ED1">
        <w:rPr>
          <w:b/>
          <w:snapToGrid w:val="0"/>
          <w:u w:val="single"/>
        </w:rPr>
        <w:t>:</w:t>
      </w:r>
      <w:r w:rsidR="00BF5106" w:rsidRPr="00B45ED1">
        <w:rPr>
          <w:snapToGrid w:val="0"/>
        </w:rPr>
        <w:t xml:space="preserve"> </w:t>
      </w:r>
      <w:r w:rsidR="00BF5106" w:rsidRPr="00B45ED1">
        <w:rPr>
          <w:b/>
          <w:snapToGrid w:val="0"/>
        </w:rPr>
        <w:t xml:space="preserve"> </w:t>
      </w:r>
      <w:r w:rsidR="00A91247" w:rsidRPr="00B45ED1">
        <w:rPr>
          <w:snapToGrid w:val="0"/>
        </w:rPr>
        <w:t>Students are allowed access to their student record file at any time during regular business hours.  Graduates may also request copies of information in their student record file at any time by sending written notice to the school describing their request.  There is a $20 administrative fee charged per request.</w:t>
      </w:r>
    </w:p>
    <w:p w:rsidR="00A91247" w:rsidRPr="00B45ED1" w:rsidRDefault="00A91247" w:rsidP="00A912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napToGrid w:val="0"/>
        </w:rPr>
      </w:pPr>
    </w:p>
    <w:p w:rsidR="00A91247" w:rsidRDefault="00A91247" w:rsidP="002333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 w:rsidRPr="00B45ED1">
        <w:rPr>
          <w:b/>
          <w:snapToGrid w:val="0"/>
          <w:u w:val="single"/>
        </w:rPr>
        <w:t>7.  Student information Release Policy:</w:t>
      </w:r>
      <w:r w:rsidR="00233364" w:rsidRPr="00B45ED1">
        <w:rPr>
          <w:b/>
          <w:snapToGrid w:val="0"/>
        </w:rPr>
        <w:t xml:space="preserve">  </w:t>
      </w:r>
      <w:r w:rsidRPr="00B45ED1">
        <w:t xml:space="preserve">The student understands and acknowledges that the school and its affiliates, such </w:t>
      </w:r>
      <w:r w:rsidR="00233364" w:rsidRPr="00B45ED1">
        <w:t xml:space="preserve">as Total Resources Network, will provide student </w:t>
      </w:r>
      <w:r w:rsidRPr="00B45ED1">
        <w:t xml:space="preserve">information such as name, address, telephone number, past and present work history and personal background to potential employers in order to help the student become employed.  </w:t>
      </w:r>
      <w:r w:rsidR="00233364" w:rsidRPr="00B45ED1">
        <w:rPr>
          <w:snapToGrid w:val="0"/>
        </w:rPr>
        <w:t>The school also releases</w:t>
      </w:r>
      <w:r w:rsidRPr="00B45ED1">
        <w:rPr>
          <w:snapToGrid w:val="0"/>
        </w:rPr>
        <w:t xml:space="preserve"> information regarding a student’s attendance, grades, </w:t>
      </w:r>
      <w:r w:rsidR="00233364" w:rsidRPr="00B45ED1">
        <w:rPr>
          <w:snapToGrid w:val="0"/>
        </w:rPr>
        <w:t xml:space="preserve">completion status to employers. </w:t>
      </w:r>
      <w:r w:rsidRPr="00B45ED1">
        <w:rPr>
          <w:snapToGrid w:val="0"/>
        </w:rPr>
        <w:t>The school may also release information to other parties regarding the student’s drug test results (as requ</w:t>
      </w:r>
      <w:r w:rsidR="00233364" w:rsidRPr="00B45ED1">
        <w:rPr>
          <w:snapToGrid w:val="0"/>
        </w:rPr>
        <w:t xml:space="preserve">ired by law) and the status of </w:t>
      </w:r>
      <w:r w:rsidRPr="00B45ED1">
        <w:rPr>
          <w:snapToGrid w:val="0"/>
        </w:rPr>
        <w:t>financing with the school or its affiliates as allowed by law.</w:t>
      </w:r>
      <w:r w:rsidR="00233364" w:rsidRPr="00B45ED1">
        <w:rPr>
          <w:snapToGrid w:val="0"/>
        </w:rPr>
        <w:t xml:space="preserve"> </w:t>
      </w:r>
      <w:r w:rsidRPr="00B45ED1">
        <w:t>Student also authorizes future employers to release information pertaining to their employment to t</w:t>
      </w:r>
      <w:r w:rsidR="00233364" w:rsidRPr="00B45ED1">
        <w:t xml:space="preserve">he School and its affiliates. </w:t>
      </w:r>
      <w:r w:rsidRPr="00B45ED1">
        <w:t xml:space="preserve">Student hereby releases the School and its </w:t>
      </w:r>
      <w:r w:rsidRPr="00B45ED1">
        <w:lastRenderedPageBreak/>
        <w:t xml:space="preserve">affiliates of any and all liability which may arise from the use and distribution of this information. </w:t>
      </w:r>
      <w:r w:rsidR="00B655CA">
        <w:t xml:space="preserve"> Student files are maintained for seven years and transcripts are retained permanently. </w:t>
      </w:r>
    </w:p>
    <w:p w:rsidR="00595973" w:rsidRPr="00B45ED1" w:rsidRDefault="00595973" w:rsidP="002333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napToGrid w:val="0"/>
        </w:rPr>
      </w:pP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napToGrid w:val="0"/>
          <w:color w:val="000000"/>
        </w:rPr>
      </w:pPr>
    </w:p>
    <w:p w:rsidR="00BF5106" w:rsidRPr="003A0252" w:rsidRDefault="00FE78F3">
      <w:pPr>
        <w:pBdr>
          <w:top w:val="single" w:sz="6" w:space="0" w:color="auto" w:shadow="1"/>
          <w:left w:val="single" w:sz="6" w:space="0" w:color="auto" w:shadow="1"/>
          <w:bottom w:val="single" w:sz="6" w:space="0" w:color="auto" w:shadow="1"/>
          <w:right w:val="single" w:sz="6" w:space="0" w:color="auto" w:shadow="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napToGrid w:val="0"/>
          <w:color w:val="000000"/>
        </w:rPr>
      </w:pPr>
      <w:r>
        <w:rPr>
          <w:b/>
          <w:snapToGrid w:val="0"/>
          <w:color w:val="000000"/>
        </w:rPr>
        <w:t xml:space="preserve"> P</w:t>
      </w:r>
      <w:r w:rsidR="00BF5106" w:rsidRPr="003A0252">
        <w:rPr>
          <w:b/>
          <w:snapToGrid w:val="0"/>
          <w:color w:val="000000"/>
        </w:rPr>
        <w:t>.  REFUND &amp; CANCELLATION PROCEDURES</w:t>
      </w:r>
    </w:p>
    <w:p w:rsidR="0091413D" w:rsidRDefault="009141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
          <w:snapToGrid w:val="0"/>
          <w:color w:val="000000"/>
        </w:rPr>
      </w:pP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sidRPr="003A0252">
        <w:rPr>
          <w:b/>
          <w:snapToGrid w:val="0"/>
          <w:color w:val="000000"/>
        </w:rPr>
        <w:t>STUDENT'S REFUND AND CANCELLATION PRIVILEGES (BUYER'S RIGHT TO CANCEL)</w:t>
      </w:r>
      <w:r w:rsidRPr="003A0252">
        <w:rPr>
          <w:snapToGrid w:val="0"/>
          <w:color w:val="000000"/>
        </w:rPr>
        <w:t>:</w:t>
      </w:r>
    </w:p>
    <w:p w:rsidR="0010503A" w:rsidRDefault="00105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b/>
          <w:snapToGrid w:val="0"/>
          <w:color w:val="000000"/>
        </w:rPr>
      </w:pP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sidRPr="003A0252">
        <w:rPr>
          <w:b/>
          <w:snapToGrid w:val="0"/>
          <w:color w:val="000000"/>
        </w:rPr>
        <w:t>GENERAL INFORMATION AND PROCEDURES TO BE FOLLOWED</w:t>
      </w:r>
      <w:r w:rsidRPr="003A0252">
        <w:rPr>
          <w:snapToGrid w:val="0"/>
          <w:color w:val="000000"/>
        </w:rPr>
        <w:t xml:space="preserve">:  </w:t>
      </w:r>
      <w:r w:rsidR="00A17D45">
        <w:rPr>
          <w:snapToGrid w:val="0"/>
          <w:color w:val="000000"/>
        </w:rPr>
        <w:t>The School determines the date of withdrawal as the date the student notif</w:t>
      </w:r>
      <w:r w:rsidR="009D6242">
        <w:rPr>
          <w:snapToGrid w:val="0"/>
          <w:color w:val="000000"/>
        </w:rPr>
        <w:t>ies the School of withdrawal or, if</w:t>
      </w:r>
      <w:r w:rsidR="00A17D45">
        <w:rPr>
          <w:snapToGrid w:val="0"/>
          <w:color w:val="000000"/>
        </w:rPr>
        <w:t xml:space="preserve"> a student does not notify the School but ceases to attend class for 3 consecutive </w:t>
      </w:r>
      <w:r w:rsidR="009D6242">
        <w:rPr>
          <w:snapToGrid w:val="0"/>
          <w:color w:val="000000"/>
        </w:rPr>
        <w:t xml:space="preserve">class </w:t>
      </w:r>
      <w:r w:rsidR="00A17D45">
        <w:rPr>
          <w:snapToGrid w:val="0"/>
          <w:color w:val="000000"/>
        </w:rPr>
        <w:t>days, the School will terminate the student 3 days from the last day of attendance. Tuition charges are calculated from the last day of attendance. Except for cancellation within the first three days of class, r</w:t>
      </w:r>
      <w:r w:rsidR="009D6242">
        <w:rPr>
          <w:snapToGrid w:val="0"/>
          <w:color w:val="000000"/>
        </w:rPr>
        <w:t>efunds due will be made within 4</w:t>
      </w:r>
      <w:r w:rsidR="00A17D45">
        <w:rPr>
          <w:snapToGrid w:val="0"/>
          <w:color w:val="000000"/>
        </w:rPr>
        <w:t xml:space="preserve">0 days of the date of determination. </w:t>
      </w:r>
      <w:r w:rsidRPr="003A0252">
        <w:rPr>
          <w:snapToGrid w:val="0"/>
          <w:color w:val="000000"/>
        </w:rPr>
        <w:t xml:space="preserve">All notices must be sent to </w:t>
      </w:r>
      <w:smartTag w:uri="urn:schemas-microsoft-com:office:smarttags" w:element="PersonName">
        <w:r w:rsidRPr="003A0252">
          <w:rPr>
            <w:snapToGrid w:val="0"/>
            <w:color w:val="000000"/>
          </w:rPr>
          <w:t>Jerry Klabacka</w:t>
        </w:r>
      </w:smartTag>
      <w:r w:rsidRPr="003A0252">
        <w:rPr>
          <w:snapToGrid w:val="0"/>
          <w:color w:val="000000"/>
        </w:rPr>
        <w:t xml:space="preserve">, Director, </w:t>
      </w:r>
      <w:smartTag w:uri="urn:schemas-microsoft-com:office:smarttags" w:element="place">
        <w:smartTag w:uri="urn:schemas-microsoft-com:office:smarttags" w:element="PlaceName">
          <w:r w:rsidRPr="003A0252">
            <w:rPr>
              <w:snapToGrid w:val="0"/>
              <w:color w:val="000000"/>
            </w:rPr>
            <w:t>Diesel</w:t>
          </w:r>
        </w:smartTag>
        <w:r w:rsidRPr="003A0252">
          <w:rPr>
            <w:snapToGrid w:val="0"/>
            <w:color w:val="000000"/>
          </w:rPr>
          <w:t xml:space="preserve"> </w:t>
        </w:r>
        <w:smartTag w:uri="urn:schemas-microsoft-com:office:smarttags" w:element="PlaceName">
          <w:r w:rsidRPr="003A0252">
            <w:rPr>
              <w:snapToGrid w:val="0"/>
              <w:color w:val="000000"/>
            </w:rPr>
            <w:t>Truck</w:t>
          </w:r>
        </w:smartTag>
        <w:r w:rsidRPr="003A0252">
          <w:rPr>
            <w:snapToGrid w:val="0"/>
            <w:color w:val="000000"/>
          </w:rPr>
          <w:t xml:space="preserve"> </w:t>
        </w:r>
        <w:smartTag w:uri="urn:schemas-microsoft-com:office:smarttags" w:element="PlaceName">
          <w:r w:rsidRPr="003A0252">
            <w:rPr>
              <w:snapToGrid w:val="0"/>
              <w:color w:val="000000"/>
            </w:rPr>
            <w:t>Driver</w:t>
          </w:r>
        </w:smartTag>
        <w:r w:rsidRPr="003A0252">
          <w:rPr>
            <w:snapToGrid w:val="0"/>
            <w:color w:val="000000"/>
          </w:rPr>
          <w:t xml:space="preserve"> </w:t>
        </w:r>
        <w:smartTag w:uri="urn:schemas-microsoft-com:office:smarttags" w:element="PlaceType">
          <w:r w:rsidRPr="003A0252">
            <w:rPr>
              <w:snapToGrid w:val="0"/>
              <w:color w:val="000000"/>
            </w:rPr>
            <w:t>Training School</w:t>
          </w:r>
        </w:smartTag>
      </w:smartTag>
      <w:r w:rsidRPr="003A0252">
        <w:rPr>
          <w:snapToGrid w:val="0"/>
          <w:color w:val="000000"/>
        </w:rPr>
        <w:t xml:space="preserve">, </w:t>
      </w:r>
      <w:smartTag w:uri="urn:schemas-microsoft-com:office:smarttags" w:element="Street">
        <w:smartTag w:uri="urn:schemas-microsoft-com:office:smarttags" w:element="address">
          <w:r w:rsidRPr="003A0252">
            <w:rPr>
              <w:snapToGrid w:val="0"/>
              <w:color w:val="000000"/>
            </w:rPr>
            <w:t>7190 Elder Lane, P.O. Box 560</w:t>
          </w:r>
        </w:smartTag>
      </w:smartTag>
      <w:r w:rsidR="00ED4E1B">
        <w:rPr>
          <w:snapToGrid w:val="0"/>
          <w:color w:val="000000"/>
        </w:rPr>
        <w:t xml:space="preserve">, Sun Prairie, </w:t>
      </w:r>
      <w:r w:rsidRPr="003A0252">
        <w:rPr>
          <w:snapToGrid w:val="0"/>
          <w:color w:val="000000"/>
        </w:rPr>
        <w:t>WI  53590.</w:t>
      </w:r>
    </w:p>
    <w:p w:rsidR="00BF5106" w:rsidRPr="003A0252" w:rsidRDefault="00BF5106">
      <w:pPr>
        <w:tabs>
          <w:tab w:val="left" w:pos="0"/>
          <w:tab w:val="left" w:pos="360"/>
          <w:tab w:val="left" w:pos="540"/>
        </w:tabs>
        <w:jc w:val="both"/>
        <w:rPr>
          <w:snapToGrid w:val="0"/>
          <w:color w:val="000000"/>
        </w:rPr>
      </w:pPr>
      <w:r w:rsidRPr="003A0252">
        <w:rPr>
          <w:snapToGrid w:val="0"/>
          <w:color w:val="000000"/>
        </w:rPr>
        <w:t xml:space="preserve">1.  If an applicant is rejected, or if for any reason a student withdraws or is dismissed by the School prior to attending school, all </w:t>
      </w:r>
      <w:r w:rsidR="003D2F88">
        <w:rPr>
          <w:snapToGrid w:val="0"/>
          <w:color w:val="000000"/>
        </w:rPr>
        <w:t xml:space="preserve">tuition </w:t>
      </w:r>
      <w:r w:rsidRPr="003A0252">
        <w:rPr>
          <w:snapToGrid w:val="0"/>
          <w:color w:val="000000"/>
        </w:rPr>
        <w:t xml:space="preserve">monies will be refunded to the student.  </w:t>
      </w:r>
    </w:p>
    <w:p w:rsidR="00DC74AE" w:rsidRDefault="00BF5106">
      <w:pPr>
        <w:tabs>
          <w:tab w:val="left" w:pos="360"/>
          <w:tab w:val="left" w:pos="540"/>
        </w:tabs>
        <w:jc w:val="both"/>
        <w:rPr>
          <w:snapToGrid w:val="0"/>
          <w:color w:val="000000"/>
        </w:rPr>
      </w:pPr>
      <w:r w:rsidRPr="003A0252">
        <w:rPr>
          <w:snapToGrid w:val="0"/>
          <w:color w:val="000000"/>
        </w:rPr>
        <w:t xml:space="preserve">2. If for any reason a student withdraws or is dismissed by the School within three business days of signing the Enrollment Agreement (Contract), all </w:t>
      </w:r>
      <w:r w:rsidR="003D2F88">
        <w:rPr>
          <w:snapToGrid w:val="0"/>
          <w:color w:val="000000"/>
        </w:rPr>
        <w:t xml:space="preserve">tuition </w:t>
      </w:r>
      <w:r w:rsidRPr="003A0252">
        <w:rPr>
          <w:snapToGrid w:val="0"/>
          <w:color w:val="000000"/>
        </w:rPr>
        <w:t xml:space="preserve">monies will be refunded to the student. </w:t>
      </w:r>
    </w:p>
    <w:p w:rsidR="00BF5106" w:rsidRPr="003A0252" w:rsidRDefault="00BF5106">
      <w:pPr>
        <w:tabs>
          <w:tab w:val="left" w:pos="360"/>
          <w:tab w:val="left" w:pos="540"/>
        </w:tabs>
        <w:jc w:val="both"/>
        <w:rPr>
          <w:snapToGrid w:val="0"/>
          <w:color w:val="000000"/>
        </w:rPr>
      </w:pPr>
      <w:r w:rsidRPr="003A0252">
        <w:rPr>
          <w:snapToGrid w:val="0"/>
          <w:color w:val="000000"/>
        </w:rPr>
        <w:t>3. If for any reason a student withdraws or is dismissed by the School after attending at least one class but prior to completing 60% of the instruction in the current enrollment period, the student is entitled to a pro-rata refund as follows:</w:t>
      </w:r>
    </w:p>
    <w:p w:rsidR="00BF5106" w:rsidRPr="003A0252" w:rsidRDefault="00BF5106" w:rsidP="009A6243">
      <w:pPr>
        <w:tabs>
          <w:tab w:val="left" w:pos="360"/>
          <w:tab w:val="left" w:pos="540"/>
        </w:tabs>
        <w:ind w:left="288"/>
        <w:jc w:val="both"/>
        <w:rPr>
          <w:snapToGrid w:val="0"/>
          <w:color w:val="000000"/>
        </w:rPr>
      </w:pPr>
      <w:r w:rsidRPr="003A0252">
        <w:rPr>
          <w:snapToGrid w:val="0"/>
          <w:color w:val="000000"/>
        </w:rPr>
        <w:tab/>
      </w:r>
      <w:r w:rsidRPr="003A0252">
        <w:rPr>
          <w:snapToGrid w:val="0"/>
          <w:color w:val="000000"/>
        </w:rPr>
        <w:tab/>
      </w:r>
      <w:r w:rsidRPr="003A0252">
        <w:rPr>
          <w:snapToGrid w:val="0"/>
          <w:color w:val="000000"/>
        </w:rPr>
        <w:tab/>
      </w:r>
      <w:r w:rsidRPr="003A0252">
        <w:rPr>
          <w:snapToGrid w:val="0"/>
          <w:color w:val="000000"/>
        </w:rPr>
        <w:tab/>
      </w:r>
      <w:r w:rsidRPr="003A0252">
        <w:rPr>
          <w:snapToGrid w:val="0"/>
          <w:color w:val="000000"/>
        </w:rPr>
        <w:tab/>
      </w:r>
      <w:r w:rsidRPr="003A0252">
        <w:rPr>
          <w:snapToGrid w:val="0"/>
          <w:color w:val="000000"/>
          <w:u w:val="single"/>
        </w:rPr>
        <w:t xml:space="preserve">AT LEAST </w:t>
      </w:r>
      <w:r w:rsidRPr="003A0252">
        <w:rPr>
          <w:snapToGrid w:val="0"/>
          <w:color w:val="000000"/>
          <w:u w:val="single"/>
        </w:rPr>
        <w:tab/>
        <w:t xml:space="preserve">     BUT LESS THAN</w:t>
      </w:r>
      <w:r w:rsidRPr="003A0252">
        <w:rPr>
          <w:snapToGrid w:val="0"/>
          <w:color w:val="000000"/>
          <w:u w:val="single"/>
        </w:rPr>
        <w:tab/>
        <w:t xml:space="preserve">           REFUND</w:t>
      </w:r>
    </w:p>
    <w:p w:rsidR="00BF5106" w:rsidRPr="003A0252" w:rsidRDefault="00BF5106">
      <w:pPr>
        <w:tabs>
          <w:tab w:val="left" w:pos="360"/>
          <w:tab w:val="left" w:pos="540"/>
        </w:tabs>
        <w:ind w:left="288"/>
        <w:jc w:val="both"/>
        <w:rPr>
          <w:snapToGrid w:val="0"/>
          <w:color w:val="000000"/>
        </w:rPr>
      </w:pPr>
      <w:r w:rsidRPr="003A0252">
        <w:rPr>
          <w:snapToGrid w:val="0"/>
          <w:color w:val="000000"/>
        </w:rPr>
        <w:tab/>
      </w:r>
      <w:r w:rsidRPr="003A0252">
        <w:rPr>
          <w:snapToGrid w:val="0"/>
          <w:color w:val="000000"/>
        </w:rPr>
        <w:tab/>
      </w:r>
      <w:r w:rsidRPr="003A0252">
        <w:rPr>
          <w:snapToGrid w:val="0"/>
          <w:color w:val="000000"/>
        </w:rPr>
        <w:tab/>
      </w:r>
      <w:r w:rsidRPr="003A0252">
        <w:rPr>
          <w:snapToGrid w:val="0"/>
          <w:color w:val="000000"/>
        </w:rPr>
        <w:tab/>
      </w:r>
      <w:r w:rsidRPr="003A0252">
        <w:rPr>
          <w:snapToGrid w:val="0"/>
          <w:color w:val="000000"/>
        </w:rPr>
        <w:tab/>
        <w:t>1 unit/class</w:t>
      </w:r>
      <w:r w:rsidRPr="003A0252">
        <w:rPr>
          <w:snapToGrid w:val="0"/>
          <w:color w:val="000000"/>
        </w:rPr>
        <w:tab/>
      </w:r>
      <w:r w:rsidRPr="003A0252">
        <w:rPr>
          <w:snapToGrid w:val="0"/>
          <w:color w:val="000000"/>
        </w:rPr>
        <w:tab/>
        <w:t>10%</w:t>
      </w:r>
      <w:r w:rsidRPr="003A0252">
        <w:rPr>
          <w:snapToGrid w:val="0"/>
          <w:color w:val="000000"/>
        </w:rPr>
        <w:tab/>
      </w:r>
      <w:r w:rsidRPr="003A0252">
        <w:rPr>
          <w:snapToGrid w:val="0"/>
          <w:color w:val="000000"/>
        </w:rPr>
        <w:tab/>
      </w:r>
      <w:r w:rsidRPr="003A0252">
        <w:rPr>
          <w:snapToGrid w:val="0"/>
          <w:color w:val="000000"/>
        </w:rPr>
        <w:tab/>
        <w:t>90%</w:t>
      </w:r>
    </w:p>
    <w:p w:rsidR="00BF5106" w:rsidRPr="003A0252" w:rsidRDefault="00BF5106">
      <w:pPr>
        <w:tabs>
          <w:tab w:val="left" w:pos="360"/>
          <w:tab w:val="left" w:pos="540"/>
        </w:tabs>
        <w:ind w:left="288"/>
        <w:jc w:val="both"/>
        <w:rPr>
          <w:snapToGrid w:val="0"/>
          <w:color w:val="000000"/>
        </w:rPr>
      </w:pPr>
      <w:r w:rsidRPr="003A0252">
        <w:rPr>
          <w:snapToGrid w:val="0"/>
          <w:color w:val="000000"/>
        </w:rPr>
        <w:tab/>
      </w:r>
      <w:r w:rsidRPr="003A0252">
        <w:rPr>
          <w:snapToGrid w:val="0"/>
          <w:color w:val="000000"/>
        </w:rPr>
        <w:tab/>
      </w:r>
      <w:r w:rsidRPr="003A0252">
        <w:rPr>
          <w:snapToGrid w:val="0"/>
          <w:color w:val="000000"/>
        </w:rPr>
        <w:tab/>
      </w:r>
      <w:r w:rsidRPr="003A0252">
        <w:rPr>
          <w:snapToGrid w:val="0"/>
          <w:color w:val="000000"/>
        </w:rPr>
        <w:tab/>
      </w:r>
      <w:r w:rsidRPr="003A0252">
        <w:rPr>
          <w:snapToGrid w:val="0"/>
          <w:color w:val="000000"/>
        </w:rPr>
        <w:tab/>
        <w:t>10%</w:t>
      </w:r>
      <w:r w:rsidRPr="003A0252">
        <w:rPr>
          <w:snapToGrid w:val="0"/>
          <w:color w:val="000000"/>
        </w:rPr>
        <w:tab/>
      </w:r>
      <w:r w:rsidRPr="003A0252">
        <w:rPr>
          <w:snapToGrid w:val="0"/>
          <w:color w:val="000000"/>
        </w:rPr>
        <w:tab/>
      </w:r>
      <w:r w:rsidRPr="003A0252">
        <w:rPr>
          <w:snapToGrid w:val="0"/>
          <w:color w:val="000000"/>
        </w:rPr>
        <w:tab/>
        <w:t>20%</w:t>
      </w:r>
      <w:r w:rsidRPr="003A0252">
        <w:rPr>
          <w:snapToGrid w:val="0"/>
          <w:color w:val="000000"/>
        </w:rPr>
        <w:tab/>
      </w:r>
      <w:r w:rsidRPr="003A0252">
        <w:rPr>
          <w:snapToGrid w:val="0"/>
          <w:color w:val="000000"/>
        </w:rPr>
        <w:tab/>
      </w:r>
      <w:r w:rsidRPr="003A0252">
        <w:rPr>
          <w:snapToGrid w:val="0"/>
          <w:color w:val="000000"/>
        </w:rPr>
        <w:tab/>
        <w:t>80%</w:t>
      </w:r>
    </w:p>
    <w:p w:rsidR="00BF5106" w:rsidRPr="003A0252" w:rsidRDefault="00BF5106" w:rsidP="00442541">
      <w:pPr>
        <w:tabs>
          <w:tab w:val="left" w:pos="360"/>
          <w:tab w:val="left" w:pos="540"/>
        </w:tabs>
        <w:ind w:left="288"/>
        <w:jc w:val="both"/>
        <w:rPr>
          <w:snapToGrid w:val="0"/>
          <w:color w:val="000000"/>
        </w:rPr>
      </w:pPr>
      <w:r w:rsidRPr="003A0252">
        <w:rPr>
          <w:snapToGrid w:val="0"/>
          <w:color w:val="000000"/>
        </w:rPr>
        <w:tab/>
      </w:r>
      <w:r w:rsidRPr="003A0252">
        <w:rPr>
          <w:snapToGrid w:val="0"/>
          <w:color w:val="000000"/>
        </w:rPr>
        <w:tab/>
      </w:r>
      <w:r w:rsidRPr="003A0252">
        <w:rPr>
          <w:snapToGrid w:val="0"/>
          <w:color w:val="000000"/>
        </w:rPr>
        <w:tab/>
      </w:r>
      <w:r w:rsidRPr="003A0252">
        <w:rPr>
          <w:snapToGrid w:val="0"/>
          <w:color w:val="000000"/>
        </w:rPr>
        <w:tab/>
      </w:r>
      <w:r w:rsidRPr="003A0252">
        <w:rPr>
          <w:snapToGrid w:val="0"/>
          <w:color w:val="000000"/>
        </w:rPr>
        <w:tab/>
        <w:t>20%</w:t>
      </w:r>
      <w:r w:rsidRPr="003A0252">
        <w:rPr>
          <w:snapToGrid w:val="0"/>
          <w:color w:val="000000"/>
        </w:rPr>
        <w:tab/>
      </w:r>
      <w:r w:rsidRPr="003A0252">
        <w:rPr>
          <w:snapToGrid w:val="0"/>
          <w:color w:val="000000"/>
        </w:rPr>
        <w:tab/>
      </w:r>
      <w:r w:rsidRPr="003A0252">
        <w:rPr>
          <w:snapToGrid w:val="0"/>
          <w:color w:val="000000"/>
        </w:rPr>
        <w:tab/>
        <w:t>30%</w:t>
      </w:r>
      <w:r w:rsidRPr="003A0252">
        <w:rPr>
          <w:snapToGrid w:val="0"/>
          <w:color w:val="000000"/>
        </w:rPr>
        <w:tab/>
      </w:r>
      <w:r w:rsidRPr="003A0252">
        <w:rPr>
          <w:snapToGrid w:val="0"/>
          <w:color w:val="000000"/>
        </w:rPr>
        <w:tab/>
      </w:r>
      <w:r w:rsidRPr="003A0252">
        <w:rPr>
          <w:snapToGrid w:val="0"/>
          <w:color w:val="000000"/>
        </w:rPr>
        <w:tab/>
        <w:t>70%</w:t>
      </w:r>
    </w:p>
    <w:p w:rsidR="00BF5106" w:rsidRPr="003A0252" w:rsidRDefault="00BF5106">
      <w:pPr>
        <w:tabs>
          <w:tab w:val="left" w:pos="360"/>
          <w:tab w:val="left" w:pos="540"/>
        </w:tabs>
        <w:ind w:left="288"/>
        <w:jc w:val="both"/>
        <w:rPr>
          <w:snapToGrid w:val="0"/>
          <w:color w:val="000000"/>
        </w:rPr>
      </w:pPr>
      <w:r w:rsidRPr="003A0252">
        <w:rPr>
          <w:snapToGrid w:val="0"/>
          <w:color w:val="000000"/>
        </w:rPr>
        <w:tab/>
      </w:r>
      <w:r w:rsidRPr="003A0252">
        <w:rPr>
          <w:snapToGrid w:val="0"/>
          <w:color w:val="000000"/>
        </w:rPr>
        <w:tab/>
      </w:r>
      <w:r w:rsidRPr="003A0252">
        <w:rPr>
          <w:snapToGrid w:val="0"/>
          <w:color w:val="000000"/>
        </w:rPr>
        <w:tab/>
      </w:r>
      <w:r w:rsidRPr="003A0252">
        <w:rPr>
          <w:snapToGrid w:val="0"/>
          <w:color w:val="000000"/>
        </w:rPr>
        <w:tab/>
      </w:r>
      <w:r w:rsidRPr="003A0252">
        <w:rPr>
          <w:snapToGrid w:val="0"/>
          <w:color w:val="000000"/>
        </w:rPr>
        <w:tab/>
        <w:t>30%</w:t>
      </w:r>
      <w:r w:rsidRPr="003A0252">
        <w:rPr>
          <w:snapToGrid w:val="0"/>
          <w:color w:val="000000"/>
        </w:rPr>
        <w:tab/>
      </w:r>
      <w:r w:rsidRPr="003A0252">
        <w:rPr>
          <w:snapToGrid w:val="0"/>
          <w:color w:val="000000"/>
        </w:rPr>
        <w:tab/>
      </w:r>
      <w:r w:rsidRPr="003A0252">
        <w:rPr>
          <w:snapToGrid w:val="0"/>
          <w:color w:val="000000"/>
        </w:rPr>
        <w:tab/>
        <w:t>40%</w:t>
      </w:r>
      <w:r w:rsidRPr="003A0252">
        <w:rPr>
          <w:snapToGrid w:val="0"/>
          <w:color w:val="000000"/>
        </w:rPr>
        <w:tab/>
      </w:r>
      <w:r w:rsidRPr="003A0252">
        <w:rPr>
          <w:snapToGrid w:val="0"/>
          <w:color w:val="000000"/>
        </w:rPr>
        <w:tab/>
      </w:r>
      <w:r w:rsidRPr="003A0252">
        <w:rPr>
          <w:snapToGrid w:val="0"/>
          <w:color w:val="000000"/>
        </w:rPr>
        <w:tab/>
        <w:t>60%</w:t>
      </w:r>
    </w:p>
    <w:p w:rsidR="00BF5106" w:rsidRPr="003A0252" w:rsidRDefault="00BF5106">
      <w:pPr>
        <w:tabs>
          <w:tab w:val="left" w:pos="360"/>
          <w:tab w:val="left" w:pos="540"/>
        </w:tabs>
        <w:ind w:left="288"/>
        <w:jc w:val="both"/>
        <w:rPr>
          <w:snapToGrid w:val="0"/>
          <w:color w:val="000000"/>
        </w:rPr>
      </w:pPr>
      <w:r w:rsidRPr="003A0252">
        <w:rPr>
          <w:snapToGrid w:val="0"/>
          <w:color w:val="000000"/>
        </w:rPr>
        <w:tab/>
      </w:r>
      <w:r w:rsidRPr="003A0252">
        <w:rPr>
          <w:snapToGrid w:val="0"/>
          <w:color w:val="000000"/>
        </w:rPr>
        <w:tab/>
      </w:r>
      <w:r w:rsidRPr="003A0252">
        <w:rPr>
          <w:snapToGrid w:val="0"/>
          <w:color w:val="000000"/>
        </w:rPr>
        <w:tab/>
      </w:r>
      <w:r w:rsidRPr="003A0252">
        <w:rPr>
          <w:snapToGrid w:val="0"/>
          <w:color w:val="000000"/>
        </w:rPr>
        <w:tab/>
      </w:r>
      <w:r w:rsidRPr="003A0252">
        <w:rPr>
          <w:snapToGrid w:val="0"/>
          <w:color w:val="000000"/>
        </w:rPr>
        <w:tab/>
        <w:t>40%</w:t>
      </w:r>
      <w:r w:rsidRPr="003A0252">
        <w:rPr>
          <w:snapToGrid w:val="0"/>
          <w:color w:val="000000"/>
        </w:rPr>
        <w:tab/>
      </w:r>
      <w:r w:rsidRPr="003A0252">
        <w:rPr>
          <w:snapToGrid w:val="0"/>
          <w:color w:val="000000"/>
        </w:rPr>
        <w:tab/>
      </w:r>
      <w:r w:rsidRPr="003A0252">
        <w:rPr>
          <w:snapToGrid w:val="0"/>
          <w:color w:val="000000"/>
        </w:rPr>
        <w:tab/>
        <w:t>50%</w:t>
      </w:r>
      <w:r w:rsidRPr="003A0252">
        <w:rPr>
          <w:snapToGrid w:val="0"/>
          <w:color w:val="000000"/>
        </w:rPr>
        <w:tab/>
      </w:r>
      <w:r w:rsidRPr="003A0252">
        <w:rPr>
          <w:snapToGrid w:val="0"/>
          <w:color w:val="000000"/>
        </w:rPr>
        <w:tab/>
      </w:r>
      <w:r w:rsidRPr="003A0252">
        <w:rPr>
          <w:snapToGrid w:val="0"/>
          <w:color w:val="000000"/>
        </w:rPr>
        <w:tab/>
        <w:t>50%</w:t>
      </w:r>
    </w:p>
    <w:p w:rsidR="00BF5106" w:rsidRPr="003A0252" w:rsidRDefault="00BF5106">
      <w:pPr>
        <w:tabs>
          <w:tab w:val="left" w:pos="360"/>
          <w:tab w:val="left" w:pos="540"/>
        </w:tabs>
        <w:ind w:left="288"/>
        <w:jc w:val="both"/>
        <w:rPr>
          <w:snapToGrid w:val="0"/>
          <w:color w:val="000000"/>
        </w:rPr>
      </w:pPr>
      <w:r w:rsidRPr="003A0252">
        <w:rPr>
          <w:snapToGrid w:val="0"/>
          <w:color w:val="000000"/>
        </w:rPr>
        <w:tab/>
      </w:r>
      <w:r w:rsidRPr="003A0252">
        <w:rPr>
          <w:snapToGrid w:val="0"/>
          <w:color w:val="000000"/>
        </w:rPr>
        <w:tab/>
      </w:r>
      <w:r w:rsidRPr="003A0252">
        <w:rPr>
          <w:snapToGrid w:val="0"/>
          <w:color w:val="000000"/>
        </w:rPr>
        <w:tab/>
      </w:r>
      <w:r w:rsidRPr="003A0252">
        <w:rPr>
          <w:snapToGrid w:val="0"/>
          <w:color w:val="000000"/>
        </w:rPr>
        <w:tab/>
      </w:r>
      <w:r w:rsidRPr="003A0252">
        <w:rPr>
          <w:snapToGrid w:val="0"/>
          <w:color w:val="000000"/>
        </w:rPr>
        <w:tab/>
        <w:t>50%</w:t>
      </w:r>
      <w:r w:rsidRPr="003A0252">
        <w:rPr>
          <w:snapToGrid w:val="0"/>
          <w:color w:val="000000"/>
        </w:rPr>
        <w:tab/>
      </w:r>
      <w:r w:rsidRPr="003A0252">
        <w:rPr>
          <w:snapToGrid w:val="0"/>
          <w:color w:val="000000"/>
        </w:rPr>
        <w:tab/>
      </w:r>
      <w:r w:rsidRPr="003A0252">
        <w:rPr>
          <w:snapToGrid w:val="0"/>
          <w:color w:val="000000"/>
        </w:rPr>
        <w:tab/>
        <w:t>60%</w:t>
      </w:r>
      <w:r w:rsidRPr="003A0252">
        <w:rPr>
          <w:snapToGrid w:val="0"/>
          <w:color w:val="000000"/>
        </w:rPr>
        <w:tab/>
      </w:r>
      <w:r w:rsidRPr="003A0252">
        <w:rPr>
          <w:snapToGrid w:val="0"/>
          <w:color w:val="000000"/>
        </w:rPr>
        <w:tab/>
      </w:r>
      <w:r w:rsidRPr="003A0252">
        <w:rPr>
          <w:snapToGrid w:val="0"/>
          <w:color w:val="000000"/>
        </w:rPr>
        <w:tab/>
        <w:t>40%</w:t>
      </w:r>
    </w:p>
    <w:p w:rsidR="00BF5106" w:rsidRPr="003A0252" w:rsidRDefault="00BF5106">
      <w:pPr>
        <w:tabs>
          <w:tab w:val="left" w:pos="360"/>
          <w:tab w:val="left" w:pos="540"/>
        </w:tabs>
        <w:ind w:left="288"/>
        <w:jc w:val="both"/>
        <w:rPr>
          <w:b/>
          <w:snapToGrid w:val="0"/>
          <w:color w:val="000000"/>
        </w:rPr>
      </w:pPr>
      <w:r w:rsidRPr="003A0252">
        <w:rPr>
          <w:snapToGrid w:val="0"/>
          <w:color w:val="000000"/>
        </w:rPr>
        <w:tab/>
      </w:r>
      <w:r w:rsidRPr="003A0252">
        <w:rPr>
          <w:snapToGrid w:val="0"/>
          <w:color w:val="000000"/>
        </w:rPr>
        <w:tab/>
      </w:r>
      <w:r w:rsidRPr="003A0252">
        <w:rPr>
          <w:snapToGrid w:val="0"/>
          <w:color w:val="000000"/>
        </w:rPr>
        <w:tab/>
      </w:r>
      <w:r w:rsidRPr="003A0252">
        <w:rPr>
          <w:snapToGrid w:val="0"/>
          <w:color w:val="000000"/>
        </w:rPr>
        <w:tab/>
      </w:r>
      <w:r w:rsidRPr="003A0252">
        <w:rPr>
          <w:snapToGrid w:val="0"/>
          <w:color w:val="000000"/>
        </w:rPr>
        <w:tab/>
        <w:t>60%</w:t>
      </w:r>
      <w:r w:rsidRPr="003A0252">
        <w:rPr>
          <w:snapToGrid w:val="0"/>
          <w:color w:val="000000"/>
        </w:rPr>
        <w:tab/>
      </w:r>
      <w:r w:rsidRPr="003A0252">
        <w:rPr>
          <w:snapToGrid w:val="0"/>
          <w:color w:val="000000"/>
        </w:rPr>
        <w:tab/>
      </w:r>
      <w:r w:rsidRPr="003A0252">
        <w:rPr>
          <w:snapToGrid w:val="0"/>
          <w:color w:val="000000"/>
        </w:rPr>
        <w:tab/>
        <w:t>n/a</w:t>
      </w:r>
      <w:r w:rsidRPr="003A0252">
        <w:rPr>
          <w:b/>
          <w:snapToGrid w:val="0"/>
          <w:color w:val="000000"/>
        </w:rPr>
        <w:tab/>
      </w:r>
      <w:r w:rsidRPr="003A0252">
        <w:rPr>
          <w:b/>
          <w:snapToGrid w:val="0"/>
          <w:color w:val="000000"/>
        </w:rPr>
        <w:tab/>
      </w:r>
      <w:r w:rsidRPr="003A0252">
        <w:rPr>
          <w:b/>
          <w:snapToGrid w:val="0"/>
          <w:color w:val="000000"/>
        </w:rPr>
        <w:tab/>
        <w:t>no refund</w:t>
      </w:r>
    </w:p>
    <w:p w:rsidR="00BF5106" w:rsidRPr="003A0252" w:rsidRDefault="00BF5106">
      <w:pPr>
        <w:tabs>
          <w:tab w:val="left" w:pos="360"/>
          <w:tab w:val="left" w:pos="540"/>
        </w:tabs>
        <w:ind w:left="288"/>
        <w:jc w:val="both"/>
        <w:rPr>
          <w:snapToGrid w:val="0"/>
          <w:color w:val="000000"/>
        </w:rPr>
      </w:pPr>
    </w:p>
    <w:p w:rsidR="00BF5106" w:rsidRPr="003A0252" w:rsidRDefault="00BF5106">
      <w:pPr>
        <w:tabs>
          <w:tab w:val="left" w:pos="0"/>
          <w:tab w:val="left" w:pos="360"/>
          <w:tab w:val="left" w:pos="540"/>
        </w:tabs>
        <w:jc w:val="both"/>
        <w:rPr>
          <w:snapToGrid w:val="0"/>
          <w:color w:val="000000"/>
        </w:rPr>
      </w:pPr>
      <w:r w:rsidRPr="003A0252">
        <w:rPr>
          <w:snapToGrid w:val="0"/>
          <w:color w:val="000000"/>
        </w:rPr>
        <w:t>4. Except as described in Item 1 and Item 2 above, the School may retain a one-time application fee of $100 in addition to the tuition charges described in Item 3 above.</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sidRPr="003A0252">
        <w:rPr>
          <w:snapToGrid w:val="0"/>
          <w:color w:val="000000"/>
        </w:rPr>
        <w:t xml:space="preserve">5. If for any reason a student withdraws or is dismissed by the School </w:t>
      </w:r>
      <w:r w:rsidRPr="009D6242">
        <w:rPr>
          <w:snapToGrid w:val="0"/>
          <w:color w:val="000000"/>
        </w:rPr>
        <w:t>after completing 60%</w:t>
      </w:r>
      <w:r w:rsidRPr="003A0252">
        <w:rPr>
          <w:snapToGrid w:val="0"/>
          <w:color w:val="000000"/>
        </w:rPr>
        <w:t xml:space="preserve"> of the course of    instruction, the charge may not exceed the total cost of the course of instruction.</w:t>
      </w:r>
      <w:r w:rsidR="008E17F3">
        <w:rPr>
          <w:snapToGrid w:val="0"/>
          <w:color w:val="000000"/>
        </w:rPr>
        <w:t xml:space="preserve"> This clause shall not prejudice a student’s right to recover in an action for breach of contract or fraud. </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sidRPr="003A0252">
        <w:rPr>
          <w:snapToGrid w:val="0"/>
          <w:color w:val="000000"/>
        </w:rPr>
        <w:t>6. All agents responsible for collecting amounts due under an Enrollment Agreement are informed of the School’s Refund and Cancellation Policy and these policies are consistently applied.</w:t>
      </w:r>
    </w:p>
    <w:p w:rsidR="00BF5106"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sidRPr="003A0252">
        <w:rPr>
          <w:snapToGrid w:val="0"/>
          <w:color w:val="000000"/>
        </w:rPr>
        <w:t>7.  The school policy for any refund or return of funds due a student who has used a third party funding agency is that all monies will be refunded directly to the agency.</w:t>
      </w:r>
    </w:p>
    <w:p w:rsidR="00442541" w:rsidRDefault="0044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Pr>
          <w:snapToGrid w:val="0"/>
          <w:color w:val="000000"/>
        </w:rPr>
        <w:t>8. FOR VETERANS RECEIVING VA BENEFITS: The non-refundable portion of the registration fee will not exceed $10. All other charges to the student, including tu</w:t>
      </w:r>
      <w:r w:rsidR="009A6243">
        <w:rPr>
          <w:snapToGrid w:val="0"/>
          <w:color w:val="000000"/>
        </w:rPr>
        <w:t>i</w:t>
      </w:r>
      <w:r>
        <w:rPr>
          <w:snapToGrid w:val="0"/>
          <w:color w:val="000000"/>
        </w:rPr>
        <w:t xml:space="preserve">tion, books and supplies issued by the School, registration fees in excess of $10, and other fees will not exceed the pro-rata portion of total charges that the length of the completed portion of the course bears to the total length of the course. </w:t>
      </w:r>
    </w:p>
    <w:p w:rsidR="00F82CE6" w:rsidRPr="003A0252" w:rsidRDefault="00F82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r>
        <w:rPr>
          <w:snapToGrid w:val="0"/>
          <w:color w:val="000000"/>
        </w:rPr>
        <w:t xml:space="preserve">9.  Students who withdraw from training may owe a balance based upon the above refund policy. In this event, this balance will accrue interest at an annual percentage rate (A.P.R.) OF 18% until paid in full. </w:t>
      </w: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p>
    <w:p w:rsidR="00BF5106" w:rsidRPr="003A0252" w:rsidRDefault="00FE78F3">
      <w:pPr>
        <w:pBdr>
          <w:top w:val="single" w:sz="6" w:space="0" w:color="auto" w:shadow="1"/>
          <w:left w:val="single" w:sz="6" w:space="0" w:color="auto" w:shadow="1"/>
          <w:bottom w:val="single" w:sz="6" w:space="0" w:color="auto" w:shadow="1"/>
          <w:right w:val="single" w:sz="6" w:space="0" w:color="auto" w:shadow="1"/>
        </w:pBdr>
        <w:jc w:val="both"/>
        <w:rPr>
          <w:b/>
          <w:snapToGrid w:val="0"/>
          <w:color w:val="000000"/>
        </w:rPr>
      </w:pPr>
      <w:r>
        <w:rPr>
          <w:b/>
          <w:bCs/>
          <w:snapToGrid w:val="0"/>
          <w:color w:val="000000"/>
        </w:rPr>
        <w:t xml:space="preserve">    Q</w:t>
      </w:r>
      <w:r w:rsidR="00BF5106" w:rsidRPr="003A0252">
        <w:rPr>
          <w:b/>
          <w:bCs/>
          <w:snapToGrid w:val="0"/>
          <w:color w:val="000000"/>
        </w:rPr>
        <w:t>.  GRIEVANCE</w:t>
      </w:r>
      <w:r w:rsidR="00BF5106" w:rsidRPr="003A0252">
        <w:rPr>
          <w:b/>
          <w:snapToGrid w:val="0"/>
          <w:color w:val="000000"/>
        </w:rPr>
        <w:t>/COMPLAINT PROCEDURE:</w:t>
      </w:r>
    </w:p>
    <w:p w:rsidR="00BF5106" w:rsidRPr="003A0252" w:rsidRDefault="00BF5106">
      <w:pPr>
        <w:ind w:firstLine="720"/>
        <w:jc w:val="both"/>
        <w:rPr>
          <w:snapToGrid w:val="0"/>
          <w:color w:val="000000"/>
        </w:rPr>
      </w:pPr>
    </w:p>
    <w:p w:rsidR="00BF5106" w:rsidRPr="003A0252" w:rsidRDefault="00BF5106">
      <w:pPr>
        <w:jc w:val="both"/>
        <w:rPr>
          <w:snapToGrid w:val="0"/>
          <w:color w:val="000000"/>
        </w:rPr>
      </w:pPr>
      <w:r w:rsidRPr="003A0252">
        <w:rPr>
          <w:snapToGrid w:val="0"/>
          <w:color w:val="000000"/>
        </w:rPr>
        <w:t>1.  Students who have a complaint concerning training or staff are to discuss the problem with their instructor or the Training Director first for resolution.  Unresolved complaints are to be discussed with the School Director.</w:t>
      </w:r>
    </w:p>
    <w:p w:rsidR="00BF5106" w:rsidRPr="003A0252" w:rsidRDefault="00BF5106">
      <w:pPr>
        <w:jc w:val="both"/>
        <w:rPr>
          <w:snapToGrid w:val="0"/>
          <w:color w:val="000000"/>
        </w:rPr>
      </w:pPr>
      <w:r w:rsidRPr="003A0252">
        <w:rPr>
          <w:snapToGrid w:val="0"/>
          <w:color w:val="000000"/>
        </w:rPr>
        <w:t>2.  Students not satisfied with the School's resolution should file a written statement with the School President.  The School responds to signed written complaints within ten (10) business days of receipt.</w:t>
      </w:r>
    </w:p>
    <w:p w:rsidR="00BF5106" w:rsidRDefault="00BF5106" w:rsidP="00FC3CA4">
      <w:pPr>
        <w:jc w:val="both"/>
        <w:rPr>
          <w:snapToGrid w:val="0"/>
          <w:color w:val="000000"/>
        </w:rPr>
      </w:pPr>
      <w:r w:rsidRPr="003A0252">
        <w:rPr>
          <w:snapToGrid w:val="0"/>
          <w:color w:val="000000"/>
        </w:rPr>
        <w:t>3.  Students not satisfied with the School's resolution may file a written complaint to the School’s State Licensing Age</w:t>
      </w:r>
      <w:r w:rsidR="0036352C">
        <w:rPr>
          <w:snapToGrid w:val="0"/>
          <w:color w:val="000000"/>
        </w:rPr>
        <w:t>ncy:  Educational Approval Program</w:t>
      </w:r>
      <w:r w:rsidRPr="003A0252">
        <w:rPr>
          <w:snapToGrid w:val="0"/>
          <w:color w:val="000000"/>
        </w:rPr>
        <w:t xml:space="preserve">, </w:t>
      </w:r>
      <w:r w:rsidR="0036352C">
        <w:rPr>
          <w:snapToGrid w:val="0"/>
          <w:color w:val="000000"/>
        </w:rPr>
        <w:t xml:space="preserve"> Department of Safety and Professional Standards,</w:t>
      </w:r>
      <w:r w:rsidR="00191EED">
        <w:rPr>
          <w:snapToGrid w:val="0"/>
          <w:color w:val="000000"/>
        </w:rPr>
        <w:t xml:space="preserve"> PO Box 8366, Madison, WI 53708.</w:t>
      </w:r>
    </w:p>
    <w:p w:rsidR="0065515A" w:rsidRPr="003A0252" w:rsidRDefault="0065515A" w:rsidP="00FC3CA4">
      <w:pPr>
        <w:jc w:val="both"/>
        <w:rPr>
          <w:snapToGrid w:val="0"/>
          <w:color w:val="000000"/>
        </w:rPr>
      </w:pPr>
    </w:p>
    <w:p w:rsidR="00BF5106" w:rsidRPr="003A0252" w:rsidRDefault="00BF5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napToGrid w:val="0"/>
          <w:color w:val="000000"/>
        </w:rPr>
      </w:pPr>
    </w:p>
    <w:p w:rsidR="00BF5106" w:rsidRPr="003A0252" w:rsidRDefault="00FE78F3">
      <w:pPr>
        <w:pBdr>
          <w:top w:val="single" w:sz="6" w:space="0" w:color="auto" w:shadow="1"/>
          <w:left w:val="single" w:sz="6" w:space="0" w:color="auto" w:shadow="1"/>
          <w:bottom w:val="single" w:sz="6" w:space="0" w:color="auto" w:shadow="1"/>
          <w:right w:val="single" w:sz="6" w:space="0" w:color="auto" w:shadow="1"/>
        </w:pBdr>
        <w:jc w:val="both"/>
        <w:rPr>
          <w:snapToGrid w:val="0"/>
          <w:color w:val="000000"/>
        </w:rPr>
      </w:pPr>
      <w:r>
        <w:rPr>
          <w:b/>
          <w:snapToGrid w:val="0"/>
          <w:color w:val="000000"/>
        </w:rPr>
        <w:lastRenderedPageBreak/>
        <w:t xml:space="preserve">   R</w:t>
      </w:r>
      <w:r w:rsidR="00BF5106" w:rsidRPr="003A0252">
        <w:rPr>
          <w:b/>
          <w:snapToGrid w:val="0"/>
          <w:color w:val="000000"/>
        </w:rPr>
        <w:t>.   COLLECTION PROCEDURES &amp; DEFAULT</w:t>
      </w:r>
    </w:p>
    <w:p w:rsidR="00BF5106" w:rsidRPr="003A0252" w:rsidRDefault="00BF5106">
      <w:pPr>
        <w:jc w:val="both"/>
        <w:rPr>
          <w:snapToGrid w:val="0"/>
          <w:color w:val="000000"/>
        </w:rPr>
      </w:pPr>
    </w:p>
    <w:p w:rsidR="007C58B3" w:rsidRPr="00B45ED1" w:rsidRDefault="00BF5106" w:rsidP="007C58B3">
      <w:pPr>
        <w:widowControl w:val="0"/>
        <w:jc w:val="both"/>
        <w:rPr>
          <w:snapToGrid w:val="0"/>
        </w:rPr>
      </w:pPr>
      <w:r w:rsidRPr="00B45ED1">
        <w:rPr>
          <w:b/>
          <w:snapToGrid w:val="0"/>
          <w:u w:val="single"/>
        </w:rPr>
        <w:t>1.  Collection Procedures:</w:t>
      </w:r>
      <w:r w:rsidRPr="00B45ED1">
        <w:rPr>
          <w:snapToGrid w:val="0"/>
        </w:rPr>
        <w:t xml:space="preserve">  </w:t>
      </w:r>
      <w:r w:rsidR="007C58B3" w:rsidRPr="00B45ED1">
        <w:rPr>
          <w:snapToGrid w:val="0"/>
        </w:rPr>
        <w:t>The School and/or one of the School’s agents who services contracts from the School will be responsible for the collection of the payments for students who have signed an agreement for tuition financing. The School and/or one of the School’s agents normally send monthly statements to each borrower. The School and its agents will attempt to call a borrower who is delinquent in making their payments. If a borrower is delinquent in making their payments, the School and/or one of the School’s agents may take legal action in a court of law against a borrower, and should the School and/or one of the School’s agents be successful in this legal action, a judgment, wage garnishment, and/or lien(s) on personal property may result. Delinquency on the repayment of a student’s financial obligation to the School and/or one of the School’s agents will be cause for immediate suspension of all student services.</w:t>
      </w:r>
    </w:p>
    <w:p w:rsidR="00143E3B" w:rsidRDefault="007C58B3" w:rsidP="00FC3CA4">
      <w:pPr>
        <w:widowControl w:val="0"/>
        <w:jc w:val="both"/>
        <w:rPr>
          <w:snapToGrid w:val="0"/>
        </w:rPr>
      </w:pPr>
      <w:r w:rsidRPr="00B45ED1">
        <w:rPr>
          <w:b/>
          <w:snapToGrid w:val="0"/>
        </w:rPr>
        <w:t>2.  Default:</w:t>
      </w:r>
      <w:r w:rsidRPr="00B45ED1">
        <w:rPr>
          <w:snapToGrid w:val="0"/>
        </w:rPr>
        <w:t xml:space="preserve">  A student shall be in default hereunder upon default in payment, as defined in Section 425.103(2) Wis. Stats. or upon breach of failure to observe any other covenant of the credit transaction which materially impairs the condition, value or protection of, or Sellers right in the Collateral or materially impairs the student’s ability to pay amount due under the credit transaction. Upon default, Seller may, at its option, without notice declare the entire obligation remaining unpaid hereunder together with all sums then secured hereby, immediately due and payable unless notice and opportunity to cure as required by Section 425.105 Wis.Stats. In which case said amounts shall become immediately due and payable if the default is not cured within the 15 day period allowed therein. </w:t>
      </w:r>
    </w:p>
    <w:p w:rsidR="00995B82" w:rsidRDefault="007C58B3" w:rsidP="00FC3CA4">
      <w:pPr>
        <w:widowControl w:val="0"/>
        <w:jc w:val="both"/>
        <w:rPr>
          <w:snapToGrid w:val="0"/>
        </w:rPr>
      </w:pPr>
      <w:r w:rsidRPr="00B45ED1">
        <w:rPr>
          <w:snapToGrid w:val="0"/>
        </w:rPr>
        <w:t>After such acceleration, Seller may exercise its right under the Wisconsin Consumer Act and such other laws as may be applicable to this transaction. Interest after final scheduled maturity date will be the greatest of either 18% per year or the annual rate of finance charge assessed on this transaction.</w:t>
      </w:r>
    </w:p>
    <w:p w:rsidR="00FC3CA4" w:rsidRPr="00FC3CA4" w:rsidRDefault="00FC3CA4" w:rsidP="00FC3CA4">
      <w:pPr>
        <w:widowControl w:val="0"/>
        <w:jc w:val="both"/>
        <w:rPr>
          <w:snapToGrid w:val="0"/>
        </w:rPr>
      </w:pPr>
    </w:p>
    <w:p w:rsidR="00847354" w:rsidRDefault="00847354" w:rsidP="00EF5490">
      <w:pPr>
        <w:ind w:left="1440" w:firstLine="720"/>
        <w:jc w:val="both"/>
        <w:rPr>
          <w:b/>
          <w:snapToGrid w:val="0"/>
          <w:color w:val="000000"/>
          <w:sz w:val="44"/>
          <w:szCs w:val="44"/>
        </w:rPr>
      </w:pPr>
    </w:p>
    <w:p w:rsidR="00DC74AE" w:rsidRDefault="007F434F" w:rsidP="00EF5490">
      <w:pPr>
        <w:ind w:left="1440" w:firstLine="720"/>
        <w:jc w:val="both"/>
        <w:rPr>
          <w:snapToGrid w:val="0"/>
        </w:rPr>
      </w:pPr>
      <w:r w:rsidRPr="003A0252">
        <w:rPr>
          <w:b/>
          <w:snapToGrid w:val="0"/>
          <w:color w:val="000000"/>
          <w:sz w:val="44"/>
          <w:szCs w:val="44"/>
        </w:rPr>
        <w:t>201</w:t>
      </w:r>
      <w:r w:rsidR="00E93EE6">
        <w:rPr>
          <w:b/>
          <w:snapToGrid w:val="0"/>
          <w:color w:val="000000"/>
          <w:sz w:val="44"/>
          <w:szCs w:val="44"/>
        </w:rPr>
        <w:t>8</w:t>
      </w:r>
      <w:r w:rsidR="00BF5106" w:rsidRPr="003A0252">
        <w:rPr>
          <w:b/>
          <w:snapToGrid w:val="0"/>
          <w:color w:val="000000"/>
          <w:sz w:val="44"/>
          <w:szCs w:val="44"/>
        </w:rPr>
        <w:t xml:space="preserve"> CLASS SCHEDULE</w:t>
      </w:r>
    </w:p>
    <w:tbl>
      <w:tblPr>
        <w:tblpPr w:leftFromText="180" w:rightFromText="180" w:vertAnchor="text" w:tblpY="1"/>
        <w:tblOverlap w:val="never"/>
        <w:tblW w:w="9180" w:type="dxa"/>
        <w:tblInd w:w="18" w:type="dxa"/>
        <w:tblLook w:val="04A0"/>
      </w:tblPr>
      <w:tblGrid>
        <w:gridCol w:w="1136"/>
        <w:gridCol w:w="1180"/>
        <w:gridCol w:w="835"/>
        <w:gridCol w:w="1185"/>
        <w:gridCol w:w="74"/>
        <w:gridCol w:w="1106"/>
        <w:gridCol w:w="784"/>
        <w:gridCol w:w="1530"/>
        <w:gridCol w:w="1350"/>
      </w:tblGrid>
      <w:tr w:rsidR="004B2BAA" w:rsidRPr="00724F1A" w:rsidTr="004B2BAA">
        <w:trPr>
          <w:trHeight w:val="477"/>
        </w:trPr>
        <w:tc>
          <w:tcPr>
            <w:tcW w:w="2316" w:type="dxa"/>
            <w:gridSpan w:val="2"/>
            <w:shd w:val="clear" w:color="auto" w:fill="auto"/>
            <w:noWrap/>
            <w:vAlign w:val="bottom"/>
          </w:tcPr>
          <w:p w:rsidR="004B2BAA" w:rsidRPr="00724F1A" w:rsidRDefault="004B2BAA" w:rsidP="0088265D">
            <w:pPr>
              <w:jc w:val="center"/>
              <w:rPr>
                <w:rFonts w:ascii="Calibri" w:hAnsi="Calibri"/>
                <w:color w:val="000000"/>
                <w:sz w:val="22"/>
                <w:szCs w:val="22"/>
              </w:rPr>
            </w:pPr>
            <w:r>
              <w:rPr>
                <w:rFonts w:ascii="Calibri" w:hAnsi="Calibri"/>
                <w:color w:val="000000"/>
                <w:sz w:val="22"/>
                <w:szCs w:val="22"/>
              </w:rPr>
              <w:t>3</w:t>
            </w:r>
            <w:r w:rsidRPr="00724F1A">
              <w:rPr>
                <w:rFonts w:ascii="Calibri" w:hAnsi="Calibri"/>
                <w:color w:val="000000"/>
                <w:sz w:val="22"/>
                <w:szCs w:val="22"/>
              </w:rPr>
              <w:t xml:space="preserve"> WEEK PROGRAM</w:t>
            </w:r>
          </w:p>
        </w:tc>
        <w:tc>
          <w:tcPr>
            <w:tcW w:w="835" w:type="dxa"/>
            <w:shd w:val="clear" w:color="auto" w:fill="auto"/>
            <w:noWrap/>
            <w:vAlign w:val="bottom"/>
          </w:tcPr>
          <w:p w:rsidR="004B2BAA" w:rsidRPr="00724F1A" w:rsidRDefault="004B2BAA" w:rsidP="0088265D">
            <w:pPr>
              <w:rPr>
                <w:rFonts w:ascii="Calibri" w:hAnsi="Calibri"/>
                <w:color w:val="000000"/>
                <w:sz w:val="22"/>
                <w:szCs w:val="22"/>
              </w:rPr>
            </w:pPr>
          </w:p>
        </w:tc>
        <w:tc>
          <w:tcPr>
            <w:tcW w:w="2365" w:type="dxa"/>
            <w:gridSpan w:val="3"/>
            <w:shd w:val="clear" w:color="auto" w:fill="auto"/>
            <w:noWrap/>
            <w:vAlign w:val="bottom"/>
          </w:tcPr>
          <w:p w:rsidR="004B2BAA" w:rsidRPr="00724F1A" w:rsidRDefault="004B2BAA" w:rsidP="0088265D">
            <w:pPr>
              <w:jc w:val="center"/>
              <w:rPr>
                <w:rFonts w:ascii="Calibri" w:hAnsi="Calibri"/>
                <w:color w:val="000000"/>
                <w:sz w:val="22"/>
                <w:szCs w:val="22"/>
              </w:rPr>
            </w:pPr>
            <w:r w:rsidRPr="00724F1A">
              <w:rPr>
                <w:rFonts w:ascii="Calibri" w:hAnsi="Calibri"/>
                <w:color w:val="000000"/>
                <w:sz w:val="22"/>
                <w:szCs w:val="22"/>
              </w:rPr>
              <w:t>5 WEEKEND PROGRAM</w:t>
            </w:r>
          </w:p>
        </w:tc>
        <w:tc>
          <w:tcPr>
            <w:tcW w:w="784" w:type="dxa"/>
          </w:tcPr>
          <w:p w:rsidR="004B2BAA" w:rsidRPr="00724F1A" w:rsidRDefault="004B2BAA" w:rsidP="0088265D">
            <w:pPr>
              <w:jc w:val="center"/>
              <w:rPr>
                <w:rFonts w:ascii="Calibri" w:hAnsi="Calibri"/>
                <w:color w:val="000000"/>
                <w:sz w:val="22"/>
                <w:szCs w:val="22"/>
              </w:rPr>
            </w:pPr>
          </w:p>
        </w:tc>
        <w:tc>
          <w:tcPr>
            <w:tcW w:w="2880" w:type="dxa"/>
            <w:gridSpan w:val="2"/>
            <w:vAlign w:val="bottom"/>
          </w:tcPr>
          <w:p w:rsidR="004B2BAA" w:rsidRPr="00724F1A" w:rsidRDefault="004B2BAA" w:rsidP="0088265D">
            <w:pPr>
              <w:jc w:val="center"/>
              <w:rPr>
                <w:rFonts w:ascii="Calibri" w:hAnsi="Calibri"/>
                <w:color w:val="000000"/>
                <w:sz w:val="22"/>
                <w:szCs w:val="22"/>
              </w:rPr>
            </w:pPr>
            <w:r w:rsidRPr="00724F1A">
              <w:rPr>
                <w:rFonts w:ascii="Calibri" w:hAnsi="Calibri"/>
                <w:color w:val="000000"/>
                <w:sz w:val="22"/>
                <w:szCs w:val="22"/>
              </w:rPr>
              <w:t>4 WEEK PROGRAM</w:t>
            </w:r>
          </w:p>
        </w:tc>
      </w:tr>
      <w:tr w:rsidR="004B2BAA" w:rsidRPr="00724F1A" w:rsidTr="004B2BAA">
        <w:trPr>
          <w:trHeight w:val="350"/>
        </w:trPr>
        <w:tc>
          <w:tcPr>
            <w:tcW w:w="1136" w:type="dxa"/>
            <w:shd w:val="clear" w:color="000000" w:fill="C0C0C0"/>
            <w:noWrap/>
            <w:vAlign w:val="center"/>
          </w:tcPr>
          <w:p w:rsidR="004B2BAA" w:rsidRPr="00724F1A" w:rsidRDefault="004B2BAA" w:rsidP="00707AD3">
            <w:pPr>
              <w:jc w:val="right"/>
              <w:rPr>
                <w:rFonts w:ascii="Calibri" w:hAnsi="Calibri"/>
                <w:color w:val="000000"/>
                <w:sz w:val="22"/>
                <w:szCs w:val="22"/>
              </w:rPr>
            </w:pPr>
            <w:r w:rsidRPr="00724F1A">
              <w:rPr>
                <w:rFonts w:ascii="Calibri" w:hAnsi="Calibri"/>
                <w:color w:val="000000"/>
                <w:sz w:val="22"/>
                <w:szCs w:val="22"/>
              </w:rPr>
              <w:t>Start Date</w:t>
            </w:r>
          </w:p>
        </w:tc>
        <w:tc>
          <w:tcPr>
            <w:tcW w:w="1180" w:type="dxa"/>
            <w:shd w:val="clear" w:color="000000" w:fill="C0C0C0"/>
            <w:noWrap/>
            <w:vAlign w:val="center"/>
          </w:tcPr>
          <w:p w:rsidR="004B2BAA" w:rsidRPr="00724F1A" w:rsidRDefault="004B2BAA" w:rsidP="00707AD3">
            <w:pPr>
              <w:jc w:val="right"/>
              <w:rPr>
                <w:rFonts w:ascii="Calibri" w:hAnsi="Calibri"/>
                <w:color w:val="000000"/>
                <w:sz w:val="22"/>
                <w:szCs w:val="22"/>
              </w:rPr>
            </w:pPr>
            <w:r w:rsidRPr="00724F1A">
              <w:rPr>
                <w:rFonts w:ascii="Calibri" w:hAnsi="Calibri"/>
                <w:color w:val="000000"/>
                <w:sz w:val="22"/>
                <w:szCs w:val="22"/>
              </w:rPr>
              <w:t>Grad Date</w:t>
            </w:r>
          </w:p>
        </w:tc>
        <w:tc>
          <w:tcPr>
            <w:tcW w:w="835" w:type="dxa"/>
            <w:shd w:val="clear" w:color="auto" w:fill="auto"/>
            <w:noWrap/>
            <w:vAlign w:val="bottom"/>
          </w:tcPr>
          <w:p w:rsidR="004B2BAA" w:rsidRPr="00724F1A" w:rsidRDefault="004B2BAA" w:rsidP="0088265D">
            <w:pPr>
              <w:rPr>
                <w:rFonts w:ascii="Calibri" w:hAnsi="Calibri"/>
                <w:color w:val="000000"/>
                <w:sz w:val="22"/>
                <w:szCs w:val="22"/>
              </w:rPr>
            </w:pPr>
          </w:p>
        </w:tc>
        <w:tc>
          <w:tcPr>
            <w:tcW w:w="1185" w:type="dxa"/>
            <w:shd w:val="clear" w:color="000000" w:fill="C0C0C0"/>
            <w:noWrap/>
            <w:vAlign w:val="center"/>
          </w:tcPr>
          <w:p w:rsidR="004B2BAA" w:rsidRPr="00724F1A" w:rsidRDefault="004B2BAA" w:rsidP="00124258">
            <w:pPr>
              <w:jc w:val="center"/>
              <w:rPr>
                <w:rFonts w:ascii="Calibri" w:hAnsi="Calibri"/>
                <w:color w:val="000000"/>
                <w:sz w:val="22"/>
                <w:szCs w:val="22"/>
              </w:rPr>
            </w:pPr>
            <w:r w:rsidRPr="00724F1A">
              <w:rPr>
                <w:rFonts w:ascii="Calibri" w:hAnsi="Calibri"/>
                <w:color w:val="000000"/>
                <w:sz w:val="22"/>
                <w:szCs w:val="22"/>
              </w:rPr>
              <w:t>Start Date</w:t>
            </w:r>
          </w:p>
        </w:tc>
        <w:tc>
          <w:tcPr>
            <w:tcW w:w="1180" w:type="dxa"/>
            <w:gridSpan w:val="2"/>
            <w:shd w:val="clear" w:color="000000" w:fill="C0C0C0"/>
            <w:noWrap/>
            <w:vAlign w:val="center"/>
          </w:tcPr>
          <w:p w:rsidR="004B2BAA" w:rsidRPr="00724F1A" w:rsidRDefault="004B2BAA" w:rsidP="00124258">
            <w:pPr>
              <w:jc w:val="center"/>
              <w:rPr>
                <w:rFonts w:ascii="Calibri" w:hAnsi="Calibri"/>
                <w:color w:val="000000"/>
                <w:sz w:val="22"/>
                <w:szCs w:val="22"/>
              </w:rPr>
            </w:pPr>
            <w:r w:rsidRPr="00724F1A">
              <w:rPr>
                <w:rFonts w:ascii="Calibri" w:hAnsi="Calibri"/>
                <w:color w:val="000000"/>
                <w:sz w:val="22"/>
                <w:szCs w:val="22"/>
              </w:rPr>
              <w:t>Grad Date</w:t>
            </w:r>
          </w:p>
        </w:tc>
        <w:tc>
          <w:tcPr>
            <w:tcW w:w="784" w:type="dxa"/>
            <w:shd w:val="clear" w:color="auto" w:fill="auto"/>
          </w:tcPr>
          <w:p w:rsidR="004B2BAA" w:rsidRDefault="004B2BAA" w:rsidP="00124258">
            <w:pPr>
              <w:jc w:val="center"/>
              <w:rPr>
                <w:rFonts w:ascii="Calibri" w:hAnsi="Calibri"/>
                <w:color w:val="000000"/>
                <w:sz w:val="22"/>
                <w:szCs w:val="22"/>
              </w:rPr>
            </w:pPr>
          </w:p>
        </w:tc>
        <w:tc>
          <w:tcPr>
            <w:tcW w:w="1530" w:type="dxa"/>
            <w:shd w:val="clear" w:color="000000" w:fill="C0C0C0"/>
          </w:tcPr>
          <w:p w:rsidR="004B2BAA" w:rsidRPr="00724F1A" w:rsidRDefault="004B2BAA" w:rsidP="004B2BAA">
            <w:pPr>
              <w:jc w:val="center"/>
              <w:rPr>
                <w:rFonts w:ascii="Calibri" w:hAnsi="Calibri"/>
                <w:color w:val="000000"/>
                <w:sz w:val="22"/>
                <w:szCs w:val="22"/>
              </w:rPr>
            </w:pPr>
            <w:r>
              <w:rPr>
                <w:rFonts w:ascii="Calibri" w:hAnsi="Calibri"/>
                <w:color w:val="000000"/>
                <w:sz w:val="22"/>
                <w:szCs w:val="22"/>
              </w:rPr>
              <w:t xml:space="preserve">Start </w:t>
            </w:r>
            <w:r w:rsidRPr="00724F1A">
              <w:rPr>
                <w:rFonts w:ascii="Calibri" w:hAnsi="Calibri"/>
                <w:color w:val="000000"/>
                <w:sz w:val="22"/>
                <w:szCs w:val="22"/>
              </w:rPr>
              <w:t>Date</w:t>
            </w:r>
          </w:p>
        </w:tc>
        <w:tc>
          <w:tcPr>
            <w:tcW w:w="1350" w:type="dxa"/>
            <w:shd w:val="clear" w:color="000000" w:fill="C0C0C0"/>
          </w:tcPr>
          <w:p w:rsidR="004B2BAA" w:rsidRPr="00724F1A" w:rsidRDefault="004B2BAA" w:rsidP="004B2BAA">
            <w:pPr>
              <w:jc w:val="center"/>
              <w:rPr>
                <w:rFonts w:ascii="Calibri" w:hAnsi="Calibri"/>
                <w:color w:val="000000"/>
                <w:sz w:val="22"/>
                <w:szCs w:val="22"/>
              </w:rPr>
            </w:pPr>
            <w:r w:rsidRPr="00724F1A">
              <w:rPr>
                <w:rFonts w:ascii="Calibri" w:hAnsi="Calibri"/>
                <w:color w:val="000000"/>
                <w:sz w:val="22"/>
                <w:szCs w:val="22"/>
              </w:rPr>
              <w:t>Grad Date</w:t>
            </w:r>
          </w:p>
        </w:tc>
      </w:tr>
      <w:tr w:rsidR="004B2BAA" w:rsidRPr="00724F1A" w:rsidTr="004B2BAA">
        <w:trPr>
          <w:trHeight w:val="300"/>
        </w:trPr>
        <w:tc>
          <w:tcPr>
            <w:tcW w:w="1136" w:type="dxa"/>
            <w:shd w:val="clear" w:color="auto" w:fill="auto"/>
            <w:vAlign w:val="bottom"/>
          </w:tcPr>
          <w:p w:rsidR="004B2BAA" w:rsidRDefault="004B2BAA" w:rsidP="004B2BAA">
            <w:pPr>
              <w:jc w:val="right"/>
              <w:rPr>
                <w:rFonts w:ascii="Calibri" w:hAnsi="Calibri"/>
                <w:color w:val="000000"/>
                <w:sz w:val="22"/>
                <w:szCs w:val="22"/>
              </w:rPr>
            </w:pPr>
            <w:r>
              <w:rPr>
                <w:rFonts w:ascii="Calibri" w:hAnsi="Calibri"/>
                <w:color w:val="000000"/>
                <w:sz w:val="22"/>
                <w:szCs w:val="22"/>
              </w:rPr>
              <w:t>07/09/18</w:t>
            </w:r>
          </w:p>
        </w:tc>
        <w:tc>
          <w:tcPr>
            <w:tcW w:w="1180" w:type="dxa"/>
            <w:shd w:val="clear" w:color="auto" w:fill="auto"/>
            <w:vAlign w:val="center"/>
          </w:tcPr>
          <w:p w:rsidR="004B2BAA" w:rsidRPr="00724F1A" w:rsidRDefault="004B2BAA" w:rsidP="004B2BAA">
            <w:pPr>
              <w:jc w:val="right"/>
              <w:rPr>
                <w:rFonts w:ascii="Calibri" w:hAnsi="Calibri"/>
                <w:color w:val="000000"/>
                <w:sz w:val="22"/>
                <w:szCs w:val="22"/>
              </w:rPr>
            </w:pPr>
            <w:r>
              <w:rPr>
                <w:rFonts w:ascii="Calibri" w:hAnsi="Calibri"/>
                <w:color w:val="000000"/>
                <w:sz w:val="22"/>
                <w:szCs w:val="22"/>
              </w:rPr>
              <w:t>7/27/18</w:t>
            </w:r>
          </w:p>
        </w:tc>
        <w:tc>
          <w:tcPr>
            <w:tcW w:w="835" w:type="dxa"/>
            <w:shd w:val="clear" w:color="auto" w:fill="auto"/>
            <w:noWrap/>
            <w:vAlign w:val="bottom"/>
          </w:tcPr>
          <w:p w:rsidR="004B2BAA" w:rsidRPr="00724F1A" w:rsidRDefault="004B2BAA" w:rsidP="004B2BAA">
            <w:pPr>
              <w:rPr>
                <w:rFonts w:ascii="Calibri" w:hAnsi="Calibri"/>
                <w:color w:val="000000"/>
                <w:sz w:val="22"/>
                <w:szCs w:val="22"/>
              </w:rPr>
            </w:pPr>
          </w:p>
        </w:tc>
        <w:tc>
          <w:tcPr>
            <w:tcW w:w="1185" w:type="dxa"/>
            <w:shd w:val="clear" w:color="auto" w:fill="auto"/>
            <w:vAlign w:val="bottom"/>
          </w:tcPr>
          <w:p w:rsidR="004B2BAA" w:rsidRPr="00724F1A" w:rsidRDefault="004B2BAA" w:rsidP="004B2BAA">
            <w:pPr>
              <w:jc w:val="right"/>
              <w:rPr>
                <w:rFonts w:ascii="Calibri" w:hAnsi="Calibri"/>
                <w:color w:val="000000"/>
                <w:sz w:val="22"/>
                <w:szCs w:val="22"/>
              </w:rPr>
            </w:pPr>
            <w:r>
              <w:rPr>
                <w:rFonts w:ascii="Calibri" w:hAnsi="Calibri"/>
                <w:color w:val="000000"/>
                <w:sz w:val="22"/>
                <w:szCs w:val="22"/>
              </w:rPr>
              <w:t>02/24/18</w:t>
            </w:r>
          </w:p>
        </w:tc>
        <w:tc>
          <w:tcPr>
            <w:tcW w:w="1180" w:type="dxa"/>
            <w:gridSpan w:val="2"/>
            <w:shd w:val="clear" w:color="auto" w:fill="auto"/>
            <w:vAlign w:val="bottom"/>
          </w:tcPr>
          <w:p w:rsidR="004B2BAA" w:rsidRPr="00724F1A" w:rsidRDefault="004B2BAA" w:rsidP="004B2BAA">
            <w:pPr>
              <w:jc w:val="right"/>
              <w:rPr>
                <w:rFonts w:ascii="Calibri" w:hAnsi="Calibri"/>
                <w:color w:val="000000"/>
                <w:sz w:val="22"/>
                <w:szCs w:val="22"/>
              </w:rPr>
            </w:pPr>
            <w:r>
              <w:rPr>
                <w:rFonts w:ascii="Calibri" w:hAnsi="Calibri"/>
                <w:color w:val="000000"/>
                <w:sz w:val="22"/>
                <w:szCs w:val="22"/>
              </w:rPr>
              <w:t>03/25/18</w:t>
            </w:r>
          </w:p>
        </w:tc>
        <w:tc>
          <w:tcPr>
            <w:tcW w:w="784" w:type="dxa"/>
          </w:tcPr>
          <w:p w:rsidR="004B2BAA" w:rsidRDefault="004B2BAA" w:rsidP="004B2BAA">
            <w:pPr>
              <w:jc w:val="right"/>
              <w:rPr>
                <w:rFonts w:ascii="Calibri" w:hAnsi="Calibri"/>
                <w:color w:val="000000"/>
                <w:sz w:val="22"/>
                <w:szCs w:val="22"/>
              </w:rPr>
            </w:pPr>
          </w:p>
        </w:tc>
        <w:tc>
          <w:tcPr>
            <w:tcW w:w="1530" w:type="dxa"/>
            <w:vAlign w:val="bottom"/>
          </w:tcPr>
          <w:p w:rsidR="004B2BAA" w:rsidRPr="00724F1A" w:rsidRDefault="004B2BAA" w:rsidP="004B2BAA">
            <w:pPr>
              <w:jc w:val="center"/>
              <w:rPr>
                <w:rFonts w:ascii="Calibri" w:hAnsi="Calibri"/>
                <w:color w:val="000000"/>
                <w:sz w:val="22"/>
                <w:szCs w:val="22"/>
              </w:rPr>
            </w:pPr>
            <w:r>
              <w:rPr>
                <w:rFonts w:ascii="Calibri" w:hAnsi="Calibri"/>
                <w:color w:val="000000"/>
                <w:sz w:val="22"/>
                <w:szCs w:val="22"/>
              </w:rPr>
              <w:t>01/02/18</w:t>
            </w:r>
          </w:p>
        </w:tc>
        <w:tc>
          <w:tcPr>
            <w:tcW w:w="1350" w:type="dxa"/>
            <w:vAlign w:val="bottom"/>
          </w:tcPr>
          <w:p w:rsidR="004B2BAA" w:rsidRPr="00724F1A" w:rsidRDefault="004B2BAA" w:rsidP="004B2BAA">
            <w:pPr>
              <w:jc w:val="center"/>
              <w:rPr>
                <w:rFonts w:ascii="Calibri" w:hAnsi="Calibri"/>
                <w:color w:val="000000"/>
                <w:sz w:val="22"/>
                <w:szCs w:val="22"/>
              </w:rPr>
            </w:pPr>
            <w:r>
              <w:rPr>
                <w:rFonts w:ascii="Calibri" w:hAnsi="Calibri"/>
                <w:color w:val="000000"/>
                <w:sz w:val="22"/>
                <w:szCs w:val="22"/>
              </w:rPr>
              <w:t>01/26/18</w:t>
            </w:r>
          </w:p>
        </w:tc>
      </w:tr>
      <w:tr w:rsidR="004B2BAA" w:rsidRPr="00724F1A" w:rsidTr="004B2BAA">
        <w:trPr>
          <w:trHeight w:val="300"/>
        </w:trPr>
        <w:tc>
          <w:tcPr>
            <w:tcW w:w="1136" w:type="dxa"/>
            <w:shd w:val="clear" w:color="auto" w:fill="auto"/>
            <w:vAlign w:val="bottom"/>
          </w:tcPr>
          <w:p w:rsidR="004B2BAA" w:rsidRPr="00724F1A" w:rsidRDefault="004B2BAA" w:rsidP="004B2BAA">
            <w:pPr>
              <w:jc w:val="right"/>
              <w:rPr>
                <w:rFonts w:ascii="Calibri" w:hAnsi="Calibri"/>
                <w:color w:val="000000"/>
                <w:sz w:val="22"/>
                <w:szCs w:val="22"/>
              </w:rPr>
            </w:pPr>
            <w:r>
              <w:rPr>
                <w:rFonts w:ascii="Calibri" w:hAnsi="Calibri"/>
                <w:color w:val="000000"/>
                <w:sz w:val="22"/>
                <w:szCs w:val="22"/>
              </w:rPr>
              <w:t>07/30/18</w:t>
            </w:r>
          </w:p>
        </w:tc>
        <w:tc>
          <w:tcPr>
            <w:tcW w:w="1180" w:type="dxa"/>
            <w:shd w:val="clear" w:color="auto" w:fill="auto"/>
            <w:vAlign w:val="center"/>
          </w:tcPr>
          <w:p w:rsidR="004B2BAA" w:rsidRPr="00724F1A" w:rsidRDefault="004B2BAA" w:rsidP="004B2BAA">
            <w:pPr>
              <w:jc w:val="right"/>
              <w:rPr>
                <w:rFonts w:ascii="Calibri" w:hAnsi="Calibri"/>
                <w:color w:val="000000"/>
                <w:sz w:val="22"/>
                <w:szCs w:val="22"/>
              </w:rPr>
            </w:pPr>
            <w:r>
              <w:rPr>
                <w:rFonts w:ascii="Calibri" w:hAnsi="Calibri"/>
                <w:color w:val="000000"/>
                <w:sz w:val="22"/>
                <w:szCs w:val="22"/>
              </w:rPr>
              <w:t>8/17/18</w:t>
            </w:r>
          </w:p>
        </w:tc>
        <w:tc>
          <w:tcPr>
            <w:tcW w:w="835" w:type="dxa"/>
            <w:shd w:val="clear" w:color="auto" w:fill="auto"/>
            <w:noWrap/>
            <w:vAlign w:val="bottom"/>
          </w:tcPr>
          <w:p w:rsidR="004B2BAA" w:rsidRPr="00724F1A" w:rsidRDefault="004B2BAA" w:rsidP="004B2BAA">
            <w:pPr>
              <w:rPr>
                <w:rFonts w:ascii="Calibri" w:hAnsi="Calibri"/>
                <w:color w:val="000000"/>
                <w:sz w:val="22"/>
                <w:szCs w:val="22"/>
              </w:rPr>
            </w:pPr>
          </w:p>
        </w:tc>
        <w:tc>
          <w:tcPr>
            <w:tcW w:w="1185" w:type="dxa"/>
            <w:shd w:val="clear" w:color="auto" w:fill="auto"/>
            <w:vAlign w:val="bottom"/>
          </w:tcPr>
          <w:p w:rsidR="004B2BAA" w:rsidRPr="00724F1A" w:rsidRDefault="004B2BAA" w:rsidP="004B2BAA">
            <w:pPr>
              <w:jc w:val="right"/>
              <w:rPr>
                <w:rFonts w:ascii="Calibri" w:hAnsi="Calibri"/>
                <w:color w:val="000000"/>
                <w:sz w:val="22"/>
                <w:szCs w:val="22"/>
              </w:rPr>
            </w:pPr>
            <w:r>
              <w:rPr>
                <w:rFonts w:ascii="Calibri" w:hAnsi="Calibri"/>
                <w:color w:val="000000"/>
                <w:sz w:val="22"/>
                <w:szCs w:val="22"/>
              </w:rPr>
              <w:t>04/21/18</w:t>
            </w:r>
          </w:p>
        </w:tc>
        <w:tc>
          <w:tcPr>
            <w:tcW w:w="1180" w:type="dxa"/>
            <w:gridSpan w:val="2"/>
            <w:shd w:val="clear" w:color="auto" w:fill="auto"/>
            <w:vAlign w:val="bottom"/>
          </w:tcPr>
          <w:p w:rsidR="004B2BAA" w:rsidRPr="00724F1A" w:rsidRDefault="004B2BAA" w:rsidP="004B2BAA">
            <w:pPr>
              <w:jc w:val="right"/>
              <w:rPr>
                <w:rFonts w:ascii="Calibri" w:hAnsi="Calibri"/>
                <w:color w:val="000000"/>
                <w:sz w:val="22"/>
                <w:szCs w:val="22"/>
              </w:rPr>
            </w:pPr>
            <w:r>
              <w:rPr>
                <w:rFonts w:ascii="Calibri" w:hAnsi="Calibri"/>
                <w:color w:val="000000"/>
                <w:sz w:val="22"/>
                <w:szCs w:val="22"/>
              </w:rPr>
              <w:t>05/20/18</w:t>
            </w:r>
          </w:p>
        </w:tc>
        <w:tc>
          <w:tcPr>
            <w:tcW w:w="784" w:type="dxa"/>
          </w:tcPr>
          <w:p w:rsidR="004B2BAA" w:rsidRDefault="004B2BAA" w:rsidP="004B2BAA">
            <w:pPr>
              <w:jc w:val="right"/>
              <w:rPr>
                <w:rFonts w:ascii="Calibri" w:hAnsi="Calibri"/>
                <w:color w:val="000000"/>
                <w:sz w:val="22"/>
                <w:szCs w:val="22"/>
              </w:rPr>
            </w:pPr>
          </w:p>
        </w:tc>
        <w:tc>
          <w:tcPr>
            <w:tcW w:w="1530" w:type="dxa"/>
            <w:vAlign w:val="bottom"/>
          </w:tcPr>
          <w:p w:rsidR="004B2BAA" w:rsidRPr="00724F1A" w:rsidRDefault="004B2BAA" w:rsidP="004B2BAA">
            <w:pPr>
              <w:jc w:val="center"/>
              <w:rPr>
                <w:rFonts w:ascii="Calibri" w:hAnsi="Calibri"/>
                <w:color w:val="000000"/>
                <w:sz w:val="22"/>
                <w:szCs w:val="22"/>
              </w:rPr>
            </w:pPr>
            <w:r>
              <w:rPr>
                <w:rFonts w:ascii="Calibri" w:hAnsi="Calibri"/>
                <w:color w:val="000000"/>
                <w:sz w:val="22"/>
                <w:szCs w:val="22"/>
              </w:rPr>
              <w:t>01/22/18</w:t>
            </w:r>
          </w:p>
        </w:tc>
        <w:tc>
          <w:tcPr>
            <w:tcW w:w="1350" w:type="dxa"/>
            <w:vAlign w:val="bottom"/>
          </w:tcPr>
          <w:p w:rsidR="004B2BAA" w:rsidRPr="00724F1A" w:rsidRDefault="004B2BAA" w:rsidP="004B2BAA">
            <w:pPr>
              <w:jc w:val="center"/>
              <w:rPr>
                <w:rFonts w:ascii="Calibri" w:hAnsi="Calibri"/>
                <w:color w:val="000000"/>
                <w:sz w:val="22"/>
                <w:szCs w:val="22"/>
              </w:rPr>
            </w:pPr>
            <w:r>
              <w:rPr>
                <w:rFonts w:ascii="Calibri" w:hAnsi="Calibri"/>
                <w:color w:val="000000"/>
                <w:sz w:val="22"/>
                <w:szCs w:val="22"/>
              </w:rPr>
              <w:t>02/16/18</w:t>
            </w:r>
          </w:p>
        </w:tc>
      </w:tr>
      <w:tr w:rsidR="004B2BAA" w:rsidRPr="00724F1A" w:rsidTr="004B2BAA">
        <w:trPr>
          <w:trHeight w:val="300"/>
        </w:trPr>
        <w:tc>
          <w:tcPr>
            <w:tcW w:w="1136" w:type="dxa"/>
            <w:shd w:val="clear" w:color="auto" w:fill="auto"/>
            <w:vAlign w:val="bottom"/>
          </w:tcPr>
          <w:p w:rsidR="004B2BAA" w:rsidRPr="00724F1A" w:rsidRDefault="004B2BAA" w:rsidP="004B2BAA">
            <w:pPr>
              <w:jc w:val="right"/>
              <w:rPr>
                <w:rFonts w:ascii="Calibri" w:hAnsi="Calibri"/>
                <w:color w:val="000000"/>
                <w:sz w:val="22"/>
                <w:szCs w:val="22"/>
              </w:rPr>
            </w:pPr>
            <w:r>
              <w:rPr>
                <w:rFonts w:ascii="Calibri" w:hAnsi="Calibri"/>
                <w:color w:val="000000"/>
                <w:sz w:val="22"/>
                <w:szCs w:val="22"/>
              </w:rPr>
              <w:t>08/20/18</w:t>
            </w:r>
          </w:p>
        </w:tc>
        <w:tc>
          <w:tcPr>
            <w:tcW w:w="1180" w:type="dxa"/>
            <w:shd w:val="clear" w:color="auto" w:fill="auto"/>
            <w:vAlign w:val="center"/>
          </w:tcPr>
          <w:p w:rsidR="004B2BAA" w:rsidRPr="00724F1A" w:rsidRDefault="004B2BAA" w:rsidP="004B2BAA">
            <w:pPr>
              <w:jc w:val="right"/>
              <w:rPr>
                <w:rFonts w:ascii="Calibri" w:hAnsi="Calibri"/>
                <w:color w:val="000000"/>
                <w:sz w:val="22"/>
                <w:szCs w:val="22"/>
              </w:rPr>
            </w:pPr>
            <w:r>
              <w:rPr>
                <w:rFonts w:ascii="Calibri" w:hAnsi="Calibri"/>
                <w:color w:val="000000"/>
                <w:sz w:val="22"/>
                <w:szCs w:val="22"/>
              </w:rPr>
              <w:t>9/7/18</w:t>
            </w:r>
          </w:p>
        </w:tc>
        <w:tc>
          <w:tcPr>
            <w:tcW w:w="835" w:type="dxa"/>
            <w:shd w:val="clear" w:color="auto" w:fill="auto"/>
            <w:noWrap/>
            <w:vAlign w:val="bottom"/>
          </w:tcPr>
          <w:p w:rsidR="004B2BAA" w:rsidRPr="00724F1A" w:rsidRDefault="004B2BAA" w:rsidP="004B2BAA">
            <w:pPr>
              <w:rPr>
                <w:rFonts w:ascii="Calibri" w:hAnsi="Calibri"/>
                <w:color w:val="000000"/>
                <w:sz w:val="22"/>
                <w:szCs w:val="22"/>
              </w:rPr>
            </w:pPr>
          </w:p>
        </w:tc>
        <w:tc>
          <w:tcPr>
            <w:tcW w:w="1185" w:type="dxa"/>
            <w:shd w:val="clear" w:color="auto" w:fill="auto"/>
            <w:vAlign w:val="bottom"/>
          </w:tcPr>
          <w:p w:rsidR="004B2BAA" w:rsidRPr="00724F1A" w:rsidRDefault="004B2BAA" w:rsidP="004B2BAA">
            <w:pPr>
              <w:jc w:val="right"/>
              <w:rPr>
                <w:rFonts w:ascii="Calibri" w:hAnsi="Calibri"/>
                <w:color w:val="000000"/>
                <w:sz w:val="22"/>
                <w:szCs w:val="22"/>
              </w:rPr>
            </w:pPr>
            <w:r>
              <w:rPr>
                <w:rFonts w:ascii="Calibri" w:hAnsi="Calibri"/>
                <w:color w:val="000000"/>
                <w:sz w:val="22"/>
                <w:szCs w:val="22"/>
              </w:rPr>
              <w:t>09/08/18</w:t>
            </w:r>
          </w:p>
        </w:tc>
        <w:tc>
          <w:tcPr>
            <w:tcW w:w="1180" w:type="dxa"/>
            <w:gridSpan w:val="2"/>
            <w:shd w:val="clear" w:color="auto" w:fill="auto"/>
            <w:vAlign w:val="bottom"/>
          </w:tcPr>
          <w:p w:rsidR="004B2BAA" w:rsidRPr="00724F1A" w:rsidRDefault="004B2BAA" w:rsidP="004B2BAA">
            <w:pPr>
              <w:jc w:val="right"/>
              <w:rPr>
                <w:rFonts w:ascii="Calibri" w:hAnsi="Calibri"/>
                <w:color w:val="000000"/>
                <w:sz w:val="22"/>
                <w:szCs w:val="22"/>
              </w:rPr>
            </w:pPr>
            <w:r>
              <w:rPr>
                <w:rFonts w:ascii="Calibri" w:hAnsi="Calibri"/>
                <w:color w:val="000000"/>
                <w:sz w:val="22"/>
                <w:szCs w:val="22"/>
              </w:rPr>
              <w:t>10/07/18</w:t>
            </w:r>
          </w:p>
        </w:tc>
        <w:tc>
          <w:tcPr>
            <w:tcW w:w="784" w:type="dxa"/>
          </w:tcPr>
          <w:p w:rsidR="004B2BAA" w:rsidRDefault="004B2BAA" w:rsidP="004B2BAA">
            <w:pPr>
              <w:jc w:val="right"/>
              <w:rPr>
                <w:rFonts w:ascii="Calibri" w:hAnsi="Calibri"/>
                <w:color w:val="000000"/>
                <w:sz w:val="22"/>
                <w:szCs w:val="22"/>
              </w:rPr>
            </w:pPr>
          </w:p>
        </w:tc>
        <w:tc>
          <w:tcPr>
            <w:tcW w:w="1530" w:type="dxa"/>
            <w:vAlign w:val="bottom"/>
          </w:tcPr>
          <w:p w:rsidR="004B2BAA" w:rsidRPr="00724F1A" w:rsidRDefault="004B2BAA" w:rsidP="004B2BAA">
            <w:pPr>
              <w:jc w:val="center"/>
              <w:rPr>
                <w:rFonts w:ascii="Calibri" w:hAnsi="Calibri"/>
                <w:color w:val="000000"/>
                <w:sz w:val="22"/>
                <w:szCs w:val="22"/>
              </w:rPr>
            </w:pPr>
            <w:r>
              <w:rPr>
                <w:rFonts w:ascii="Calibri" w:hAnsi="Calibri"/>
                <w:color w:val="000000"/>
                <w:sz w:val="22"/>
                <w:szCs w:val="22"/>
              </w:rPr>
              <w:t>02/12/18</w:t>
            </w:r>
          </w:p>
        </w:tc>
        <w:tc>
          <w:tcPr>
            <w:tcW w:w="1350" w:type="dxa"/>
            <w:vAlign w:val="bottom"/>
          </w:tcPr>
          <w:p w:rsidR="004B2BAA" w:rsidRPr="00724F1A" w:rsidRDefault="004B2BAA" w:rsidP="004B2BAA">
            <w:pPr>
              <w:jc w:val="center"/>
              <w:rPr>
                <w:rFonts w:ascii="Calibri" w:hAnsi="Calibri"/>
                <w:color w:val="000000"/>
                <w:sz w:val="22"/>
                <w:szCs w:val="22"/>
              </w:rPr>
            </w:pPr>
            <w:r>
              <w:rPr>
                <w:rFonts w:ascii="Calibri" w:hAnsi="Calibri"/>
                <w:color w:val="000000"/>
                <w:sz w:val="22"/>
                <w:szCs w:val="22"/>
              </w:rPr>
              <w:t>03/09/18</w:t>
            </w:r>
          </w:p>
        </w:tc>
      </w:tr>
      <w:tr w:rsidR="004B2BAA" w:rsidRPr="00724F1A" w:rsidTr="004B2BAA">
        <w:trPr>
          <w:trHeight w:val="300"/>
        </w:trPr>
        <w:tc>
          <w:tcPr>
            <w:tcW w:w="1136" w:type="dxa"/>
            <w:shd w:val="clear" w:color="auto" w:fill="auto"/>
            <w:vAlign w:val="bottom"/>
          </w:tcPr>
          <w:p w:rsidR="004B2BAA" w:rsidRDefault="004B2BAA" w:rsidP="004B2BAA">
            <w:pPr>
              <w:jc w:val="right"/>
              <w:rPr>
                <w:rFonts w:ascii="Calibri" w:hAnsi="Calibri"/>
                <w:color w:val="000000"/>
                <w:sz w:val="22"/>
                <w:szCs w:val="22"/>
              </w:rPr>
            </w:pPr>
            <w:r>
              <w:rPr>
                <w:rFonts w:ascii="Calibri" w:hAnsi="Calibri"/>
                <w:color w:val="000000"/>
                <w:sz w:val="22"/>
                <w:szCs w:val="22"/>
              </w:rPr>
              <w:t>09/10/18</w:t>
            </w:r>
          </w:p>
        </w:tc>
        <w:tc>
          <w:tcPr>
            <w:tcW w:w="1180" w:type="dxa"/>
            <w:shd w:val="clear" w:color="auto" w:fill="auto"/>
            <w:vAlign w:val="center"/>
          </w:tcPr>
          <w:p w:rsidR="004B2BAA" w:rsidRDefault="004B2BAA" w:rsidP="004B2BAA">
            <w:pPr>
              <w:jc w:val="right"/>
              <w:rPr>
                <w:rFonts w:ascii="Calibri" w:hAnsi="Calibri"/>
                <w:color w:val="000000"/>
                <w:sz w:val="22"/>
                <w:szCs w:val="22"/>
              </w:rPr>
            </w:pPr>
            <w:r>
              <w:rPr>
                <w:rFonts w:ascii="Calibri" w:hAnsi="Calibri"/>
                <w:color w:val="000000"/>
                <w:sz w:val="22"/>
                <w:szCs w:val="22"/>
              </w:rPr>
              <w:t>9/28/18</w:t>
            </w:r>
          </w:p>
        </w:tc>
        <w:tc>
          <w:tcPr>
            <w:tcW w:w="835" w:type="dxa"/>
            <w:shd w:val="clear" w:color="auto" w:fill="auto"/>
            <w:noWrap/>
            <w:vAlign w:val="bottom"/>
          </w:tcPr>
          <w:p w:rsidR="004B2BAA" w:rsidRPr="00724F1A" w:rsidRDefault="004B2BAA" w:rsidP="004B2BAA">
            <w:pPr>
              <w:rPr>
                <w:rFonts w:ascii="Calibri" w:hAnsi="Calibri"/>
                <w:color w:val="000000"/>
                <w:sz w:val="22"/>
                <w:szCs w:val="22"/>
              </w:rPr>
            </w:pPr>
          </w:p>
        </w:tc>
        <w:tc>
          <w:tcPr>
            <w:tcW w:w="1185" w:type="dxa"/>
            <w:shd w:val="clear" w:color="auto" w:fill="auto"/>
            <w:vAlign w:val="bottom"/>
          </w:tcPr>
          <w:p w:rsidR="004B2BAA" w:rsidRPr="00724F1A" w:rsidRDefault="004B2BAA" w:rsidP="004B2BAA">
            <w:pPr>
              <w:jc w:val="right"/>
              <w:rPr>
                <w:rFonts w:ascii="Calibri" w:hAnsi="Calibri"/>
                <w:color w:val="000000"/>
                <w:sz w:val="22"/>
                <w:szCs w:val="22"/>
              </w:rPr>
            </w:pPr>
            <w:r>
              <w:rPr>
                <w:rFonts w:ascii="Calibri" w:hAnsi="Calibri"/>
                <w:color w:val="000000"/>
                <w:sz w:val="22"/>
                <w:szCs w:val="22"/>
              </w:rPr>
              <w:t>10/13/18</w:t>
            </w:r>
          </w:p>
        </w:tc>
        <w:tc>
          <w:tcPr>
            <w:tcW w:w="1180" w:type="dxa"/>
            <w:gridSpan w:val="2"/>
            <w:shd w:val="clear" w:color="auto" w:fill="auto"/>
            <w:vAlign w:val="bottom"/>
          </w:tcPr>
          <w:p w:rsidR="004B2BAA" w:rsidRPr="00724F1A" w:rsidRDefault="004B2BAA" w:rsidP="004B2BAA">
            <w:pPr>
              <w:jc w:val="right"/>
              <w:rPr>
                <w:rFonts w:ascii="Calibri" w:hAnsi="Calibri"/>
                <w:color w:val="000000"/>
                <w:sz w:val="22"/>
                <w:szCs w:val="22"/>
              </w:rPr>
            </w:pPr>
            <w:r>
              <w:rPr>
                <w:rFonts w:ascii="Calibri" w:hAnsi="Calibri"/>
                <w:color w:val="000000"/>
                <w:sz w:val="22"/>
                <w:szCs w:val="22"/>
              </w:rPr>
              <w:t>11/11/18</w:t>
            </w:r>
          </w:p>
        </w:tc>
        <w:tc>
          <w:tcPr>
            <w:tcW w:w="784" w:type="dxa"/>
          </w:tcPr>
          <w:p w:rsidR="004B2BAA" w:rsidRDefault="004B2BAA" w:rsidP="004B2BAA">
            <w:pPr>
              <w:jc w:val="right"/>
              <w:rPr>
                <w:rFonts w:ascii="Calibri" w:hAnsi="Calibri"/>
                <w:color w:val="000000"/>
                <w:sz w:val="22"/>
                <w:szCs w:val="22"/>
              </w:rPr>
            </w:pPr>
          </w:p>
        </w:tc>
        <w:tc>
          <w:tcPr>
            <w:tcW w:w="1530" w:type="dxa"/>
            <w:vAlign w:val="bottom"/>
          </w:tcPr>
          <w:p w:rsidR="004B2BAA" w:rsidRPr="00724F1A" w:rsidRDefault="004B2BAA" w:rsidP="004B2BAA">
            <w:pPr>
              <w:jc w:val="center"/>
              <w:rPr>
                <w:rFonts w:ascii="Calibri" w:hAnsi="Calibri"/>
                <w:color w:val="000000"/>
                <w:sz w:val="22"/>
                <w:szCs w:val="22"/>
              </w:rPr>
            </w:pPr>
            <w:r>
              <w:rPr>
                <w:rFonts w:ascii="Calibri" w:hAnsi="Calibri"/>
                <w:color w:val="000000"/>
                <w:sz w:val="22"/>
                <w:szCs w:val="22"/>
              </w:rPr>
              <w:t>03/05/18</w:t>
            </w:r>
          </w:p>
        </w:tc>
        <w:tc>
          <w:tcPr>
            <w:tcW w:w="1350" w:type="dxa"/>
            <w:vAlign w:val="bottom"/>
          </w:tcPr>
          <w:p w:rsidR="004B2BAA" w:rsidRPr="00724F1A" w:rsidRDefault="004B2BAA" w:rsidP="004B2BAA">
            <w:pPr>
              <w:jc w:val="center"/>
              <w:rPr>
                <w:rFonts w:ascii="Calibri" w:hAnsi="Calibri"/>
                <w:color w:val="000000"/>
                <w:sz w:val="22"/>
                <w:szCs w:val="22"/>
              </w:rPr>
            </w:pPr>
            <w:r>
              <w:rPr>
                <w:rFonts w:ascii="Calibri" w:hAnsi="Calibri"/>
                <w:color w:val="000000"/>
                <w:sz w:val="22"/>
                <w:szCs w:val="22"/>
              </w:rPr>
              <w:t>03/30/18</w:t>
            </w:r>
          </w:p>
        </w:tc>
      </w:tr>
      <w:tr w:rsidR="004B2BAA" w:rsidRPr="00724F1A" w:rsidTr="004B2BAA">
        <w:trPr>
          <w:trHeight w:val="300"/>
        </w:trPr>
        <w:tc>
          <w:tcPr>
            <w:tcW w:w="1136" w:type="dxa"/>
            <w:shd w:val="clear" w:color="auto" w:fill="auto"/>
            <w:vAlign w:val="bottom"/>
          </w:tcPr>
          <w:p w:rsidR="004B2BAA" w:rsidRPr="00724F1A" w:rsidRDefault="004B2BAA" w:rsidP="004B2BAA">
            <w:pPr>
              <w:jc w:val="right"/>
              <w:rPr>
                <w:rFonts w:ascii="Calibri" w:hAnsi="Calibri"/>
                <w:color w:val="000000"/>
                <w:sz w:val="22"/>
                <w:szCs w:val="22"/>
              </w:rPr>
            </w:pPr>
            <w:r>
              <w:rPr>
                <w:rFonts w:ascii="Calibri" w:hAnsi="Calibri"/>
                <w:color w:val="000000"/>
                <w:sz w:val="22"/>
                <w:szCs w:val="22"/>
              </w:rPr>
              <w:t>10/01/18</w:t>
            </w:r>
          </w:p>
        </w:tc>
        <w:tc>
          <w:tcPr>
            <w:tcW w:w="1180" w:type="dxa"/>
            <w:shd w:val="clear" w:color="auto" w:fill="auto"/>
            <w:vAlign w:val="center"/>
          </w:tcPr>
          <w:p w:rsidR="004B2BAA" w:rsidRPr="00724F1A" w:rsidRDefault="004B2BAA" w:rsidP="004B2BAA">
            <w:pPr>
              <w:jc w:val="right"/>
              <w:rPr>
                <w:rFonts w:ascii="Calibri" w:hAnsi="Calibri"/>
                <w:color w:val="000000"/>
                <w:sz w:val="22"/>
                <w:szCs w:val="22"/>
              </w:rPr>
            </w:pPr>
            <w:r>
              <w:rPr>
                <w:rFonts w:ascii="Calibri" w:hAnsi="Calibri"/>
                <w:color w:val="000000"/>
                <w:sz w:val="22"/>
                <w:szCs w:val="22"/>
              </w:rPr>
              <w:t>10/19/18</w:t>
            </w:r>
          </w:p>
        </w:tc>
        <w:tc>
          <w:tcPr>
            <w:tcW w:w="835" w:type="dxa"/>
            <w:shd w:val="clear" w:color="auto" w:fill="auto"/>
            <w:noWrap/>
            <w:vAlign w:val="bottom"/>
          </w:tcPr>
          <w:p w:rsidR="004B2BAA" w:rsidRPr="00724F1A" w:rsidRDefault="004B2BAA" w:rsidP="004B2BAA">
            <w:pPr>
              <w:rPr>
                <w:rFonts w:ascii="Calibri" w:hAnsi="Calibri"/>
                <w:color w:val="000000"/>
                <w:sz w:val="22"/>
                <w:szCs w:val="22"/>
              </w:rPr>
            </w:pPr>
          </w:p>
        </w:tc>
        <w:tc>
          <w:tcPr>
            <w:tcW w:w="1185" w:type="dxa"/>
            <w:shd w:val="clear" w:color="auto" w:fill="auto"/>
            <w:vAlign w:val="bottom"/>
          </w:tcPr>
          <w:p w:rsidR="004B2BAA" w:rsidRPr="00724F1A" w:rsidRDefault="004B2BAA" w:rsidP="004B2BAA">
            <w:pPr>
              <w:jc w:val="right"/>
              <w:rPr>
                <w:rFonts w:ascii="Calibri" w:hAnsi="Calibri"/>
                <w:color w:val="000000"/>
                <w:sz w:val="22"/>
                <w:szCs w:val="22"/>
              </w:rPr>
            </w:pPr>
            <w:r w:rsidRPr="00724F1A">
              <w:rPr>
                <w:rFonts w:ascii="Calibri" w:hAnsi="Calibri"/>
                <w:color w:val="000000"/>
                <w:sz w:val="22"/>
                <w:szCs w:val="22"/>
              </w:rPr>
              <w:t> </w:t>
            </w:r>
          </w:p>
        </w:tc>
        <w:tc>
          <w:tcPr>
            <w:tcW w:w="1180" w:type="dxa"/>
            <w:gridSpan w:val="2"/>
            <w:shd w:val="clear" w:color="auto" w:fill="auto"/>
            <w:vAlign w:val="bottom"/>
          </w:tcPr>
          <w:p w:rsidR="004B2BAA" w:rsidRPr="00724F1A" w:rsidRDefault="004B2BAA" w:rsidP="004B2BAA">
            <w:pPr>
              <w:jc w:val="right"/>
              <w:rPr>
                <w:rFonts w:ascii="Calibri" w:hAnsi="Calibri"/>
                <w:color w:val="000000"/>
                <w:sz w:val="22"/>
                <w:szCs w:val="22"/>
              </w:rPr>
            </w:pPr>
            <w:r w:rsidRPr="00724F1A">
              <w:rPr>
                <w:rFonts w:ascii="Calibri" w:hAnsi="Calibri"/>
                <w:color w:val="000000"/>
                <w:sz w:val="22"/>
                <w:szCs w:val="22"/>
              </w:rPr>
              <w:t> </w:t>
            </w:r>
          </w:p>
        </w:tc>
        <w:tc>
          <w:tcPr>
            <w:tcW w:w="784" w:type="dxa"/>
          </w:tcPr>
          <w:p w:rsidR="004B2BAA" w:rsidRDefault="004B2BAA" w:rsidP="004B2BAA">
            <w:pPr>
              <w:jc w:val="right"/>
              <w:rPr>
                <w:rFonts w:ascii="Calibri" w:hAnsi="Calibri"/>
                <w:color w:val="000000"/>
                <w:sz w:val="22"/>
                <w:szCs w:val="22"/>
              </w:rPr>
            </w:pPr>
          </w:p>
        </w:tc>
        <w:tc>
          <w:tcPr>
            <w:tcW w:w="1530" w:type="dxa"/>
            <w:vAlign w:val="bottom"/>
          </w:tcPr>
          <w:p w:rsidR="004B2BAA" w:rsidRPr="00724F1A" w:rsidRDefault="004B2BAA" w:rsidP="004B2BAA">
            <w:pPr>
              <w:jc w:val="center"/>
              <w:rPr>
                <w:rFonts w:ascii="Calibri" w:hAnsi="Calibri"/>
                <w:color w:val="000000"/>
                <w:sz w:val="22"/>
                <w:szCs w:val="22"/>
              </w:rPr>
            </w:pPr>
            <w:r>
              <w:rPr>
                <w:rFonts w:ascii="Calibri" w:hAnsi="Calibri"/>
                <w:color w:val="000000"/>
                <w:sz w:val="22"/>
                <w:szCs w:val="22"/>
              </w:rPr>
              <w:t>03/26/18</w:t>
            </w:r>
          </w:p>
        </w:tc>
        <w:tc>
          <w:tcPr>
            <w:tcW w:w="1350" w:type="dxa"/>
            <w:vAlign w:val="bottom"/>
          </w:tcPr>
          <w:p w:rsidR="004B2BAA" w:rsidRPr="00724F1A" w:rsidRDefault="004B2BAA" w:rsidP="004B2BAA">
            <w:pPr>
              <w:jc w:val="center"/>
              <w:rPr>
                <w:rFonts w:ascii="Calibri" w:hAnsi="Calibri"/>
                <w:color w:val="000000"/>
                <w:sz w:val="22"/>
                <w:szCs w:val="22"/>
              </w:rPr>
            </w:pPr>
            <w:r>
              <w:rPr>
                <w:rFonts w:ascii="Calibri" w:hAnsi="Calibri"/>
                <w:color w:val="000000"/>
                <w:sz w:val="22"/>
                <w:szCs w:val="22"/>
              </w:rPr>
              <w:t>04/20/18</w:t>
            </w:r>
          </w:p>
        </w:tc>
      </w:tr>
      <w:tr w:rsidR="004B2BAA" w:rsidRPr="00724F1A" w:rsidTr="004B2BAA">
        <w:trPr>
          <w:trHeight w:val="300"/>
        </w:trPr>
        <w:tc>
          <w:tcPr>
            <w:tcW w:w="1136" w:type="dxa"/>
            <w:shd w:val="clear" w:color="auto" w:fill="auto"/>
            <w:vAlign w:val="bottom"/>
          </w:tcPr>
          <w:p w:rsidR="004B2BAA" w:rsidRPr="00724F1A" w:rsidRDefault="004B2BAA" w:rsidP="004B2BAA">
            <w:pPr>
              <w:jc w:val="right"/>
              <w:rPr>
                <w:rFonts w:ascii="Calibri" w:hAnsi="Calibri"/>
                <w:color w:val="000000"/>
                <w:sz w:val="22"/>
                <w:szCs w:val="22"/>
              </w:rPr>
            </w:pPr>
            <w:r>
              <w:rPr>
                <w:rFonts w:ascii="Calibri" w:hAnsi="Calibri"/>
                <w:color w:val="000000"/>
                <w:sz w:val="22"/>
                <w:szCs w:val="22"/>
              </w:rPr>
              <w:t xml:space="preserve"> 10/22/18</w:t>
            </w:r>
          </w:p>
        </w:tc>
        <w:tc>
          <w:tcPr>
            <w:tcW w:w="1180" w:type="dxa"/>
            <w:shd w:val="clear" w:color="auto" w:fill="auto"/>
            <w:vAlign w:val="center"/>
          </w:tcPr>
          <w:p w:rsidR="004B2BAA" w:rsidRDefault="004B2BAA" w:rsidP="004B2BAA">
            <w:pPr>
              <w:jc w:val="right"/>
              <w:rPr>
                <w:rFonts w:ascii="Calibri" w:hAnsi="Calibri"/>
                <w:color w:val="000000"/>
                <w:sz w:val="22"/>
                <w:szCs w:val="22"/>
              </w:rPr>
            </w:pPr>
            <w:r>
              <w:rPr>
                <w:rFonts w:ascii="Calibri" w:hAnsi="Calibri"/>
                <w:color w:val="000000"/>
                <w:sz w:val="22"/>
                <w:szCs w:val="22"/>
              </w:rPr>
              <w:t>11/9/18</w:t>
            </w:r>
          </w:p>
        </w:tc>
        <w:tc>
          <w:tcPr>
            <w:tcW w:w="835" w:type="dxa"/>
            <w:shd w:val="clear" w:color="auto" w:fill="auto"/>
            <w:noWrap/>
            <w:vAlign w:val="bottom"/>
          </w:tcPr>
          <w:p w:rsidR="004B2BAA" w:rsidRPr="00724F1A" w:rsidRDefault="004B2BAA" w:rsidP="004B2BAA">
            <w:pPr>
              <w:rPr>
                <w:rFonts w:ascii="Calibri" w:hAnsi="Calibri"/>
                <w:color w:val="000000"/>
                <w:sz w:val="22"/>
                <w:szCs w:val="22"/>
              </w:rPr>
            </w:pPr>
          </w:p>
        </w:tc>
        <w:tc>
          <w:tcPr>
            <w:tcW w:w="2365" w:type="dxa"/>
            <w:gridSpan w:val="3"/>
            <w:shd w:val="clear" w:color="auto" w:fill="auto"/>
            <w:vAlign w:val="bottom"/>
          </w:tcPr>
          <w:p w:rsidR="004B2BAA" w:rsidRPr="00724F1A" w:rsidRDefault="004B2BAA" w:rsidP="004B2BAA">
            <w:pPr>
              <w:jc w:val="center"/>
              <w:rPr>
                <w:rFonts w:ascii="Calibri" w:hAnsi="Calibri"/>
                <w:color w:val="000000"/>
                <w:sz w:val="22"/>
                <w:szCs w:val="22"/>
              </w:rPr>
            </w:pPr>
          </w:p>
        </w:tc>
        <w:tc>
          <w:tcPr>
            <w:tcW w:w="784" w:type="dxa"/>
          </w:tcPr>
          <w:p w:rsidR="004B2BAA" w:rsidRDefault="004B2BAA" w:rsidP="004B2BAA">
            <w:pPr>
              <w:jc w:val="right"/>
              <w:rPr>
                <w:rFonts w:ascii="Calibri" w:hAnsi="Calibri"/>
                <w:color w:val="000000"/>
                <w:sz w:val="22"/>
                <w:szCs w:val="22"/>
              </w:rPr>
            </w:pPr>
          </w:p>
        </w:tc>
        <w:tc>
          <w:tcPr>
            <w:tcW w:w="1530" w:type="dxa"/>
          </w:tcPr>
          <w:p w:rsidR="004B2BAA" w:rsidRPr="00724F1A" w:rsidRDefault="004B2BAA" w:rsidP="004B2BAA">
            <w:pPr>
              <w:jc w:val="center"/>
              <w:rPr>
                <w:rFonts w:ascii="Calibri" w:hAnsi="Calibri"/>
                <w:color w:val="000000"/>
                <w:sz w:val="22"/>
                <w:szCs w:val="22"/>
              </w:rPr>
            </w:pPr>
            <w:r>
              <w:rPr>
                <w:rFonts w:ascii="Calibri" w:hAnsi="Calibri"/>
                <w:color w:val="000000"/>
                <w:sz w:val="22"/>
                <w:szCs w:val="22"/>
              </w:rPr>
              <w:t>4/16/18</w:t>
            </w:r>
          </w:p>
        </w:tc>
        <w:tc>
          <w:tcPr>
            <w:tcW w:w="1350" w:type="dxa"/>
            <w:vAlign w:val="bottom"/>
          </w:tcPr>
          <w:p w:rsidR="004B2BAA" w:rsidRDefault="004B2BAA" w:rsidP="004B2BAA">
            <w:pPr>
              <w:jc w:val="center"/>
              <w:rPr>
                <w:rFonts w:ascii="Calibri" w:hAnsi="Calibri"/>
                <w:color w:val="000000"/>
                <w:sz w:val="22"/>
                <w:szCs w:val="22"/>
              </w:rPr>
            </w:pPr>
            <w:r>
              <w:rPr>
                <w:rFonts w:ascii="Calibri" w:hAnsi="Calibri"/>
                <w:color w:val="000000"/>
                <w:sz w:val="22"/>
                <w:szCs w:val="22"/>
              </w:rPr>
              <w:t>05/11/18</w:t>
            </w:r>
          </w:p>
        </w:tc>
      </w:tr>
      <w:tr w:rsidR="004B2BAA" w:rsidRPr="00724F1A" w:rsidTr="004B2BAA">
        <w:trPr>
          <w:trHeight w:val="300"/>
        </w:trPr>
        <w:tc>
          <w:tcPr>
            <w:tcW w:w="1136" w:type="dxa"/>
            <w:shd w:val="clear" w:color="auto" w:fill="auto"/>
            <w:vAlign w:val="bottom"/>
          </w:tcPr>
          <w:p w:rsidR="004B2BAA" w:rsidRPr="00724F1A" w:rsidRDefault="004B2BAA" w:rsidP="004B2BAA">
            <w:pPr>
              <w:jc w:val="right"/>
              <w:rPr>
                <w:rFonts w:ascii="Calibri" w:hAnsi="Calibri"/>
                <w:color w:val="000000"/>
                <w:sz w:val="22"/>
                <w:szCs w:val="22"/>
              </w:rPr>
            </w:pPr>
            <w:r>
              <w:rPr>
                <w:rFonts w:ascii="Calibri" w:hAnsi="Calibri"/>
                <w:color w:val="000000"/>
                <w:sz w:val="22"/>
                <w:szCs w:val="22"/>
              </w:rPr>
              <w:t xml:space="preserve">11/12/18 </w:t>
            </w:r>
          </w:p>
        </w:tc>
        <w:tc>
          <w:tcPr>
            <w:tcW w:w="1180" w:type="dxa"/>
            <w:shd w:val="clear" w:color="auto" w:fill="auto"/>
            <w:vAlign w:val="center"/>
          </w:tcPr>
          <w:p w:rsidR="004B2BAA" w:rsidRPr="00724F1A" w:rsidRDefault="004B2BAA" w:rsidP="004B2BAA">
            <w:pPr>
              <w:jc w:val="right"/>
              <w:rPr>
                <w:rFonts w:ascii="Calibri" w:hAnsi="Calibri"/>
                <w:color w:val="000000"/>
                <w:sz w:val="22"/>
                <w:szCs w:val="22"/>
              </w:rPr>
            </w:pPr>
            <w:r>
              <w:rPr>
                <w:rFonts w:ascii="Calibri" w:hAnsi="Calibri"/>
                <w:color w:val="000000"/>
                <w:sz w:val="22"/>
                <w:szCs w:val="22"/>
              </w:rPr>
              <w:t>11/30/18</w:t>
            </w:r>
          </w:p>
        </w:tc>
        <w:tc>
          <w:tcPr>
            <w:tcW w:w="835" w:type="dxa"/>
            <w:shd w:val="clear" w:color="auto" w:fill="auto"/>
            <w:noWrap/>
            <w:vAlign w:val="bottom"/>
          </w:tcPr>
          <w:p w:rsidR="004B2BAA" w:rsidRPr="00724F1A" w:rsidRDefault="004B2BAA" w:rsidP="004B2BAA">
            <w:pPr>
              <w:rPr>
                <w:rFonts w:ascii="Calibri" w:hAnsi="Calibri"/>
                <w:color w:val="000000"/>
                <w:sz w:val="22"/>
                <w:szCs w:val="22"/>
              </w:rPr>
            </w:pPr>
          </w:p>
        </w:tc>
        <w:tc>
          <w:tcPr>
            <w:tcW w:w="1259" w:type="dxa"/>
            <w:gridSpan w:val="2"/>
            <w:shd w:val="clear" w:color="auto" w:fill="auto"/>
            <w:vAlign w:val="center"/>
          </w:tcPr>
          <w:p w:rsidR="004B2BAA" w:rsidRPr="00724F1A" w:rsidRDefault="004B2BAA" w:rsidP="004B2BAA">
            <w:pPr>
              <w:jc w:val="center"/>
              <w:rPr>
                <w:rFonts w:ascii="Calibri" w:hAnsi="Calibri"/>
                <w:color w:val="000000"/>
                <w:sz w:val="22"/>
                <w:szCs w:val="22"/>
              </w:rPr>
            </w:pPr>
          </w:p>
        </w:tc>
        <w:tc>
          <w:tcPr>
            <w:tcW w:w="1106" w:type="dxa"/>
            <w:shd w:val="clear" w:color="auto" w:fill="auto"/>
            <w:vAlign w:val="center"/>
          </w:tcPr>
          <w:p w:rsidR="004B2BAA" w:rsidRPr="00724F1A" w:rsidRDefault="004B2BAA" w:rsidP="004B2BAA">
            <w:pPr>
              <w:jc w:val="center"/>
              <w:rPr>
                <w:rFonts w:ascii="Calibri" w:hAnsi="Calibri"/>
                <w:color w:val="000000"/>
                <w:sz w:val="22"/>
                <w:szCs w:val="22"/>
              </w:rPr>
            </w:pPr>
          </w:p>
        </w:tc>
        <w:tc>
          <w:tcPr>
            <w:tcW w:w="784" w:type="dxa"/>
          </w:tcPr>
          <w:p w:rsidR="004B2BAA" w:rsidRDefault="004B2BAA" w:rsidP="004B2BAA">
            <w:pPr>
              <w:jc w:val="right"/>
              <w:rPr>
                <w:rFonts w:ascii="Calibri" w:hAnsi="Calibri"/>
                <w:color w:val="000000"/>
                <w:sz w:val="22"/>
                <w:szCs w:val="22"/>
              </w:rPr>
            </w:pPr>
          </w:p>
        </w:tc>
        <w:tc>
          <w:tcPr>
            <w:tcW w:w="1530" w:type="dxa"/>
            <w:shd w:val="clear" w:color="auto" w:fill="auto"/>
            <w:vAlign w:val="bottom"/>
          </w:tcPr>
          <w:p w:rsidR="004B2BAA" w:rsidRPr="00724F1A" w:rsidRDefault="004B2BAA" w:rsidP="004B2BAA">
            <w:pPr>
              <w:jc w:val="center"/>
              <w:rPr>
                <w:rFonts w:ascii="Calibri" w:hAnsi="Calibri"/>
                <w:color w:val="000000"/>
                <w:sz w:val="22"/>
                <w:szCs w:val="22"/>
              </w:rPr>
            </w:pPr>
            <w:r>
              <w:rPr>
                <w:rFonts w:ascii="Calibri" w:hAnsi="Calibri"/>
                <w:color w:val="000000"/>
                <w:sz w:val="22"/>
                <w:szCs w:val="22"/>
              </w:rPr>
              <w:t>05/07/18</w:t>
            </w:r>
          </w:p>
        </w:tc>
        <w:tc>
          <w:tcPr>
            <w:tcW w:w="1350" w:type="dxa"/>
            <w:shd w:val="clear" w:color="auto" w:fill="auto"/>
            <w:vAlign w:val="bottom"/>
          </w:tcPr>
          <w:p w:rsidR="004B2BAA" w:rsidRPr="00724F1A" w:rsidRDefault="004B2BAA" w:rsidP="004B2BAA">
            <w:pPr>
              <w:jc w:val="center"/>
              <w:rPr>
                <w:rFonts w:ascii="Calibri" w:hAnsi="Calibri"/>
                <w:color w:val="000000"/>
                <w:sz w:val="22"/>
                <w:szCs w:val="22"/>
              </w:rPr>
            </w:pPr>
            <w:r>
              <w:rPr>
                <w:rFonts w:ascii="Calibri" w:hAnsi="Calibri"/>
                <w:color w:val="000000"/>
                <w:sz w:val="22"/>
                <w:szCs w:val="22"/>
              </w:rPr>
              <w:t>06/01/18</w:t>
            </w:r>
          </w:p>
        </w:tc>
      </w:tr>
      <w:tr w:rsidR="004B2BAA" w:rsidRPr="00724F1A" w:rsidTr="004B2BAA">
        <w:trPr>
          <w:trHeight w:val="300"/>
        </w:trPr>
        <w:tc>
          <w:tcPr>
            <w:tcW w:w="1136" w:type="dxa"/>
            <w:shd w:val="clear" w:color="auto" w:fill="auto"/>
            <w:vAlign w:val="bottom"/>
          </w:tcPr>
          <w:p w:rsidR="004B2BAA" w:rsidRDefault="004B2BAA" w:rsidP="004B2BAA">
            <w:pPr>
              <w:jc w:val="right"/>
              <w:rPr>
                <w:rFonts w:ascii="Calibri" w:hAnsi="Calibri"/>
                <w:color w:val="000000"/>
                <w:sz w:val="22"/>
                <w:szCs w:val="22"/>
              </w:rPr>
            </w:pPr>
            <w:r>
              <w:rPr>
                <w:rFonts w:ascii="Calibri" w:hAnsi="Calibri"/>
                <w:color w:val="000000"/>
                <w:sz w:val="22"/>
                <w:szCs w:val="22"/>
              </w:rPr>
              <w:t xml:space="preserve"> 12/3/18</w:t>
            </w:r>
          </w:p>
        </w:tc>
        <w:tc>
          <w:tcPr>
            <w:tcW w:w="1180" w:type="dxa"/>
            <w:shd w:val="clear" w:color="auto" w:fill="auto"/>
            <w:vAlign w:val="center"/>
          </w:tcPr>
          <w:p w:rsidR="004B2BAA" w:rsidRPr="00724F1A" w:rsidRDefault="004B2BAA" w:rsidP="004B2BAA">
            <w:pPr>
              <w:jc w:val="right"/>
              <w:rPr>
                <w:rFonts w:ascii="Calibri" w:hAnsi="Calibri"/>
                <w:color w:val="000000"/>
                <w:sz w:val="22"/>
                <w:szCs w:val="22"/>
              </w:rPr>
            </w:pPr>
            <w:r>
              <w:rPr>
                <w:rFonts w:ascii="Calibri" w:hAnsi="Calibri"/>
                <w:color w:val="000000"/>
                <w:sz w:val="22"/>
                <w:szCs w:val="22"/>
              </w:rPr>
              <w:t>12/21/18</w:t>
            </w:r>
          </w:p>
        </w:tc>
        <w:tc>
          <w:tcPr>
            <w:tcW w:w="835" w:type="dxa"/>
            <w:shd w:val="clear" w:color="auto" w:fill="auto"/>
            <w:noWrap/>
            <w:vAlign w:val="bottom"/>
          </w:tcPr>
          <w:p w:rsidR="004B2BAA" w:rsidRPr="00724F1A" w:rsidRDefault="004B2BAA" w:rsidP="004B2BAA">
            <w:pPr>
              <w:rPr>
                <w:rFonts w:ascii="Calibri" w:hAnsi="Calibri"/>
                <w:color w:val="000000"/>
                <w:sz w:val="22"/>
                <w:szCs w:val="22"/>
              </w:rPr>
            </w:pPr>
          </w:p>
        </w:tc>
        <w:tc>
          <w:tcPr>
            <w:tcW w:w="1259" w:type="dxa"/>
            <w:gridSpan w:val="2"/>
            <w:shd w:val="clear" w:color="auto" w:fill="auto"/>
            <w:vAlign w:val="bottom"/>
          </w:tcPr>
          <w:p w:rsidR="004B2BAA" w:rsidRPr="00724F1A" w:rsidRDefault="004B2BAA" w:rsidP="004B2BAA">
            <w:pPr>
              <w:jc w:val="right"/>
              <w:rPr>
                <w:rFonts w:ascii="Calibri" w:hAnsi="Calibri"/>
                <w:color w:val="000000"/>
                <w:sz w:val="22"/>
                <w:szCs w:val="22"/>
              </w:rPr>
            </w:pPr>
          </w:p>
        </w:tc>
        <w:tc>
          <w:tcPr>
            <w:tcW w:w="1106" w:type="dxa"/>
            <w:shd w:val="clear" w:color="auto" w:fill="auto"/>
            <w:vAlign w:val="bottom"/>
          </w:tcPr>
          <w:p w:rsidR="004B2BAA" w:rsidRPr="00724F1A" w:rsidRDefault="004B2BAA" w:rsidP="004B2BAA">
            <w:pPr>
              <w:jc w:val="right"/>
              <w:rPr>
                <w:rFonts w:ascii="Calibri" w:hAnsi="Calibri"/>
                <w:color w:val="000000"/>
                <w:sz w:val="22"/>
                <w:szCs w:val="22"/>
              </w:rPr>
            </w:pPr>
          </w:p>
        </w:tc>
        <w:tc>
          <w:tcPr>
            <w:tcW w:w="784" w:type="dxa"/>
          </w:tcPr>
          <w:p w:rsidR="004B2BAA" w:rsidRDefault="004B2BAA" w:rsidP="004B2BAA">
            <w:pPr>
              <w:jc w:val="right"/>
              <w:rPr>
                <w:rFonts w:ascii="Calibri" w:hAnsi="Calibri"/>
                <w:color w:val="000000"/>
                <w:sz w:val="22"/>
                <w:szCs w:val="22"/>
              </w:rPr>
            </w:pPr>
          </w:p>
        </w:tc>
        <w:tc>
          <w:tcPr>
            <w:tcW w:w="1530" w:type="dxa"/>
            <w:vAlign w:val="bottom"/>
          </w:tcPr>
          <w:p w:rsidR="004B2BAA" w:rsidRDefault="004B2BAA" w:rsidP="004B2BAA">
            <w:pPr>
              <w:jc w:val="center"/>
              <w:rPr>
                <w:rFonts w:ascii="Calibri" w:hAnsi="Calibri"/>
                <w:color w:val="000000"/>
                <w:sz w:val="22"/>
                <w:szCs w:val="22"/>
              </w:rPr>
            </w:pPr>
            <w:r>
              <w:rPr>
                <w:rFonts w:ascii="Calibri" w:hAnsi="Calibri"/>
                <w:color w:val="000000"/>
                <w:sz w:val="22"/>
                <w:szCs w:val="22"/>
              </w:rPr>
              <w:t>05/29/18</w:t>
            </w:r>
          </w:p>
        </w:tc>
        <w:tc>
          <w:tcPr>
            <w:tcW w:w="1350" w:type="dxa"/>
            <w:vAlign w:val="bottom"/>
          </w:tcPr>
          <w:p w:rsidR="004B2BAA" w:rsidRDefault="004B2BAA" w:rsidP="004B2BAA">
            <w:pPr>
              <w:jc w:val="center"/>
              <w:rPr>
                <w:rFonts w:ascii="Calibri" w:hAnsi="Calibri"/>
                <w:color w:val="000000"/>
                <w:sz w:val="22"/>
                <w:szCs w:val="22"/>
              </w:rPr>
            </w:pPr>
            <w:r>
              <w:rPr>
                <w:rFonts w:ascii="Calibri" w:hAnsi="Calibri"/>
                <w:color w:val="000000"/>
                <w:sz w:val="22"/>
                <w:szCs w:val="22"/>
              </w:rPr>
              <w:t>06/22/18</w:t>
            </w:r>
          </w:p>
        </w:tc>
      </w:tr>
      <w:tr w:rsidR="004B2BAA" w:rsidRPr="00724F1A" w:rsidTr="004B2BAA">
        <w:trPr>
          <w:trHeight w:val="300"/>
        </w:trPr>
        <w:tc>
          <w:tcPr>
            <w:tcW w:w="1136" w:type="dxa"/>
            <w:shd w:val="clear" w:color="auto" w:fill="auto"/>
            <w:vAlign w:val="bottom"/>
          </w:tcPr>
          <w:p w:rsidR="004B2BAA" w:rsidRPr="00724F1A" w:rsidRDefault="004B2BAA" w:rsidP="004B2BAA">
            <w:pPr>
              <w:jc w:val="right"/>
              <w:rPr>
                <w:rFonts w:ascii="Calibri" w:hAnsi="Calibri"/>
                <w:color w:val="000000"/>
                <w:sz w:val="22"/>
                <w:szCs w:val="22"/>
              </w:rPr>
            </w:pPr>
            <w:r>
              <w:rPr>
                <w:rFonts w:ascii="Calibri" w:hAnsi="Calibri"/>
                <w:color w:val="000000"/>
                <w:sz w:val="22"/>
                <w:szCs w:val="22"/>
              </w:rPr>
              <w:t xml:space="preserve"> </w:t>
            </w:r>
          </w:p>
        </w:tc>
        <w:tc>
          <w:tcPr>
            <w:tcW w:w="1180" w:type="dxa"/>
            <w:shd w:val="clear" w:color="auto" w:fill="auto"/>
            <w:vAlign w:val="center"/>
          </w:tcPr>
          <w:p w:rsidR="004B2BAA" w:rsidRPr="00724F1A" w:rsidRDefault="004B2BAA" w:rsidP="004B2BAA">
            <w:pPr>
              <w:jc w:val="right"/>
              <w:rPr>
                <w:rFonts w:ascii="Calibri" w:hAnsi="Calibri"/>
                <w:color w:val="000000"/>
                <w:sz w:val="22"/>
                <w:szCs w:val="22"/>
              </w:rPr>
            </w:pPr>
          </w:p>
        </w:tc>
        <w:tc>
          <w:tcPr>
            <w:tcW w:w="835" w:type="dxa"/>
            <w:shd w:val="clear" w:color="auto" w:fill="auto"/>
            <w:noWrap/>
            <w:vAlign w:val="bottom"/>
          </w:tcPr>
          <w:p w:rsidR="004B2BAA" w:rsidRPr="00724F1A" w:rsidRDefault="004B2BAA" w:rsidP="004B2BAA">
            <w:pPr>
              <w:rPr>
                <w:rFonts w:ascii="Calibri" w:hAnsi="Calibri"/>
                <w:color w:val="000000"/>
                <w:sz w:val="22"/>
                <w:szCs w:val="22"/>
              </w:rPr>
            </w:pPr>
          </w:p>
        </w:tc>
        <w:tc>
          <w:tcPr>
            <w:tcW w:w="1259" w:type="dxa"/>
            <w:gridSpan w:val="2"/>
            <w:shd w:val="clear" w:color="auto" w:fill="auto"/>
            <w:vAlign w:val="bottom"/>
          </w:tcPr>
          <w:p w:rsidR="004B2BAA" w:rsidRPr="00724F1A" w:rsidRDefault="004B2BAA" w:rsidP="004B2BAA">
            <w:pPr>
              <w:jc w:val="right"/>
              <w:rPr>
                <w:rFonts w:ascii="Calibri" w:hAnsi="Calibri"/>
                <w:color w:val="000000"/>
                <w:sz w:val="22"/>
                <w:szCs w:val="22"/>
              </w:rPr>
            </w:pPr>
          </w:p>
        </w:tc>
        <w:tc>
          <w:tcPr>
            <w:tcW w:w="1106" w:type="dxa"/>
            <w:shd w:val="clear" w:color="auto" w:fill="auto"/>
            <w:vAlign w:val="bottom"/>
          </w:tcPr>
          <w:p w:rsidR="004B2BAA" w:rsidRPr="00724F1A" w:rsidRDefault="004B2BAA" w:rsidP="004B2BAA">
            <w:pPr>
              <w:jc w:val="right"/>
              <w:rPr>
                <w:rFonts w:ascii="Calibri" w:hAnsi="Calibri"/>
                <w:color w:val="000000"/>
                <w:sz w:val="22"/>
                <w:szCs w:val="22"/>
              </w:rPr>
            </w:pPr>
          </w:p>
        </w:tc>
        <w:tc>
          <w:tcPr>
            <w:tcW w:w="784" w:type="dxa"/>
          </w:tcPr>
          <w:p w:rsidR="004B2BAA" w:rsidRDefault="004B2BAA" w:rsidP="004B2BAA">
            <w:pPr>
              <w:jc w:val="right"/>
              <w:rPr>
                <w:rFonts w:ascii="Calibri" w:hAnsi="Calibri"/>
                <w:color w:val="000000"/>
                <w:sz w:val="22"/>
                <w:szCs w:val="22"/>
              </w:rPr>
            </w:pPr>
          </w:p>
        </w:tc>
        <w:tc>
          <w:tcPr>
            <w:tcW w:w="1530" w:type="dxa"/>
            <w:vAlign w:val="bottom"/>
          </w:tcPr>
          <w:p w:rsidR="004B2BAA" w:rsidRPr="00724F1A" w:rsidRDefault="004B2BAA" w:rsidP="004B2BAA">
            <w:pPr>
              <w:jc w:val="center"/>
              <w:rPr>
                <w:rFonts w:ascii="Calibri" w:hAnsi="Calibri"/>
                <w:color w:val="000000"/>
                <w:sz w:val="22"/>
                <w:szCs w:val="22"/>
              </w:rPr>
            </w:pPr>
            <w:r>
              <w:rPr>
                <w:rFonts w:ascii="Calibri" w:hAnsi="Calibri"/>
                <w:color w:val="000000"/>
                <w:sz w:val="22"/>
                <w:szCs w:val="22"/>
              </w:rPr>
              <w:t>06/18/18</w:t>
            </w:r>
          </w:p>
        </w:tc>
        <w:tc>
          <w:tcPr>
            <w:tcW w:w="1350" w:type="dxa"/>
            <w:vAlign w:val="bottom"/>
          </w:tcPr>
          <w:p w:rsidR="004B2BAA" w:rsidRDefault="004B2BAA" w:rsidP="004B2BAA">
            <w:pPr>
              <w:jc w:val="center"/>
              <w:rPr>
                <w:rFonts w:ascii="Calibri" w:hAnsi="Calibri"/>
                <w:color w:val="000000"/>
                <w:sz w:val="22"/>
                <w:szCs w:val="22"/>
              </w:rPr>
            </w:pPr>
            <w:r>
              <w:rPr>
                <w:rFonts w:ascii="Calibri" w:hAnsi="Calibri"/>
                <w:color w:val="000000"/>
                <w:sz w:val="22"/>
                <w:szCs w:val="22"/>
              </w:rPr>
              <w:t>07/13/18</w:t>
            </w:r>
          </w:p>
        </w:tc>
      </w:tr>
      <w:tr w:rsidR="004B2BAA" w:rsidRPr="00724F1A" w:rsidTr="004B2BAA">
        <w:trPr>
          <w:trHeight w:val="300"/>
        </w:trPr>
        <w:tc>
          <w:tcPr>
            <w:tcW w:w="1136" w:type="dxa"/>
            <w:shd w:val="clear" w:color="auto" w:fill="auto"/>
            <w:vAlign w:val="bottom"/>
          </w:tcPr>
          <w:p w:rsidR="004B2BAA" w:rsidRDefault="004B2BAA" w:rsidP="004B2BAA">
            <w:pPr>
              <w:jc w:val="right"/>
              <w:rPr>
                <w:rFonts w:ascii="Calibri" w:hAnsi="Calibri"/>
                <w:color w:val="000000"/>
                <w:sz w:val="22"/>
                <w:szCs w:val="22"/>
              </w:rPr>
            </w:pPr>
            <w:r>
              <w:rPr>
                <w:rFonts w:ascii="Calibri" w:hAnsi="Calibri"/>
                <w:color w:val="000000"/>
                <w:sz w:val="22"/>
                <w:szCs w:val="22"/>
              </w:rPr>
              <w:t xml:space="preserve"> </w:t>
            </w:r>
          </w:p>
        </w:tc>
        <w:tc>
          <w:tcPr>
            <w:tcW w:w="1180" w:type="dxa"/>
            <w:shd w:val="clear" w:color="auto" w:fill="auto"/>
            <w:vAlign w:val="center"/>
          </w:tcPr>
          <w:p w:rsidR="004B2BAA" w:rsidRPr="00724F1A" w:rsidRDefault="004B2BAA" w:rsidP="004B2BAA">
            <w:pPr>
              <w:jc w:val="right"/>
              <w:rPr>
                <w:rFonts w:ascii="Calibri" w:hAnsi="Calibri"/>
                <w:color w:val="000000"/>
                <w:sz w:val="22"/>
                <w:szCs w:val="22"/>
              </w:rPr>
            </w:pPr>
            <w:r>
              <w:rPr>
                <w:rFonts w:ascii="Calibri" w:hAnsi="Calibri"/>
                <w:color w:val="000000"/>
                <w:sz w:val="22"/>
                <w:szCs w:val="22"/>
              </w:rPr>
              <w:t xml:space="preserve"> </w:t>
            </w:r>
          </w:p>
        </w:tc>
        <w:tc>
          <w:tcPr>
            <w:tcW w:w="835" w:type="dxa"/>
            <w:shd w:val="clear" w:color="auto" w:fill="auto"/>
            <w:noWrap/>
            <w:vAlign w:val="bottom"/>
          </w:tcPr>
          <w:p w:rsidR="004B2BAA" w:rsidRPr="00724F1A" w:rsidRDefault="004B2BAA" w:rsidP="004B2BAA">
            <w:pPr>
              <w:rPr>
                <w:rFonts w:ascii="Calibri" w:hAnsi="Calibri"/>
                <w:color w:val="000000"/>
                <w:sz w:val="22"/>
                <w:szCs w:val="22"/>
              </w:rPr>
            </w:pPr>
          </w:p>
        </w:tc>
        <w:tc>
          <w:tcPr>
            <w:tcW w:w="1259" w:type="dxa"/>
            <w:gridSpan w:val="2"/>
            <w:shd w:val="clear" w:color="auto" w:fill="auto"/>
            <w:vAlign w:val="bottom"/>
          </w:tcPr>
          <w:p w:rsidR="004B2BAA" w:rsidRPr="00724F1A" w:rsidRDefault="004B2BAA" w:rsidP="004B2BAA">
            <w:pPr>
              <w:jc w:val="right"/>
              <w:rPr>
                <w:rFonts w:ascii="Calibri" w:hAnsi="Calibri"/>
                <w:color w:val="000000"/>
                <w:sz w:val="22"/>
                <w:szCs w:val="22"/>
              </w:rPr>
            </w:pPr>
          </w:p>
        </w:tc>
        <w:tc>
          <w:tcPr>
            <w:tcW w:w="1106" w:type="dxa"/>
            <w:shd w:val="clear" w:color="auto" w:fill="auto"/>
            <w:vAlign w:val="bottom"/>
          </w:tcPr>
          <w:p w:rsidR="004B2BAA" w:rsidRPr="00724F1A" w:rsidRDefault="004B2BAA" w:rsidP="004B2BAA">
            <w:pPr>
              <w:jc w:val="right"/>
              <w:rPr>
                <w:rFonts w:ascii="Calibri" w:hAnsi="Calibri"/>
                <w:color w:val="000000"/>
                <w:sz w:val="22"/>
                <w:szCs w:val="22"/>
              </w:rPr>
            </w:pPr>
          </w:p>
        </w:tc>
        <w:tc>
          <w:tcPr>
            <w:tcW w:w="784" w:type="dxa"/>
          </w:tcPr>
          <w:p w:rsidR="004B2BAA" w:rsidRDefault="004B2BAA" w:rsidP="004B2BAA">
            <w:pPr>
              <w:jc w:val="right"/>
              <w:rPr>
                <w:rFonts w:ascii="Calibri" w:hAnsi="Calibri"/>
                <w:color w:val="000000"/>
                <w:sz w:val="22"/>
                <w:szCs w:val="22"/>
              </w:rPr>
            </w:pPr>
          </w:p>
        </w:tc>
        <w:tc>
          <w:tcPr>
            <w:tcW w:w="1530" w:type="dxa"/>
            <w:vAlign w:val="bottom"/>
          </w:tcPr>
          <w:p w:rsidR="004B2BAA" w:rsidRDefault="004B2BAA" w:rsidP="004B2BAA">
            <w:pPr>
              <w:jc w:val="center"/>
              <w:rPr>
                <w:rFonts w:ascii="Calibri" w:hAnsi="Calibri"/>
                <w:color w:val="000000"/>
                <w:sz w:val="22"/>
                <w:szCs w:val="22"/>
              </w:rPr>
            </w:pPr>
            <w:r>
              <w:rPr>
                <w:rFonts w:ascii="Calibri" w:hAnsi="Calibri"/>
                <w:color w:val="000000"/>
                <w:sz w:val="22"/>
                <w:szCs w:val="22"/>
              </w:rPr>
              <w:t>07/09/18</w:t>
            </w:r>
          </w:p>
        </w:tc>
        <w:tc>
          <w:tcPr>
            <w:tcW w:w="1350" w:type="dxa"/>
            <w:vAlign w:val="bottom"/>
          </w:tcPr>
          <w:p w:rsidR="004B2BAA" w:rsidRPr="00724F1A" w:rsidRDefault="004B2BAA" w:rsidP="004B2BAA">
            <w:pPr>
              <w:jc w:val="center"/>
              <w:rPr>
                <w:rFonts w:ascii="Calibri" w:hAnsi="Calibri"/>
                <w:color w:val="000000"/>
                <w:sz w:val="22"/>
                <w:szCs w:val="22"/>
              </w:rPr>
            </w:pPr>
            <w:r>
              <w:rPr>
                <w:rFonts w:ascii="Calibri" w:hAnsi="Calibri"/>
                <w:color w:val="000000"/>
                <w:sz w:val="22"/>
                <w:szCs w:val="22"/>
              </w:rPr>
              <w:t>08/03/18</w:t>
            </w:r>
          </w:p>
        </w:tc>
      </w:tr>
      <w:tr w:rsidR="004B2BAA" w:rsidRPr="00724F1A" w:rsidTr="004B2BAA">
        <w:trPr>
          <w:trHeight w:val="300"/>
        </w:trPr>
        <w:tc>
          <w:tcPr>
            <w:tcW w:w="1136" w:type="dxa"/>
            <w:shd w:val="clear" w:color="auto" w:fill="auto"/>
            <w:vAlign w:val="bottom"/>
          </w:tcPr>
          <w:p w:rsidR="004B2BAA" w:rsidRPr="00724F1A" w:rsidRDefault="004B2BAA" w:rsidP="004B2BAA">
            <w:pPr>
              <w:jc w:val="right"/>
              <w:rPr>
                <w:rFonts w:ascii="Calibri" w:hAnsi="Calibri"/>
                <w:color w:val="000000"/>
                <w:sz w:val="22"/>
                <w:szCs w:val="22"/>
              </w:rPr>
            </w:pPr>
            <w:r>
              <w:rPr>
                <w:rFonts w:ascii="Calibri" w:hAnsi="Calibri"/>
                <w:color w:val="000000"/>
                <w:sz w:val="22"/>
                <w:szCs w:val="22"/>
              </w:rPr>
              <w:t xml:space="preserve"> </w:t>
            </w:r>
          </w:p>
        </w:tc>
        <w:tc>
          <w:tcPr>
            <w:tcW w:w="1180" w:type="dxa"/>
            <w:shd w:val="clear" w:color="auto" w:fill="auto"/>
            <w:vAlign w:val="center"/>
          </w:tcPr>
          <w:p w:rsidR="004B2BAA" w:rsidRPr="00724F1A" w:rsidRDefault="004B2BAA" w:rsidP="004B2BAA">
            <w:pPr>
              <w:jc w:val="right"/>
              <w:rPr>
                <w:rFonts w:ascii="Calibri" w:hAnsi="Calibri"/>
                <w:color w:val="000000"/>
                <w:sz w:val="22"/>
                <w:szCs w:val="22"/>
              </w:rPr>
            </w:pPr>
            <w:r>
              <w:rPr>
                <w:rFonts w:ascii="Calibri" w:hAnsi="Calibri"/>
                <w:color w:val="000000"/>
                <w:sz w:val="22"/>
                <w:szCs w:val="22"/>
              </w:rPr>
              <w:t xml:space="preserve"> </w:t>
            </w:r>
          </w:p>
        </w:tc>
        <w:tc>
          <w:tcPr>
            <w:tcW w:w="835" w:type="dxa"/>
            <w:shd w:val="clear" w:color="auto" w:fill="auto"/>
            <w:noWrap/>
            <w:vAlign w:val="bottom"/>
          </w:tcPr>
          <w:p w:rsidR="004B2BAA" w:rsidRPr="00724F1A" w:rsidRDefault="004B2BAA" w:rsidP="004B2BAA">
            <w:pPr>
              <w:rPr>
                <w:rFonts w:ascii="Calibri" w:hAnsi="Calibri"/>
                <w:color w:val="000000"/>
                <w:sz w:val="22"/>
                <w:szCs w:val="22"/>
              </w:rPr>
            </w:pPr>
          </w:p>
        </w:tc>
        <w:tc>
          <w:tcPr>
            <w:tcW w:w="1259" w:type="dxa"/>
            <w:gridSpan w:val="2"/>
            <w:shd w:val="clear" w:color="auto" w:fill="auto"/>
            <w:vAlign w:val="bottom"/>
          </w:tcPr>
          <w:p w:rsidR="004B2BAA" w:rsidRPr="00724F1A" w:rsidRDefault="004B2BAA" w:rsidP="004B2BAA">
            <w:pPr>
              <w:jc w:val="right"/>
              <w:rPr>
                <w:rFonts w:ascii="Calibri" w:hAnsi="Calibri"/>
                <w:color w:val="000000"/>
                <w:sz w:val="22"/>
                <w:szCs w:val="22"/>
              </w:rPr>
            </w:pPr>
          </w:p>
        </w:tc>
        <w:tc>
          <w:tcPr>
            <w:tcW w:w="1106" w:type="dxa"/>
            <w:shd w:val="clear" w:color="auto" w:fill="auto"/>
            <w:vAlign w:val="bottom"/>
          </w:tcPr>
          <w:p w:rsidR="004B2BAA" w:rsidRPr="00724F1A" w:rsidRDefault="004B2BAA" w:rsidP="004B2BAA">
            <w:pPr>
              <w:jc w:val="right"/>
              <w:rPr>
                <w:rFonts w:ascii="Calibri" w:hAnsi="Calibri"/>
                <w:color w:val="000000"/>
                <w:sz w:val="22"/>
                <w:szCs w:val="22"/>
              </w:rPr>
            </w:pPr>
          </w:p>
        </w:tc>
        <w:tc>
          <w:tcPr>
            <w:tcW w:w="784" w:type="dxa"/>
          </w:tcPr>
          <w:p w:rsidR="004B2BAA" w:rsidRDefault="004B2BAA" w:rsidP="004B2BAA">
            <w:pPr>
              <w:jc w:val="right"/>
              <w:rPr>
                <w:rFonts w:ascii="Calibri" w:hAnsi="Calibri"/>
                <w:color w:val="000000"/>
                <w:sz w:val="22"/>
                <w:szCs w:val="22"/>
              </w:rPr>
            </w:pPr>
          </w:p>
        </w:tc>
        <w:tc>
          <w:tcPr>
            <w:tcW w:w="1530" w:type="dxa"/>
            <w:vAlign w:val="bottom"/>
          </w:tcPr>
          <w:p w:rsidR="004B2BAA" w:rsidRPr="00724F1A" w:rsidRDefault="004B2BAA" w:rsidP="004B2BAA">
            <w:pPr>
              <w:jc w:val="center"/>
              <w:rPr>
                <w:rFonts w:ascii="Calibri" w:hAnsi="Calibri"/>
                <w:color w:val="000000"/>
                <w:sz w:val="22"/>
                <w:szCs w:val="22"/>
              </w:rPr>
            </w:pPr>
            <w:r>
              <w:rPr>
                <w:rFonts w:ascii="Calibri" w:hAnsi="Calibri"/>
                <w:color w:val="000000"/>
                <w:sz w:val="22"/>
                <w:szCs w:val="22"/>
              </w:rPr>
              <w:t>07/30/18</w:t>
            </w:r>
          </w:p>
        </w:tc>
        <w:tc>
          <w:tcPr>
            <w:tcW w:w="1350" w:type="dxa"/>
            <w:vAlign w:val="bottom"/>
          </w:tcPr>
          <w:p w:rsidR="004B2BAA" w:rsidRPr="00724F1A" w:rsidRDefault="004B2BAA" w:rsidP="004B2BAA">
            <w:pPr>
              <w:jc w:val="center"/>
              <w:rPr>
                <w:rFonts w:ascii="Calibri" w:hAnsi="Calibri"/>
                <w:color w:val="000000"/>
                <w:sz w:val="22"/>
                <w:szCs w:val="22"/>
              </w:rPr>
            </w:pPr>
            <w:r>
              <w:rPr>
                <w:rFonts w:ascii="Calibri" w:hAnsi="Calibri"/>
                <w:color w:val="000000"/>
                <w:sz w:val="22"/>
                <w:szCs w:val="22"/>
              </w:rPr>
              <w:t>08/24/18</w:t>
            </w:r>
          </w:p>
        </w:tc>
      </w:tr>
      <w:tr w:rsidR="004B2BAA" w:rsidRPr="00724F1A" w:rsidTr="004B2BAA">
        <w:trPr>
          <w:trHeight w:val="300"/>
        </w:trPr>
        <w:tc>
          <w:tcPr>
            <w:tcW w:w="1136" w:type="dxa"/>
            <w:shd w:val="clear" w:color="auto" w:fill="auto"/>
            <w:vAlign w:val="bottom"/>
          </w:tcPr>
          <w:p w:rsidR="004B2BAA" w:rsidRPr="00724F1A" w:rsidRDefault="004B2BAA" w:rsidP="004B2BAA">
            <w:pPr>
              <w:jc w:val="right"/>
              <w:rPr>
                <w:rFonts w:ascii="Calibri" w:hAnsi="Calibri"/>
                <w:color w:val="000000"/>
                <w:sz w:val="22"/>
                <w:szCs w:val="22"/>
              </w:rPr>
            </w:pPr>
            <w:r>
              <w:rPr>
                <w:rFonts w:ascii="Calibri" w:hAnsi="Calibri"/>
                <w:color w:val="000000"/>
                <w:sz w:val="22"/>
                <w:szCs w:val="22"/>
              </w:rPr>
              <w:t xml:space="preserve"> </w:t>
            </w:r>
          </w:p>
        </w:tc>
        <w:tc>
          <w:tcPr>
            <w:tcW w:w="1180" w:type="dxa"/>
            <w:shd w:val="clear" w:color="auto" w:fill="auto"/>
            <w:vAlign w:val="center"/>
          </w:tcPr>
          <w:p w:rsidR="004B2BAA" w:rsidRPr="00724F1A" w:rsidRDefault="004B2BAA" w:rsidP="004B2BAA">
            <w:pPr>
              <w:jc w:val="right"/>
              <w:rPr>
                <w:rFonts w:ascii="Calibri" w:hAnsi="Calibri"/>
                <w:color w:val="000000"/>
                <w:sz w:val="22"/>
                <w:szCs w:val="22"/>
              </w:rPr>
            </w:pPr>
            <w:r>
              <w:rPr>
                <w:rFonts w:ascii="Calibri" w:hAnsi="Calibri"/>
                <w:color w:val="000000"/>
                <w:sz w:val="22"/>
                <w:szCs w:val="22"/>
              </w:rPr>
              <w:t xml:space="preserve"> </w:t>
            </w:r>
          </w:p>
        </w:tc>
        <w:tc>
          <w:tcPr>
            <w:tcW w:w="835" w:type="dxa"/>
            <w:shd w:val="clear" w:color="auto" w:fill="auto"/>
            <w:noWrap/>
            <w:vAlign w:val="bottom"/>
          </w:tcPr>
          <w:p w:rsidR="004B2BAA" w:rsidRPr="00724F1A" w:rsidRDefault="004B2BAA" w:rsidP="004B2BAA">
            <w:pPr>
              <w:rPr>
                <w:rFonts w:ascii="Calibri" w:hAnsi="Calibri"/>
                <w:color w:val="000000"/>
                <w:sz w:val="22"/>
                <w:szCs w:val="22"/>
              </w:rPr>
            </w:pPr>
          </w:p>
        </w:tc>
        <w:tc>
          <w:tcPr>
            <w:tcW w:w="1259" w:type="dxa"/>
            <w:gridSpan w:val="2"/>
            <w:shd w:val="clear" w:color="auto" w:fill="auto"/>
            <w:vAlign w:val="bottom"/>
          </w:tcPr>
          <w:p w:rsidR="004B2BAA" w:rsidRPr="00724F1A" w:rsidRDefault="004B2BAA" w:rsidP="004B2BAA">
            <w:pPr>
              <w:jc w:val="right"/>
              <w:rPr>
                <w:rFonts w:ascii="Calibri" w:hAnsi="Calibri"/>
                <w:color w:val="000000"/>
                <w:sz w:val="22"/>
                <w:szCs w:val="22"/>
              </w:rPr>
            </w:pPr>
          </w:p>
        </w:tc>
        <w:tc>
          <w:tcPr>
            <w:tcW w:w="1106" w:type="dxa"/>
            <w:shd w:val="clear" w:color="auto" w:fill="auto"/>
            <w:vAlign w:val="bottom"/>
          </w:tcPr>
          <w:p w:rsidR="004B2BAA" w:rsidRPr="00724F1A" w:rsidRDefault="004B2BAA" w:rsidP="004B2BAA">
            <w:pPr>
              <w:jc w:val="right"/>
              <w:rPr>
                <w:rFonts w:ascii="Calibri" w:hAnsi="Calibri"/>
                <w:color w:val="000000"/>
                <w:sz w:val="22"/>
                <w:szCs w:val="22"/>
              </w:rPr>
            </w:pPr>
          </w:p>
        </w:tc>
        <w:tc>
          <w:tcPr>
            <w:tcW w:w="784" w:type="dxa"/>
          </w:tcPr>
          <w:p w:rsidR="004B2BAA" w:rsidRDefault="004B2BAA" w:rsidP="004B2BAA">
            <w:pPr>
              <w:jc w:val="right"/>
              <w:rPr>
                <w:rFonts w:ascii="Calibri" w:hAnsi="Calibri"/>
                <w:color w:val="000000"/>
                <w:sz w:val="22"/>
                <w:szCs w:val="22"/>
              </w:rPr>
            </w:pPr>
          </w:p>
        </w:tc>
        <w:tc>
          <w:tcPr>
            <w:tcW w:w="1530" w:type="dxa"/>
            <w:vAlign w:val="bottom"/>
          </w:tcPr>
          <w:p w:rsidR="004B2BAA" w:rsidRPr="00724F1A" w:rsidRDefault="004B2BAA" w:rsidP="004B2BAA">
            <w:pPr>
              <w:jc w:val="center"/>
              <w:rPr>
                <w:rFonts w:ascii="Calibri" w:hAnsi="Calibri"/>
                <w:color w:val="000000"/>
                <w:sz w:val="22"/>
                <w:szCs w:val="22"/>
              </w:rPr>
            </w:pPr>
            <w:r>
              <w:rPr>
                <w:rFonts w:ascii="Calibri" w:hAnsi="Calibri"/>
                <w:color w:val="000000"/>
                <w:sz w:val="22"/>
                <w:szCs w:val="22"/>
              </w:rPr>
              <w:t>08/20/18</w:t>
            </w:r>
          </w:p>
        </w:tc>
        <w:tc>
          <w:tcPr>
            <w:tcW w:w="1350" w:type="dxa"/>
            <w:vAlign w:val="bottom"/>
          </w:tcPr>
          <w:p w:rsidR="004B2BAA" w:rsidRPr="00724F1A" w:rsidRDefault="004B2BAA" w:rsidP="004B2BAA">
            <w:pPr>
              <w:jc w:val="center"/>
              <w:rPr>
                <w:rFonts w:ascii="Calibri" w:hAnsi="Calibri"/>
                <w:color w:val="000000"/>
                <w:sz w:val="22"/>
                <w:szCs w:val="22"/>
              </w:rPr>
            </w:pPr>
            <w:r>
              <w:rPr>
                <w:rFonts w:ascii="Calibri" w:hAnsi="Calibri"/>
                <w:color w:val="000000"/>
                <w:sz w:val="22"/>
                <w:szCs w:val="22"/>
              </w:rPr>
              <w:t>09/14/18</w:t>
            </w:r>
          </w:p>
        </w:tc>
      </w:tr>
      <w:tr w:rsidR="004B2BAA" w:rsidRPr="00724F1A" w:rsidTr="004B2BAA">
        <w:trPr>
          <w:trHeight w:val="300"/>
        </w:trPr>
        <w:tc>
          <w:tcPr>
            <w:tcW w:w="1136" w:type="dxa"/>
            <w:shd w:val="clear" w:color="auto" w:fill="auto"/>
            <w:vAlign w:val="bottom"/>
          </w:tcPr>
          <w:p w:rsidR="004B2BAA" w:rsidRDefault="004B2BAA" w:rsidP="004B2BAA">
            <w:pPr>
              <w:jc w:val="right"/>
              <w:rPr>
                <w:rFonts w:ascii="Calibri" w:hAnsi="Calibri"/>
                <w:color w:val="000000"/>
                <w:sz w:val="22"/>
                <w:szCs w:val="22"/>
              </w:rPr>
            </w:pPr>
            <w:r>
              <w:rPr>
                <w:rFonts w:ascii="Calibri" w:hAnsi="Calibri"/>
                <w:color w:val="000000"/>
                <w:sz w:val="22"/>
                <w:szCs w:val="22"/>
              </w:rPr>
              <w:t xml:space="preserve"> </w:t>
            </w:r>
          </w:p>
        </w:tc>
        <w:tc>
          <w:tcPr>
            <w:tcW w:w="1180" w:type="dxa"/>
            <w:shd w:val="clear" w:color="auto" w:fill="auto"/>
            <w:vAlign w:val="center"/>
          </w:tcPr>
          <w:p w:rsidR="004B2BAA" w:rsidRDefault="004B2BAA" w:rsidP="004B2BAA">
            <w:pPr>
              <w:jc w:val="right"/>
              <w:rPr>
                <w:rFonts w:ascii="Calibri" w:hAnsi="Calibri"/>
                <w:color w:val="000000"/>
                <w:sz w:val="22"/>
                <w:szCs w:val="22"/>
              </w:rPr>
            </w:pPr>
            <w:r>
              <w:rPr>
                <w:rFonts w:ascii="Calibri" w:hAnsi="Calibri"/>
                <w:color w:val="000000"/>
                <w:sz w:val="22"/>
                <w:szCs w:val="22"/>
              </w:rPr>
              <w:t xml:space="preserve"> </w:t>
            </w:r>
          </w:p>
        </w:tc>
        <w:tc>
          <w:tcPr>
            <w:tcW w:w="835" w:type="dxa"/>
            <w:shd w:val="clear" w:color="auto" w:fill="auto"/>
            <w:noWrap/>
            <w:vAlign w:val="bottom"/>
          </w:tcPr>
          <w:p w:rsidR="004B2BAA" w:rsidRPr="00724F1A" w:rsidRDefault="004B2BAA" w:rsidP="004B2BAA">
            <w:pPr>
              <w:rPr>
                <w:rFonts w:ascii="Calibri" w:hAnsi="Calibri"/>
                <w:color w:val="000000"/>
                <w:sz w:val="22"/>
                <w:szCs w:val="22"/>
              </w:rPr>
            </w:pPr>
          </w:p>
        </w:tc>
        <w:tc>
          <w:tcPr>
            <w:tcW w:w="1259" w:type="dxa"/>
            <w:gridSpan w:val="2"/>
            <w:shd w:val="clear" w:color="auto" w:fill="auto"/>
            <w:vAlign w:val="bottom"/>
          </w:tcPr>
          <w:p w:rsidR="004B2BAA" w:rsidRDefault="004B2BAA" w:rsidP="004B2BAA">
            <w:pPr>
              <w:jc w:val="right"/>
              <w:rPr>
                <w:rFonts w:ascii="Calibri" w:hAnsi="Calibri"/>
                <w:color w:val="000000"/>
                <w:sz w:val="22"/>
                <w:szCs w:val="22"/>
              </w:rPr>
            </w:pPr>
          </w:p>
        </w:tc>
        <w:tc>
          <w:tcPr>
            <w:tcW w:w="1106" w:type="dxa"/>
            <w:shd w:val="clear" w:color="auto" w:fill="auto"/>
            <w:vAlign w:val="bottom"/>
          </w:tcPr>
          <w:p w:rsidR="004B2BAA" w:rsidRDefault="004B2BAA" w:rsidP="004B2BAA">
            <w:pPr>
              <w:jc w:val="right"/>
              <w:rPr>
                <w:rFonts w:ascii="Calibri" w:hAnsi="Calibri"/>
                <w:color w:val="000000"/>
                <w:sz w:val="22"/>
                <w:szCs w:val="22"/>
              </w:rPr>
            </w:pPr>
          </w:p>
        </w:tc>
        <w:tc>
          <w:tcPr>
            <w:tcW w:w="784" w:type="dxa"/>
          </w:tcPr>
          <w:p w:rsidR="004B2BAA" w:rsidRDefault="004B2BAA" w:rsidP="004B2BAA">
            <w:pPr>
              <w:jc w:val="right"/>
              <w:rPr>
                <w:rFonts w:ascii="Calibri" w:hAnsi="Calibri"/>
                <w:color w:val="000000"/>
                <w:sz w:val="22"/>
                <w:szCs w:val="22"/>
              </w:rPr>
            </w:pPr>
          </w:p>
        </w:tc>
        <w:tc>
          <w:tcPr>
            <w:tcW w:w="1530" w:type="dxa"/>
            <w:vAlign w:val="bottom"/>
          </w:tcPr>
          <w:p w:rsidR="004B2BAA" w:rsidRDefault="004B2BAA" w:rsidP="004B2BAA">
            <w:pPr>
              <w:jc w:val="center"/>
              <w:rPr>
                <w:rFonts w:ascii="Calibri" w:hAnsi="Calibri"/>
                <w:color w:val="000000"/>
                <w:sz w:val="22"/>
                <w:szCs w:val="22"/>
              </w:rPr>
            </w:pPr>
            <w:r>
              <w:rPr>
                <w:rFonts w:ascii="Calibri" w:hAnsi="Calibri"/>
                <w:color w:val="000000"/>
                <w:sz w:val="22"/>
                <w:szCs w:val="22"/>
              </w:rPr>
              <w:t>09/10/18</w:t>
            </w:r>
          </w:p>
        </w:tc>
        <w:tc>
          <w:tcPr>
            <w:tcW w:w="1350" w:type="dxa"/>
            <w:vAlign w:val="bottom"/>
          </w:tcPr>
          <w:p w:rsidR="004B2BAA" w:rsidRDefault="004B2BAA" w:rsidP="004B2BAA">
            <w:pPr>
              <w:jc w:val="center"/>
              <w:rPr>
                <w:rFonts w:ascii="Calibri" w:hAnsi="Calibri"/>
                <w:color w:val="000000"/>
                <w:sz w:val="22"/>
                <w:szCs w:val="22"/>
              </w:rPr>
            </w:pPr>
            <w:r>
              <w:rPr>
                <w:rFonts w:ascii="Calibri" w:hAnsi="Calibri"/>
                <w:color w:val="000000"/>
                <w:sz w:val="22"/>
                <w:szCs w:val="22"/>
              </w:rPr>
              <w:t>10/05/18</w:t>
            </w:r>
          </w:p>
        </w:tc>
      </w:tr>
      <w:tr w:rsidR="004B2BAA" w:rsidRPr="00724F1A" w:rsidTr="004B2BAA">
        <w:trPr>
          <w:trHeight w:val="300"/>
        </w:trPr>
        <w:tc>
          <w:tcPr>
            <w:tcW w:w="1136" w:type="dxa"/>
            <w:shd w:val="clear" w:color="auto" w:fill="auto"/>
            <w:vAlign w:val="bottom"/>
          </w:tcPr>
          <w:p w:rsidR="004B2BAA" w:rsidRPr="00724F1A" w:rsidRDefault="004B2BAA" w:rsidP="004B2BAA">
            <w:pPr>
              <w:jc w:val="right"/>
              <w:rPr>
                <w:rFonts w:ascii="Calibri" w:hAnsi="Calibri"/>
                <w:color w:val="000000"/>
                <w:sz w:val="22"/>
                <w:szCs w:val="22"/>
              </w:rPr>
            </w:pPr>
            <w:r>
              <w:rPr>
                <w:rFonts w:ascii="Calibri" w:hAnsi="Calibri"/>
                <w:color w:val="000000"/>
                <w:sz w:val="22"/>
                <w:szCs w:val="22"/>
              </w:rPr>
              <w:t xml:space="preserve"> </w:t>
            </w:r>
          </w:p>
        </w:tc>
        <w:tc>
          <w:tcPr>
            <w:tcW w:w="1180" w:type="dxa"/>
            <w:shd w:val="clear" w:color="auto" w:fill="auto"/>
            <w:vAlign w:val="center"/>
          </w:tcPr>
          <w:p w:rsidR="004B2BAA" w:rsidRPr="00724F1A" w:rsidRDefault="004B2BAA" w:rsidP="004B2BAA">
            <w:pPr>
              <w:jc w:val="right"/>
              <w:rPr>
                <w:rFonts w:ascii="Calibri" w:hAnsi="Calibri"/>
                <w:color w:val="000000"/>
                <w:sz w:val="22"/>
                <w:szCs w:val="22"/>
              </w:rPr>
            </w:pPr>
            <w:r>
              <w:rPr>
                <w:rFonts w:ascii="Calibri" w:hAnsi="Calibri"/>
                <w:color w:val="000000"/>
                <w:sz w:val="22"/>
                <w:szCs w:val="22"/>
              </w:rPr>
              <w:t xml:space="preserve"> </w:t>
            </w:r>
          </w:p>
        </w:tc>
        <w:tc>
          <w:tcPr>
            <w:tcW w:w="835" w:type="dxa"/>
            <w:shd w:val="clear" w:color="auto" w:fill="auto"/>
            <w:noWrap/>
            <w:vAlign w:val="bottom"/>
          </w:tcPr>
          <w:p w:rsidR="004B2BAA" w:rsidRPr="00724F1A" w:rsidRDefault="004B2BAA" w:rsidP="004B2BAA">
            <w:pPr>
              <w:rPr>
                <w:rFonts w:ascii="Calibri" w:hAnsi="Calibri"/>
                <w:color w:val="000000"/>
                <w:sz w:val="22"/>
                <w:szCs w:val="22"/>
              </w:rPr>
            </w:pPr>
          </w:p>
        </w:tc>
        <w:tc>
          <w:tcPr>
            <w:tcW w:w="1259" w:type="dxa"/>
            <w:gridSpan w:val="2"/>
            <w:shd w:val="clear" w:color="auto" w:fill="auto"/>
            <w:vAlign w:val="bottom"/>
          </w:tcPr>
          <w:p w:rsidR="004B2BAA" w:rsidRPr="00724F1A" w:rsidRDefault="004B2BAA" w:rsidP="004B2BAA">
            <w:pPr>
              <w:jc w:val="right"/>
              <w:rPr>
                <w:rFonts w:ascii="Calibri" w:hAnsi="Calibri"/>
                <w:color w:val="000000"/>
                <w:sz w:val="22"/>
                <w:szCs w:val="22"/>
              </w:rPr>
            </w:pPr>
          </w:p>
        </w:tc>
        <w:tc>
          <w:tcPr>
            <w:tcW w:w="1106" w:type="dxa"/>
            <w:shd w:val="clear" w:color="auto" w:fill="auto"/>
            <w:vAlign w:val="bottom"/>
          </w:tcPr>
          <w:p w:rsidR="004B2BAA" w:rsidRPr="00724F1A" w:rsidRDefault="004B2BAA" w:rsidP="004B2BAA">
            <w:pPr>
              <w:jc w:val="right"/>
              <w:rPr>
                <w:rFonts w:ascii="Calibri" w:hAnsi="Calibri"/>
                <w:color w:val="000000"/>
                <w:sz w:val="22"/>
                <w:szCs w:val="22"/>
              </w:rPr>
            </w:pPr>
          </w:p>
        </w:tc>
        <w:tc>
          <w:tcPr>
            <w:tcW w:w="784" w:type="dxa"/>
          </w:tcPr>
          <w:p w:rsidR="004B2BAA" w:rsidRDefault="004B2BAA" w:rsidP="004B2BAA">
            <w:pPr>
              <w:jc w:val="right"/>
              <w:rPr>
                <w:rFonts w:ascii="Calibri" w:hAnsi="Calibri"/>
                <w:color w:val="000000"/>
                <w:sz w:val="22"/>
                <w:szCs w:val="22"/>
              </w:rPr>
            </w:pPr>
          </w:p>
        </w:tc>
        <w:tc>
          <w:tcPr>
            <w:tcW w:w="1530" w:type="dxa"/>
            <w:vAlign w:val="bottom"/>
          </w:tcPr>
          <w:p w:rsidR="004B2BAA" w:rsidRPr="00724F1A" w:rsidRDefault="004B2BAA" w:rsidP="004B2BAA">
            <w:pPr>
              <w:jc w:val="center"/>
              <w:rPr>
                <w:rFonts w:ascii="Calibri" w:hAnsi="Calibri"/>
                <w:color w:val="000000"/>
                <w:sz w:val="22"/>
                <w:szCs w:val="22"/>
              </w:rPr>
            </w:pPr>
            <w:r>
              <w:rPr>
                <w:rFonts w:ascii="Calibri" w:hAnsi="Calibri"/>
                <w:color w:val="000000"/>
                <w:sz w:val="22"/>
                <w:szCs w:val="22"/>
              </w:rPr>
              <w:t>10/01/18</w:t>
            </w:r>
          </w:p>
        </w:tc>
        <w:tc>
          <w:tcPr>
            <w:tcW w:w="1350" w:type="dxa"/>
            <w:vAlign w:val="bottom"/>
          </w:tcPr>
          <w:p w:rsidR="004B2BAA" w:rsidRPr="00724F1A" w:rsidRDefault="004B2BAA" w:rsidP="004B2BAA">
            <w:pPr>
              <w:jc w:val="center"/>
              <w:rPr>
                <w:rFonts w:ascii="Calibri" w:hAnsi="Calibri"/>
                <w:color w:val="000000"/>
                <w:sz w:val="22"/>
                <w:szCs w:val="22"/>
              </w:rPr>
            </w:pPr>
            <w:r>
              <w:rPr>
                <w:rFonts w:ascii="Calibri" w:hAnsi="Calibri"/>
                <w:color w:val="000000"/>
                <w:sz w:val="22"/>
                <w:szCs w:val="22"/>
              </w:rPr>
              <w:t>10/26/18</w:t>
            </w:r>
          </w:p>
        </w:tc>
      </w:tr>
      <w:tr w:rsidR="004B2BAA" w:rsidRPr="00724F1A" w:rsidTr="004B2BAA">
        <w:trPr>
          <w:trHeight w:val="300"/>
        </w:trPr>
        <w:tc>
          <w:tcPr>
            <w:tcW w:w="1136" w:type="dxa"/>
            <w:shd w:val="clear" w:color="auto" w:fill="auto"/>
            <w:vAlign w:val="bottom"/>
          </w:tcPr>
          <w:p w:rsidR="004B2BAA" w:rsidRPr="00724F1A" w:rsidRDefault="004B2BAA" w:rsidP="004B2BAA">
            <w:pPr>
              <w:jc w:val="right"/>
              <w:rPr>
                <w:rFonts w:ascii="Calibri" w:hAnsi="Calibri"/>
                <w:color w:val="000000"/>
                <w:sz w:val="22"/>
                <w:szCs w:val="22"/>
              </w:rPr>
            </w:pPr>
            <w:r>
              <w:rPr>
                <w:rFonts w:ascii="Calibri" w:hAnsi="Calibri"/>
                <w:color w:val="000000"/>
                <w:sz w:val="22"/>
                <w:szCs w:val="22"/>
              </w:rPr>
              <w:t xml:space="preserve"> </w:t>
            </w:r>
          </w:p>
        </w:tc>
        <w:tc>
          <w:tcPr>
            <w:tcW w:w="1180" w:type="dxa"/>
            <w:shd w:val="clear" w:color="auto" w:fill="auto"/>
            <w:vAlign w:val="center"/>
          </w:tcPr>
          <w:p w:rsidR="004B2BAA" w:rsidRDefault="004B2BAA" w:rsidP="004B2BAA">
            <w:pPr>
              <w:jc w:val="right"/>
              <w:rPr>
                <w:rFonts w:ascii="Calibri" w:hAnsi="Calibri"/>
                <w:color w:val="000000"/>
                <w:sz w:val="22"/>
                <w:szCs w:val="22"/>
              </w:rPr>
            </w:pPr>
            <w:r>
              <w:rPr>
                <w:rFonts w:ascii="Calibri" w:hAnsi="Calibri"/>
                <w:color w:val="000000"/>
                <w:sz w:val="22"/>
                <w:szCs w:val="22"/>
              </w:rPr>
              <w:t xml:space="preserve"> </w:t>
            </w:r>
          </w:p>
        </w:tc>
        <w:tc>
          <w:tcPr>
            <w:tcW w:w="835" w:type="dxa"/>
            <w:shd w:val="clear" w:color="auto" w:fill="auto"/>
            <w:noWrap/>
            <w:vAlign w:val="bottom"/>
          </w:tcPr>
          <w:p w:rsidR="004B2BAA" w:rsidRPr="00724F1A" w:rsidRDefault="004B2BAA" w:rsidP="004B2BAA">
            <w:pPr>
              <w:rPr>
                <w:rFonts w:ascii="Calibri" w:hAnsi="Calibri"/>
                <w:color w:val="000000"/>
                <w:sz w:val="22"/>
                <w:szCs w:val="22"/>
              </w:rPr>
            </w:pPr>
          </w:p>
        </w:tc>
        <w:tc>
          <w:tcPr>
            <w:tcW w:w="1259" w:type="dxa"/>
            <w:gridSpan w:val="2"/>
            <w:shd w:val="clear" w:color="auto" w:fill="auto"/>
            <w:vAlign w:val="bottom"/>
          </w:tcPr>
          <w:p w:rsidR="004B2BAA" w:rsidRDefault="004B2BAA" w:rsidP="004B2BAA">
            <w:pPr>
              <w:jc w:val="right"/>
              <w:rPr>
                <w:rFonts w:ascii="Calibri" w:hAnsi="Calibri"/>
                <w:color w:val="000000"/>
                <w:sz w:val="22"/>
                <w:szCs w:val="22"/>
              </w:rPr>
            </w:pPr>
          </w:p>
        </w:tc>
        <w:tc>
          <w:tcPr>
            <w:tcW w:w="1106" w:type="dxa"/>
            <w:shd w:val="clear" w:color="auto" w:fill="auto"/>
            <w:vAlign w:val="bottom"/>
          </w:tcPr>
          <w:p w:rsidR="004B2BAA" w:rsidRDefault="004B2BAA" w:rsidP="004B2BAA">
            <w:pPr>
              <w:jc w:val="right"/>
              <w:rPr>
                <w:rFonts w:ascii="Calibri" w:hAnsi="Calibri"/>
                <w:color w:val="000000"/>
                <w:sz w:val="22"/>
                <w:szCs w:val="22"/>
              </w:rPr>
            </w:pPr>
          </w:p>
        </w:tc>
        <w:tc>
          <w:tcPr>
            <w:tcW w:w="784" w:type="dxa"/>
          </w:tcPr>
          <w:p w:rsidR="004B2BAA" w:rsidRDefault="004B2BAA" w:rsidP="004B2BAA">
            <w:pPr>
              <w:jc w:val="right"/>
              <w:rPr>
                <w:rFonts w:ascii="Calibri" w:hAnsi="Calibri"/>
                <w:color w:val="000000"/>
                <w:sz w:val="22"/>
                <w:szCs w:val="22"/>
              </w:rPr>
            </w:pPr>
          </w:p>
        </w:tc>
        <w:tc>
          <w:tcPr>
            <w:tcW w:w="1530" w:type="dxa"/>
            <w:vAlign w:val="bottom"/>
          </w:tcPr>
          <w:p w:rsidR="004B2BAA" w:rsidRPr="00724F1A" w:rsidRDefault="004B2BAA" w:rsidP="004B2BAA">
            <w:pPr>
              <w:jc w:val="center"/>
              <w:rPr>
                <w:rFonts w:ascii="Calibri" w:hAnsi="Calibri"/>
                <w:color w:val="000000"/>
                <w:sz w:val="22"/>
                <w:szCs w:val="22"/>
              </w:rPr>
            </w:pPr>
            <w:r>
              <w:rPr>
                <w:rFonts w:ascii="Calibri" w:hAnsi="Calibri"/>
                <w:color w:val="000000"/>
                <w:sz w:val="22"/>
                <w:szCs w:val="22"/>
              </w:rPr>
              <w:t>10/22/18</w:t>
            </w:r>
          </w:p>
        </w:tc>
        <w:tc>
          <w:tcPr>
            <w:tcW w:w="1350" w:type="dxa"/>
            <w:vAlign w:val="bottom"/>
          </w:tcPr>
          <w:p w:rsidR="004B2BAA" w:rsidRPr="00724F1A" w:rsidRDefault="004B2BAA" w:rsidP="004B2BAA">
            <w:pPr>
              <w:jc w:val="center"/>
              <w:rPr>
                <w:rFonts w:ascii="Calibri" w:hAnsi="Calibri"/>
                <w:color w:val="000000"/>
                <w:sz w:val="22"/>
                <w:szCs w:val="22"/>
              </w:rPr>
            </w:pPr>
            <w:r>
              <w:rPr>
                <w:rFonts w:ascii="Calibri" w:hAnsi="Calibri"/>
                <w:color w:val="000000"/>
                <w:sz w:val="22"/>
                <w:szCs w:val="22"/>
              </w:rPr>
              <w:t>11/16/18</w:t>
            </w:r>
          </w:p>
        </w:tc>
      </w:tr>
      <w:tr w:rsidR="004B2BAA" w:rsidRPr="00724F1A" w:rsidTr="004B2BAA">
        <w:trPr>
          <w:trHeight w:val="300"/>
        </w:trPr>
        <w:tc>
          <w:tcPr>
            <w:tcW w:w="1136" w:type="dxa"/>
            <w:shd w:val="clear" w:color="auto" w:fill="auto"/>
            <w:vAlign w:val="center"/>
          </w:tcPr>
          <w:p w:rsidR="004B2BAA" w:rsidRPr="00724F1A" w:rsidRDefault="004B2BAA" w:rsidP="004B2BAA">
            <w:pPr>
              <w:jc w:val="right"/>
              <w:rPr>
                <w:rFonts w:ascii="Calibri" w:hAnsi="Calibri"/>
                <w:color w:val="000000"/>
                <w:sz w:val="22"/>
                <w:szCs w:val="22"/>
              </w:rPr>
            </w:pPr>
          </w:p>
        </w:tc>
        <w:tc>
          <w:tcPr>
            <w:tcW w:w="1180" w:type="dxa"/>
            <w:shd w:val="clear" w:color="auto" w:fill="auto"/>
            <w:vAlign w:val="center"/>
          </w:tcPr>
          <w:p w:rsidR="004B2BAA" w:rsidRPr="00724F1A" w:rsidRDefault="004B2BAA" w:rsidP="004B2BAA">
            <w:pPr>
              <w:jc w:val="right"/>
              <w:rPr>
                <w:rFonts w:ascii="Calibri" w:hAnsi="Calibri"/>
                <w:color w:val="000000"/>
                <w:sz w:val="22"/>
                <w:szCs w:val="22"/>
              </w:rPr>
            </w:pPr>
          </w:p>
        </w:tc>
        <w:tc>
          <w:tcPr>
            <w:tcW w:w="835" w:type="dxa"/>
            <w:shd w:val="clear" w:color="auto" w:fill="auto"/>
            <w:noWrap/>
            <w:vAlign w:val="bottom"/>
          </w:tcPr>
          <w:p w:rsidR="004B2BAA" w:rsidRPr="00724F1A" w:rsidRDefault="004B2BAA" w:rsidP="004B2BAA">
            <w:pPr>
              <w:rPr>
                <w:rFonts w:ascii="Calibri" w:hAnsi="Calibri"/>
                <w:color w:val="000000"/>
                <w:sz w:val="22"/>
                <w:szCs w:val="22"/>
              </w:rPr>
            </w:pPr>
          </w:p>
        </w:tc>
        <w:tc>
          <w:tcPr>
            <w:tcW w:w="1259" w:type="dxa"/>
            <w:gridSpan w:val="2"/>
            <w:shd w:val="clear" w:color="auto" w:fill="auto"/>
            <w:vAlign w:val="bottom"/>
          </w:tcPr>
          <w:p w:rsidR="004B2BAA" w:rsidRPr="00724F1A" w:rsidRDefault="004B2BAA" w:rsidP="004B2BAA">
            <w:pPr>
              <w:jc w:val="right"/>
              <w:rPr>
                <w:rFonts w:ascii="Calibri" w:hAnsi="Calibri"/>
                <w:color w:val="000000"/>
                <w:sz w:val="22"/>
                <w:szCs w:val="22"/>
              </w:rPr>
            </w:pPr>
          </w:p>
        </w:tc>
        <w:tc>
          <w:tcPr>
            <w:tcW w:w="1106" w:type="dxa"/>
            <w:shd w:val="clear" w:color="auto" w:fill="auto"/>
            <w:vAlign w:val="bottom"/>
          </w:tcPr>
          <w:p w:rsidR="004B2BAA" w:rsidRDefault="004B2BAA" w:rsidP="004B2BAA">
            <w:pPr>
              <w:jc w:val="right"/>
              <w:rPr>
                <w:rFonts w:ascii="Calibri" w:hAnsi="Calibri"/>
                <w:color w:val="000000"/>
                <w:sz w:val="22"/>
                <w:szCs w:val="22"/>
              </w:rPr>
            </w:pPr>
          </w:p>
        </w:tc>
        <w:tc>
          <w:tcPr>
            <w:tcW w:w="784" w:type="dxa"/>
          </w:tcPr>
          <w:p w:rsidR="004B2BAA" w:rsidRDefault="004B2BAA" w:rsidP="004B2BAA">
            <w:pPr>
              <w:jc w:val="right"/>
              <w:rPr>
                <w:rFonts w:ascii="Calibri" w:hAnsi="Calibri"/>
                <w:color w:val="000000"/>
                <w:sz w:val="22"/>
                <w:szCs w:val="22"/>
              </w:rPr>
            </w:pPr>
          </w:p>
        </w:tc>
        <w:tc>
          <w:tcPr>
            <w:tcW w:w="1530" w:type="dxa"/>
            <w:vAlign w:val="bottom"/>
          </w:tcPr>
          <w:p w:rsidR="004B2BAA" w:rsidRPr="00724F1A" w:rsidRDefault="004B2BAA" w:rsidP="004B2BAA">
            <w:pPr>
              <w:jc w:val="center"/>
              <w:rPr>
                <w:rFonts w:ascii="Calibri" w:hAnsi="Calibri"/>
                <w:color w:val="000000"/>
                <w:sz w:val="22"/>
                <w:szCs w:val="22"/>
              </w:rPr>
            </w:pPr>
            <w:r>
              <w:rPr>
                <w:rFonts w:ascii="Calibri" w:hAnsi="Calibri"/>
                <w:color w:val="000000"/>
                <w:sz w:val="22"/>
                <w:szCs w:val="22"/>
              </w:rPr>
              <w:t>11/12/18</w:t>
            </w:r>
          </w:p>
        </w:tc>
        <w:tc>
          <w:tcPr>
            <w:tcW w:w="1350" w:type="dxa"/>
            <w:vAlign w:val="bottom"/>
          </w:tcPr>
          <w:p w:rsidR="004B2BAA" w:rsidRPr="00724F1A" w:rsidRDefault="004B2BAA" w:rsidP="004B2BAA">
            <w:pPr>
              <w:jc w:val="center"/>
              <w:rPr>
                <w:rFonts w:ascii="Calibri" w:hAnsi="Calibri"/>
                <w:color w:val="000000"/>
                <w:sz w:val="22"/>
                <w:szCs w:val="22"/>
              </w:rPr>
            </w:pPr>
            <w:r>
              <w:rPr>
                <w:rFonts w:ascii="Calibri" w:hAnsi="Calibri"/>
                <w:color w:val="000000"/>
                <w:sz w:val="22"/>
                <w:szCs w:val="22"/>
              </w:rPr>
              <w:t>12/07/18</w:t>
            </w:r>
          </w:p>
        </w:tc>
      </w:tr>
      <w:tr w:rsidR="004B2BAA" w:rsidRPr="00724F1A" w:rsidTr="004B2BAA">
        <w:trPr>
          <w:trHeight w:val="300"/>
        </w:trPr>
        <w:tc>
          <w:tcPr>
            <w:tcW w:w="1136" w:type="dxa"/>
            <w:shd w:val="clear" w:color="auto" w:fill="auto"/>
            <w:vAlign w:val="center"/>
          </w:tcPr>
          <w:p w:rsidR="004B2BAA" w:rsidRPr="00724F1A" w:rsidRDefault="004B2BAA" w:rsidP="004B2BAA">
            <w:pPr>
              <w:jc w:val="right"/>
              <w:rPr>
                <w:rFonts w:ascii="Calibri" w:hAnsi="Calibri"/>
                <w:color w:val="000000"/>
                <w:sz w:val="22"/>
                <w:szCs w:val="22"/>
              </w:rPr>
            </w:pPr>
          </w:p>
        </w:tc>
        <w:tc>
          <w:tcPr>
            <w:tcW w:w="1180" w:type="dxa"/>
            <w:shd w:val="clear" w:color="auto" w:fill="auto"/>
            <w:vAlign w:val="center"/>
          </w:tcPr>
          <w:p w:rsidR="004B2BAA" w:rsidRPr="00724F1A" w:rsidRDefault="004B2BAA" w:rsidP="004B2BAA">
            <w:pPr>
              <w:jc w:val="right"/>
              <w:rPr>
                <w:rFonts w:ascii="Calibri" w:hAnsi="Calibri"/>
                <w:color w:val="000000"/>
                <w:sz w:val="22"/>
                <w:szCs w:val="22"/>
              </w:rPr>
            </w:pPr>
          </w:p>
        </w:tc>
        <w:tc>
          <w:tcPr>
            <w:tcW w:w="835" w:type="dxa"/>
            <w:shd w:val="clear" w:color="auto" w:fill="auto"/>
            <w:noWrap/>
            <w:vAlign w:val="bottom"/>
          </w:tcPr>
          <w:p w:rsidR="004B2BAA" w:rsidRPr="00724F1A" w:rsidRDefault="004B2BAA" w:rsidP="004B2BAA">
            <w:pPr>
              <w:rPr>
                <w:rFonts w:ascii="Calibri" w:hAnsi="Calibri"/>
                <w:color w:val="000000"/>
                <w:sz w:val="22"/>
                <w:szCs w:val="22"/>
              </w:rPr>
            </w:pPr>
          </w:p>
        </w:tc>
        <w:tc>
          <w:tcPr>
            <w:tcW w:w="1259" w:type="dxa"/>
            <w:gridSpan w:val="2"/>
            <w:shd w:val="clear" w:color="auto" w:fill="auto"/>
            <w:vAlign w:val="bottom"/>
          </w:tcPr>
          <w:p w:rsidR="004B2BAA" w:rsidRDefault="004B2BAA" w:rsidP="004B2BAA">
            <w:pPr>
              <w:jc w:val="right"/>
              <w:rPr>
                <w:rFonts w:ascii="Calibri" w:hAnsi="Calibri"/>
                <w:color w:val="000000"/>
                <w:sz w:val="22"/>
                <w:szCs w:val="22"/>
              </w:rPr>
            </w:pPr>
          </w:p>
        </w:tc>
        <w:tc>
          <w:tcPr>
            <w:tcW w:w="1106" w:type="dxa"/>
            <w:shd w:val="clear" w:color="auto" w:fill="auto"/>
            <w:vAlign w:val="bottom"/>
          </w:tcPr>
          <w:p w:rsidR="004B2BAA" w:rsidRPr="00724F1A" w:rsidRDefault="004B2BAA" w:rsidP="004B2BAA">
            <w:pPr>
              <w:jc w:val="right"/>
              <w:rPr>
                <w:rFonts w:ascii="Calibri" w:hAnsi="Calibri"/>
                <w:color w:val="000000"/>
                <w:sz w:val="22"/>
                <w:szCs w:val="22"/>
              </w:rPr>
            </w:pPr>
          </w:p>
        </w:tc>
        <w:tc>
          <w:tcPr>
            <w:tcW w:w="784" w:type="dxa"/>
          </w:tcPr>
          <w:p w:rsidR="004B2BAA" w:rsidRDefault="004B2BAA" w:rsidP="004B2BAA">
            <w:pPr>
              <w:jc w:val="right"/>
              <w:rPr>
                <w:rFonts w:ascii="Calibri" w:hAnsi="Calibri"/>
                <w:color w:val="000000"/>
                <w:sz w:val="22"/>
                <w:szCs w:val="22"/>
              </w:rPr>
            </w:pPr>
          </w:p>
        </w:tc>
        <w:tc>
          <w:tcPr>
            <w:tcW w:w="1530" w:type="dxa"/>
            <w:vAlign w:val="bottom"/>
          </w:tcPr>
          <w:p w:rsidR="004B2BAA" w:rsidRDefault="004B2BAA" w:rsidP="004B2BAA">
            <w:pPr>
              <w:jc w:val="center"/>
              <w:rPr>
                <w:rFonts w:ascii="Calibri" w:hAnsi="Calibri"/>
                <w:color w:val="000000"/>
                <w:sz w:val="22"/>
                <w:szCs w:val="22"/>
              </w:rPr>
            </w:pPr>
            <w:r>
              <w:rPr>
                <w:rFonts w:ascii="Calibri" w:hAnsi="Calibri"/>
                <w:color w:val="000000"/>
                <w:sz w:val="22"/>
                <w:szCs w:val="22"/>
              </w:rPr>
              <w:t>12/03/18</w:t>
            </w:r>
          </w:p>
        </w:tc>
        <w:tc>
          <w:tcPr>
            <w:tcW w:w="1350" w:type="dxa"/>
            <w:vAlign w:val="bottom"/>
          </w:tcPr>
          <w:p w:rsidR="004B2BAA" w:rsidRDefault="004B2BAA" w:rsidP="004B2BAA">
            <w:pPr>
              <w:jc w:val="center"/>
              <w:rPr>
                <w:rFonts w:ascii="Calibri" w:hAnsi="Calibri"/>
                <w:color w:val="000000"/>
                <w:sz w:val="22"/>
                <w:szCs w:val="22"/>
              </w:rPr>
            </w:pPr>
            <w:r>
              <w:rPr>
                <w:rFonts w:ascii="Calibri" w:hAnsi="Calibri"/>
                <w:color w:val="000000"/>
                <w:sz w:val="22"/>
                <w:szCs w:val="22"/>
              </w:rPr>
              <w:t>01/04/19</w:t>
            </w:r>
          </w:p>
        </w:tc>
      </w:tr>
    </w:tbl>
    <w:p w:rsidR="00724F1A" w:rsidRDefault="00724F1A" w:rsidP="003B272B">
      <w:pPr>
        <w:tabs>
          <w:tab w:val="left" w:pos="2685"/>
        </w:tabs>
        <w:ind w:left="1440" w:firstLine="720"/>
        <w:jc w:val="both"/>
        <w:rPr>
          <w:snapToGrid w:val="0"/>
        </w:rPr>
      </w:pPr>
    </w:p>
    <w:sectPr w:rsidR="00724F1A" w:rsidSect="00FC4F05">
      <w:headerReference w:type="default" r:id="rId9"/>
      <w:footerReference w:type="default" r:id="rId10"/>
      <w:footerReference w:type="first" r:id="rId11"/>
      <w:pgSz w:w="12242" w:h="15842" w:code="1"/>
      <w:pgMar w:top="934" w:right="1152" w:bottom="806" w:left="1440" w:header="540" w:footer="677" w:gutter="0"/>
      <w:pgBorders w:display="firstPage" w:offsetFrom="page">
        <w:top w:val="triple" w:sz="4" w:space="24" w:color="auto"/>
        <w:left w:val="triple" w:sz="4" w:space="24" w:color="auto"/>
        <w:bottom w:val="triple" w:sz="4" w:space="24" w:color="auto"/>
        <w:right w:val="triple" w:sz="4" w:space="24" w:color="auto"/>
      </w:pgBorders>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DAD" w:rsidRDefault="00BD4DAD">
      <w:r>
        <w:separator/>
      </w:r>
    </w:p>
  </w:endnote>
  <w:endnote w:type="continuationSeparator" w:id="0">
    <w:p w:rsidR="00BD4DAD" w:rsidRDefault="00BD4D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utch">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DAD" w:rsidRDefault="00BD4DAD">
    <w:pPr>
      <w:pStyle w:val="Footer"/>
      <w:jc w:val="right"/>
    </w:pPr>
    <w:r>
      <w:t xml:space="preserve">Page </w:t>
    </w:r>
    <w:fldSimple w:instr=" PAGE ">
      <w:r w:rsidR="0005632A">
        <w:rPr>
          <w:noProof/>
        </w:rPr>
        <w:t>8</w:t>
      </w:r>
    </w:fldSimple>
    <w:r>
      <w:t xml:space="preserve"> of </w:t>
    </w:r>
    <w:fldSimple w:instr=" NUMPAGES ">
      <w:r w:rsidR="0005632A">
        <w:rPr>
          <w:noProof/>
        </w:rPr>
        <w:t>10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DAD" w:rsidRDefault="00BD4DAD">
    <w:pPr>
      <w:pStyle w:val="Footer"/>
      <w:framePr w:wrap="around" w:vAnchor="text" w:hAnchor="margin" w:xAlign="right" w:y="1"/>
      <w:rPr>
        <w:rStyle w:val="PageNumber"/>
      </w:rPr>
    </w:pPr>
  </w:p>
  <w:p w:rsidR="00BD4DAD" w:rsidRPr="008C0EC5" w:rsidRDefault="00BD4DAD" w:rsidP="002A6035">
    <w:pPr>
      <w:pStyle w:val="Footer"/>
      <w:ind w:right="360"/>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DAD" w:rsidRDefault="00BD4DAD">
      <w:r>
        <w:separator/>
      </w:r>
    </w:p>
  </w:footnote>
  <w:footnote w:type="continuationSeparator" w:id="0">
    <w:p w:rsidR="00BD4DAD" w:rsidRDefault="00BD4D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DAD" w:rsidRDefault="00BD4DAD">
    <w:pPr>
      <w:pStyle w:val="Header"/>
      <w:jc w:val="center"/>
      <w:rPr>
        <w:b/>
        <w:sz w:val="28"/>
      </w:rPr>
    </w:pPr>
    <w:r>
      <w:rPr>
        <w:b/>
        <w:sz w:val="28"/>
      </w:rPr>
      <w:t>DIESEL TRUCK DRIVER TRAINING SCHOOL, Inc.</w:t>
    </w:r>
  </w:p>
  <w:p w:rsidR="00BD4DAD" w:rsidRDefault="00BD4DAD">
    <w:pPr>
      <w:pStyle w:val="Header"/>
      <w:jc w:val="center"/>
    </w:pPr>
    <w:r>
      <w:t>School Catalog   -   Volume #45 – July 2018</w:t>
    </w:r>
  </w:p>
  <w:p w:rsidR="00BD4DAD" w:rsidRDefault="00BD4DAD">
    <w:pPr>
      <w:pStyle w:val="Header"/>
      <w:jc w:val="center"/>
    </w:pPr>
  </w:p>
  <w:p w:rsidR="00BD4DAD" w:rsidRDefault="00BD4DAD">
    <w:pPr>
      <w:pStyle w:val="Heade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63F9A"/>
    <w:multiLevelType w:val="hybridMultilevel"/>
    <w:tmpl w:val="40B868B8"/>
    <w:lvl w:ilvl="0" w:tplc="ED127E2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A316A"/>
    <w:multiLevelType w:val="singleLevel"/>
    <w:tmpl w:val="BC8E3EB6"/>
    <w:lvl w:ilvl="0">
      <w:start w:val="2"/>
      <w:numFmt w:val="decimal"/>
      <w:lvlText w:val="%1.)"/>
      <w:lvlJc w:val="left"/>
      <w:pPr>
        <w:tabs>
          <w:tab w:val="num" w:pos="405"/>
        </w:tabs>
        <w:ind w:left="405" w:hanging="360"/>
      </w:pPr>
      <w:rPr>
        <w:rFonts w:hint="default"/>
      </w:rPr>
    </w:lvl>
  </w:abstractNum>
  <w:abstractNum w:abstractNumId="2">
    <w:nsid w:val="0BE33923"/>
    <w:multiLevelType w:val="singleLevel"/>
    <w:tmpl w:val="7EE214E0"/>
    <w:lvl w:ilvl="0">
      <w:start w:val="2"/>
      <w:numFmt w:val="decimal"/>
      <w:lvlText w:val="%1."/>
      <w:lvlJc w:val="left"/>
      <w:pPr>
        <w:tabs>
          <w:tab w:val="num" w:pos="360"/>
        </w:tabs>
        <w:ind w:left="360" w:hanging="360"/>
      </w:pPr>
      <w:rPr>
        <w:rFonts w:hint="default"/>
        <w:b/>
        <w:u w:val="single"/>
      </w:rPr>
    </w:lvl>
  </w:abstractNum>
  <w:abstractNum w:abstractNumId="3">
    <w:nsid w:val="0C246493"/>
    <w:multiLevelType w:val="singleLevel"/>
    <w:tmpl w:val="6070FE64"/>
    <w:lvl w:ilvl="0">
      <w:start w:val="5"/>
      <w:numFmt w:val="lowerLetter"/>
      <w:lvlText w:val="%1."/>
      <w:lvlJc w:val="left"/>
      <w:pPr>
        <w:tabs>
          <w:tab w:val="num" w:pos="1080"/>
        </w:tabs>
        <w:ind w:left="1080" w:hanging="360"/>
      </w:pPr>
      <w:rPr>
        <w:rFonts w:hint="default"/>
      </w:rPr>
    </w:lvl>
  </w:abstractNum>
  <w:abstractNum w:abstractNumId="4">
    <w:nsid w:val="10E014DB"/>
    <w:multiLevelType w:val="singleLevel"/>
    <w:tmpl w:val="B3C4DFE6"/>
    <w:lvl w:ilvl="0">
      <w:start w:val="1"/>
      <w:numFmt w:val="lowerLetter"/>
      <w:lvlText w:val="%1."/>
      <w:lvlJc w:val="left"/>
      <w:pPr>
        <w:tabs>
          <w:tab w:val="num" w:pos="1080"/>
        </w:tabs>
        <w:ind w:left="1080" w:hanging="360"/>
      </w:pPr>
      <w:rPr>
        <w:rFonts w:hint="default"/>
      </w:rPr>
    </w:lvl>
  </w:abstractNum>
  <w:abstractNum w:abstractNumId="5">
    <w:nsid w:val="179C6E3D"/>
    <w:multiLevelType w:val="hybridMultilevel"/>
    <w:tmpl w:val="B84E27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6C21AC"/>
    <w:multiLevelType w:val="hybridMultilevel"/>
    <w:tmpl w:val="D6F4CA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BC38C3"/>
    <w:multiLevelType w:val="hybridMultilevel"/>
    <w:tmpl w:val="B07C39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1A125A1"/>
    <w:multiLevelType w:val="hybridMultilevel"/>
    <w:tmpl w:val="42A66C3C"/>
    <w:lvl w:ilvl="0" w:tplc="5072828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BC4264"/>
    <w:multiLevelType w:val="hybridMultilevel"/>
    <w:tmpl w:val="7F6CBCD8"/>
    <w:lvl w:ilvl="0" w:tplc="1BC6E58A">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875A14"/>
    <w:multiLevelType w:val="hybridMultilevel"/>
    <w:tmpl w:val="2C3E9372"/>
    <w:lvl w:ilvl="0" w:tplc="14A69002">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89799C"/>
    <w:multiLevelType w:val="hybridMultilevel"/>
    <w:tmpl w:val="C65AFF3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CCF5D82"/>
    <w:multiLevelType w:val="hybridMultilevel"/>
    <w:tmpl w:val="F9BADF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4"/>
  </w:num>
  <w:num w:numId="4">
    <w:abstractNumId w:val="3"/>
  </w:num>
  <w:num w:numId="5">
    <w:abstractNumId w:val="12"/>
  </w:num>
  <w:num w:numId="6">
    <w:abstractNumId w:val="7"/>
  </w:num>
  <w:num w:numId="7">
    <w:abstractNumId w:val="5"/>
  </w:num>
  <w:num w:numId="8">
    <w:abstractNumId w:val="6"/>
  </w:num>
  <w:num w:numId="9">
    <w:abstractNumId w:val="3"/>
    <w:lvlOverride w:ilvl="0">
      <w:startOverride w:val="5"/>
    </w:lvlOverride>
  </w:num>
  <w:num w:numId="10">
    <w:abstractNumId w:val="11"/>
  </w:num>
  <w:num w:numId="11">
    <w:abstractNumId w:val="0"/>
  </w:num>
  <w:num w:numId="12">
    <w:abstractNumId w:val="9"/>
  </w:num>
  <w:num w:numId="13">
    <w:abstractNumId w:val="8"/>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rsids>
    <w:rsidRoot w:val="00141769"/>
    <w:rsid w:val="0000101E"/>
    <w:rsid w:val="00013C00"/>
    <w:rsid w:val="0001729A"/>
    <w:rsid w:val="00020575"/>
    <w:rsid w:val="000217ED"/>
    <w:rsid w:val="0002541D"/>
    <w:rsid w:val="00027A5A"/>
    <w:rsid w:val="00053A9C"/>
    <w:rsid w:val="0005632A"/>
    <w:rsid w:val="00060695"/>
    <w:rsid w:val="00062952"/>
    <w:rsid w:val="00063537"/>
    <w:rsid w:val="000655C5"/>
    <w:rsid w:val="0007401F"/>
    <w:rsid w:val="0007736D"/>
    <w:rsid w:val="000A7CE8"/>
    <w:rsid w:val="000B046E"/>
    <w:rsid w:val="000B4216"/>
    <w:rsid w:val="000B657D"/>
    <w:rsid w:val="000C2639"/>
    <w:rsid w:val="000C4AD3"/>
    <w:rsid w:val="000C4FE8"/>
    <w:rsid w:val="000C7256"/>
    <w:rsid w:val="000D3404"/>
    <w:rsid w:val="000E1730"/>
    <w:rsid w:val="000F3627"/>
    <w:rsid w:val="000F6554"/>
    <w:rsid w:val="000F664C"/>
    <w:rsid w:val="000F7875"/>
    <w:rsid w:val="00100747"/>
    <w:rsid w:val="0010503A"/>
    <w:rsid w:val="001063AF"/>
    <w:rsid w:val="00106CD1"/>
    <w:rsid w:val="00111F19"/>
    <w:rsid w:val="0012397A"/>
    <w:rsid w:val="00123B03"/>
    <w:rsid w:val="00124258"/>
    <w:rsid w:val="00126617"/>
    <w:rsid w:val="0013180C"/>
    <w:rsid w:val="00141769"/>
    <w:rsid w:val="00143E3B"/>
    <w:rsid w:val="001545E8"/>
    <w:rsid w:val="001732EF"/>
    <w:rsid w:val="00191EED"/>
    <w:rsid w:val="00196076"/>
    <w:rsid w:val="001C5AAC"/>
    <w:rsid w:val="001D42DA"/>
    <w:rsid w:val="001E2588"/>
    <w:rsid w:val="001F3948"/>
    <w:rsid w:val="001F6B95"/>
    <w:rsid w:val="001F7EE7"/>
    <w:rsid w:val="00215CCD"/>
    <w:rsid w:val="00227EE6"/>
    <w:rsid w:val="0023004C"/>
    <w:rsid w:val="00231CD8"/>
    <w:rsid w:val="00231E9E"/>
    <w:rsid w:val="00233364"/>
    <w:rsid w:val="00235EE5"/>
    <w:rsid w:val="00237016"/>
    <w:rsid w:val="00241786"/>
    <w:rsid w:val="00243A0C"/>
    <w:rsid w:val="00251B34"/>
    <w:rsid w:val="00266735"/>
    <w:rsid w:val="0027780A"/>
    <w:rsid w:val="00280E6A"/>
    <w:rsid w:val="00282E8E"/>
    <w:rsid w:val="00297A21"/>
    <w:rsid w:val="00297F3B"/>
    <w:rsid w:val="002A3AE3"/>
    <w:rsid w:val="002A3BF3"/>
    <w:rsid w:val="002A6035"/>
    <w:rsid w:val="002A61A4"/>
    <w:rsid w:val="002A78FC"/>
    <w:rsid w:val="002B0B2C"/>
    <w:rsid w:val="002B4E24"/>
    <w:rsid w:val="002B5B12"/>
    <w:rsid w:val="002E25AB"/>
    <w:rsid w:val="002E27B0"/>
    <w:rsid w:val="002E5713"/>
    <w:rsid w:val="002F5EB3"/>
    <w:rsid w:val="002F781D"/>
    <w:rsid w:val="003141EF"/>
    <w:rsid w:val="00325115"/>
    <w:rsid w:val="00326FD5"/>
    <w:rsid w:val="00344337"/>
    <w:rsid w:val="00344ECC"/>
    <w:rsid w:val="0034508F"/>
    <w:rsid w:val="00346ABF"/>
    <w:rsid w:val="00350E93"/>
    <w:rsid w:val="00356484"/>
    <w:rsid w:val="00357574"/>
    <w:rsid w:val="0036352C"/>
    <w:rsid w:val="00366116"/>
    <w:rsid w:val="00372213"/>
    <w:rsid w:val="003743EB"/>
    <w:rsid w:val="00381C2C"/>
    <w:rsid w:val="0039279B"/>
    <w:rsid w:val="00396B58"/>
    <w:rsid w:val="00397051"/>
    <w:rsid w:val="003A0252"/>
    <w:rsid w:val="003A05E7"/>
    <w:rsid w:val="003A2AA8"/>
    <w:rsid w:val="003A5708"/>
    <w:rsid w:val="003B272B"/>
    <w:rsid w:val="003B7C6D"/>
    <w:rsid w:val="003D2F88"/>
    <w:rsid w:val="003D7E25"/>
    <w:rsid w:val="003E513A"/>
    <w:rsid w:val="003F151B"/>
    <w:rsid w:val="003F4B5E"/>
    <w:rsid w:val="003F529D"/>
    <w:rsid w:val="003F6ADC"/>
    <w:rsid w:val="00400359"/>
    <w:rsid w:val="00400B5F"/>
    <w:rsid w:val="00401EC4"/>
    <w:rsid w:val="00401FDF"/>
    <w:rsid w:val="00423131"/>
    <w:rsid w:val="004403D3"/>
    <w:rsid w:val="00441203"/>
    <w:rsid w:val="00442541"/>
    <w:rsid w:val="004524BB"/>
    <w:rsid w:val="00454654"/>
    <w:rsid w:val="00465CB8"/>
    <w:rsid w:val="004703AB"/>
    <w:rsid w:val="00480A0B"/>
    <w:rsid w:val="00487A94"/>
    <w:rsid w:val="00493EC4"/>
    <w:rsid w:val="00495CEA"/>
    <w:rsid w:val="004A0A44"/>
    <w:rsid w:val="004B2BAA"/>
    <w:rsid w:val="004C20E2"/>
    <w:rsid w:val="004D38B6"/>
    <w:rsid w:val="004D3C1B"/>
    <w:rsid w:val="004D6AEF"/>
    <w:rsid w:val="004E28A4"/>
    <w:rsid w:val="004E31CD"/>
    <w:rsid w:val="004E6A79"/>
    <w:rsid w:val="004F1122"/>
    <w:rsid w:val="004F54CE"/>
    <w:rsid w:val="005010A8"/>
    <w:rsid w:val="00503039"/>
    <w:rsid w:val="00517D4C"/>
    <w:rsid w:val="00521277"/>
    <w:rsid w:val="00522AE3"/>
    <w:rsid w:val="00532843"/>
    <w:rsid w:val="0053603E"/>
    <w:rsid w:val="00541814"/>
    <w:rsid w:val="0054286F"/>
    <w:rsid w:val="00563C04"/>
    <w:rsid w:val="00576258"/>
    <w:rsid w:val="00576A20"/>
    <w:rsid w:val="0058015E"/>
    <w:rsid w:val="00593B2C"/>
    <w:rsid w:val="00595973"/>
    <w:rsid w:val="00597B68"/>
    <w:rsid w:val="005B0C51"/>
    <w:rsid w:val="005B40C2"/>
    <w:rsid w:val="005C1278"/>
    <w:rsid w:val="005C38B4"/>
    <w:rsid w:val="005C3AA4"/>
    <w:rsid w:val="005D2985"/>
    <w:rsid w:val="005D34B3"/>
    <w:rsid w:val="005D3545"/>
    <w:rsid w:val="005D3947"/>
    <w:rsid w:val="005D5BA5"/>
    <w:rsid w:val="005E79CB"/>
    <w:rsid w:val="005F0A02"/>
    <w:rsid w:val="005F5CD7"/>
    <w:rsid w:val="0060123E"/>
    <w:rsid w:val="006022D4"/>
    <w:rsid w:val="00603EF5"/>
    <w:rsid w:val="006069AB"/>
    <w:rsid w:val="00606CEF"/>
    <w:rsid w:val="00606F0A"/>
    <w:rsid w:val="006077AF"/>
    <w:rsid w:val="00612F45"/>
    <w:rsid w:val="00621906"/>
    <w:rsid w:val="0062483E"/>
    <w:rsid w:val="00627AE0"/>
    <w:rsid w:val="00635976"/>
    <w:rsid w:val="00636F99"/>
    <w:rsid w:val="0064192B"/>
    <w:rsid w:val="00646BCE"/>
    <w:rsid w:val="00654E87"/>
    <w:rsid w:val="0065515A"/>
    <w:rsid w:val="00667EA8"/>
    <w:rsid w:val="0067571D"/>
    <w:rsid w:val="0067702E"/>
    <w:rsid w:val="0068312F"/>
    <w:rsid w:val="00690FF2"/>
    <w:rsid w:val="00693EC0"/>
    <w:rsid w:val="006955E1"/>
    <w:rsid w:val="006A1C08"/>
    <w:rsid w:val="006A4284"/>
    <w:rsid w:val="006A4A44"/>
    <w:rsid w:val="006A6F0D"/>
    <w:rsid w:val="006B3CA5"/>
    <w:rsid w:val="006C4925"/>
    <w:rsid w:val="006D0E6C"/>
    <w:rsid w:val="006D1E32"/>
    <w:rsid w:val="006D3422"/>
    <w:rsid w:val="006E0E44"/>
    <w:rsid w:val="006E1697"/>
    <w:rsid w:val="006E6645"/>
    <w:rsid w:val="006E7278"/>
    <w:rsid w:val="006F6E52"/>
    <w:rsid w:val="00707AD3"/>
    <w:rsid w:val="00712148"/>
    <w:rsid w:val="00714A82"/>
    <w:rsid w:val="00720ADF"/>
    <w:rsid w:val="00724F1A"/>
    <w:rsid w:val="00737525"/>
    <w:rsid w:val="00745F0A"/>
    <w:rsid w:val="00770A94"/>
    <w:rsid w:val="0077712A"/>
    <w:rsid w:val="0077717E"/>
    <w:rsid w:val="007777D8"/>
    <w:rsid w:val="00786AA0"/>
    <w:rsid w:val="00786EB1"/>
    <w:rsid w:val="00795AF9"/>
    <w:rsid w:val="00795D78"/>
    <w:rsid w:val="007A5B65"/>
    <w:rsid w:val="007C3753"/>
    <w:rsid w:val="007C58B3"/>
    <w:rsid w:val="007F1B5C"/>
    <w:rsid w:val="007F1E7B"/>
    <w:rsid w:val="007F434F"/>
    <w:rsid w:val="007F6DD1"/>
    <w:rsid w:val="00802D3B"/>
    <w:rsid w:val="00803227"/>
    <w:rsid w:val="0080512B"/>
    <w:rsid w:val="00812261"/>
    <w:rsid w:val="008224F7"/>
    <w:rsid w:val="00830B70"/>
    <w:rsid w:val="008312FE"/>
    <w:rsid w:val="0083507B"/>
    <w:rsid w:val="0083598C"/>
    <w:rsid w:val="00840761"/>
    <w:rsid w:val="008457C2"/>
    <w:rsid w:val="00846EED"/>
    <w:rsid w:val="00847354"/>
    <w:rsid w:val="00853FF9"/>
    <w:rsid w:val="0085507F"/>
    <w:rsid w:val="00863976"/>
    <w:rsid w:val="00865A4B"/>
    <w:rsid w:val="00866529"/>
    <w:rsid w:val="008667B3"/>
    <w:rsid w:val="008713A7"/>
    <w:rsid w:val="00872C8D"/>
    <w:rsid w:val="008741E8"/>
    <w:rsid w:val="008810A7"/>
    <w:rsid w:val="0088265D"/>
    <w:rsid w:val="00887403"/>
    <w:rsid w:val="00891D2F"/>
    <w:rsid w:val="008954F7"/>
    <w:rsid w:val="008B196D"/>
    <w:rsid w:val="008B48F9"/>
    <w:rsid w:val="008C0EC5"/>
    <w:rsid w:val="008D7D5C"/>
    <w:rsid w:val="008E17F3"/>
    <w:rsid w:val="008E4980"/>
    <w:rsid w:val="008F6C5A"/>
    <w:rsid w:val="00901394"/>
    <w:rsid w:val="0091413D"/>
    <w:rsid w:val="0092485D"/>
    <w:rsid w:val="00925B00"/>
    <w:rsid w:val="009433EA"/>
    <w:rsid w:val="00943D0D"/>
    <w:rsid w:val="00944345"/>
    <w:rsid w:val="00950475"/>
    <w:rsid w:val="00956B2E"/>
    <w:rsid w:val="00960874"/>
    <w:rsid w:val="009651EE"/>
    <w:rsid w:val="00965D7B"/>
    <w:rsid w:val="00966863"/>
    <w:rsid w:val="00972539"/>
    <w:rsid w:val="00977B30"/>
    <w:rsid w:val="0099036F"/>
    <w:rsid w:val="0099132D"/>
    <w:rsid w:val="00992DD6"/>
    <w:rsid w:val="00995B82"/>
    <w:rsid w:val="009A2DB9"/>
    <w:rsid w:val="009A6243"/>
    <w:rsid w:val="009B1A75"/>
    <w:rsid w:val="009C0102"/>
    <w:rsid w:val="009C0157"/>
    <w:rsid w:val="009C4B1F"/>
    <w:rsid w:val="009D170D"/>
    <w:rsid w:val="009D380D"/>
    <w:rsid w:val="009D3B1D"/>
    <w:rsid w:val="009D6242"/>
    <w:rsid w:val="00A02314"/>
    <w:rsid w:val="00A02AC4"/>
    <w:rsid w:val="00A17D45"/>
    <w:rsid w:val="00A24409"/>
    <w:rsid w:val="00A254ED"/>
    <w:rsid w:val="00A37E9C"/>
    <w:rsid w:val="00A47BF2"/>
    <w:rsid w:val="00A50FDE"/>
    <w:rsid w:val="00A521A1"/>
    <w:rsid w:val="00A74FCA"/>
    <w:rsid w:val="00A75D78"/>
    <w:rsid w:val="00A8264B"/>
    <w:rsid w:val="00A85248"/>
    <w:rsid w:val="00A91247"/>
    <w:rsid w:val="00AA044B"/>
    <w:rsid w:val="00AA71D3"/>
    <w:rsid w:val="00AC056B"/>
    <w:rsid w:val="00AD1020"/>
    <w:rsid w:val="00AD1959"/>
    <w:rsid w:val="00AE3E01"/>
    <w:rsid w:val="00AE3F1A"/>
    <w:rsid w:val="00AE4365"/>
    <w:rsid w:val="00AF1459"/>
    <w:rsid w:val="00B000FD"/>
    <w:rsid w:val="00B0055C"/>
    <w:rsid w:val="00B043C0"/>
    <w:rsid w:val="00B05ABC"/>
    <w:rsid w:val="00B10DCB"/>
    <w:rsid w:val="00B118D8"/>
    <w:rsid w:val="00B13262"/>
    <w:rsid w:val="00B15886"/>
    <w:rsid w:val="00B170E8"/>
    <w:rsid w:val="00B224A0"/>
    <w:rsid w:val="00B27CF0"/>
    <w:rsid w:val="00B350E4"/>
    <w:rsid w:val="00B4415E"/>
    <w:rsid w:val="00B45C0E"/>
    <w:rsid w:val="00B45ED1"/>
    <w:rsid w:val="00B52D2E"/>
    <w:rsid w:val="00B5660E"/>
    <w:rsid w:val="00B61EC5"/>
    <w:rsid w:val="00B655CA"/>
    <w:rsid w:val="00B66E5A"/>
    <w:rsid w:val="00B7220F"/>
    <w:rsid w:val="00B8019D"/>
    <w:rsid w:val="00BA5FD6"/>
    <w:rsid w:val="00BB1129"/>
    <w:rsid w:val="00BB6920"/>
    <w:rsid w:val="00BC17EB"/>
    <w:rsid w:val="00BC784E"/>
    <w:rsid w:val="00BD0E83"/>
    <w:rsid w:val="00BD37D5"/>
    <w:rsid w:val="00BD4DAD"/>
    <w:rsid w:val="00BD5162"/>
    <w:rsid w:val="00BF13FF"/>
    <w:rsid w:val="00BF3670"/>
    <w:rsid w:val="00BF5106"/>
    <w:rsid w:val="00C004CB"/>
    <w:rsid w:val="00C010A0"/>
    <w:rsid w:val="00C034F5"/>
    <w:rsid w:val="00C16601"/>
    <w:rsid w:val="00C17F2A"/>
    <w:rsid w:val="00C21DA6"/>
    <w:rsid w:val="00C27226"/>
    <w:rsid w:val="00C33F73"/>
    <w:rsid w:val="00C43734"/>
    <w:rsid w:val="00C43853"/>
    <w:rsid w:val="00C44E71"/>
    <w:rsid w:val="00C463CB"/>
    <w:rsid w:val="00C46EA9"/>
    <w:rsid w:val="00C51AAA"/>
    <w:rsid w:val="00C53D73"/>
    <w:rsid w:val="00C6502C"/>
    <w:rsid w:val="00C710A7"/>
    <w:rsid w:val="00C75926"/>
    <w:rsid w:val="00C91F7B"/>
    <w:rsid w:val="00C94813"/>
    <w:rsid w:val="00CB64D8"/>
    <w:rsid w:val="00CB6621"/>
    <w:rsid w:val="00CC067B"/>
    <w:rsid w:val="00CC18DD"/>
    <w:rsid w:val="00CD5EC9"/>
    <w:rsid w:val="00CF2586"/>
    <w:rsid w:val="00CF3BF1"/>
    <w:rsid w:val="00CF412D"/>
    <w:rsid w:val="00CF6445"/>
    <w:rsid w:val="00D0092C"/>
    <w:rsid w:val="00D062A7"/>
    <w:rsid w:val="00D22F97"/>
    <w:rsid w:val="00D23F79"/>
    <w:rsid w:val="00D24631"/>
    <w:rsid w:val="00D247B9"/>
    <w:rsid w:val="00D320F6"/>
    <w:rsid w:val="00D33C7F"/>
    <w:rsid w:val="00D37C7E"/>
    <w:rsid w:val="00D45C4A"/>
    <w:rsid w:val="00D50917"/>
    <w:rsid w:val="00D5679F"/>
    <w:rsid w:val="00D67E38"/>
    <w:rsid w:val="00D72FA1"/>
    <w:rsid w:val="00D733F8"/>
    <w:rsid w:val="00D83238"/>
    <w:rsid w:val="00D87611"/>
    <w:rsid w:val="00D95424"/>
    <w:rsid w:val="00DA4212"/>
    <w:rsid w:val="00DB0A3A"/>
    <w:rsid w:val="00DC1965"/>
    <w:rsid w:val="00DC24CD"/>
    <w:rsid w:val="00DC74AE"/>
    <w:rsid w:val="00DD09AB"/>
    <w:rsid w:val="00DD1561"/>
    <w:rsid w:val="00DD30E4"/>
    <w:rsid w:val="00DD5D59"/>
    <w:rsid w:val="00DD5FB1"/>
    <w:rsid w:val="00DE48AB"/>
    <w:rsid w:val="00DF41A7"/>
    <w:rsid w:val="00E017D0"/>
    <w:rsid w:val="00E07DE9"/>
    <w:rsid w:val="00E10659"/>
    <w:rsid w:val="00E17461"/>
    <w:rsid w:val="00E21D1C"/>
    <w:rsid w:val="00E4646B"/>
    <w:rsid w:val="00E537E8"/>
    <w:rsid w:val="00E548CD"/>
    <w:rsid w:val="00E60B7D"/>
    <w:rsid w:val="00E646F0"/>
    <w:rsid w:val="00E72C65"/>
    <w:rsid w:val="00E75386"/>
    <w:rsid w:val="00E93D55"/>
    <w:rsid w:val="00E93EE6"/>
    <w:rsid w:val="00E94619"/>
    <w:rsid w:val="00EA7959"/>
    <w:rsid w:val="00EB0D56"/>
    <w:rsid w:val="00EB2978"/>
    <w:rsid w:val="00EC1694"/>
    <w:rsid w:val="00EC2B9E"/>
    <w:rsid w:val="00ED0010"/>
    <w:rsid w:val="00ED4174"/>
    <w:rsid w:val="00ED4E1B"/>
    <w:rsid w:val="00EF2613"/>
    <w:rsid w:val="00EF3779"/>
    <w:rsid w:val="00EF39D9"/>
    <w:rsid w:val="00EF3F3C"/>
    <w:rsid w:val="00EF5490"/>
    <w:rsid w:val="00F0408F"/>
    <w:rsid w:val="00F11646"/>
    <w:rsid w:val="00F17125"/>
    <w:rsid w:val="00F17680"/>
    <w:rsid w:val="00F41C8E"/>
    <w:rsid w:val="00F41FF8"/>
    <w:rsid w:val="00F576A1"/>
    <w:rsid w:val="00F63C24"/>
    <w:rsid w:val="00F70EFA"/>
    <w:rsid w:val="00F817F3"/>
    <w:rsid w:val="00F82CE6"/>
    <w:rsid w:val="00F83B96"/>
    <w:rsid w:val="00F934C8"/>
    <w:rsid w:val="00F93AFC"/>
    <w:rsid w:val="00FA4CF4"/>
    <w:rsid w:val="00FB173C"/>
    <w:rsid w:val="00FC3CA4"/>
    <w:rsid w:val="00FC4F05"/>
    <w:rsid w:val="00FD60DC"/>
    <w:rsid w:val="00FD78F7"/>
    <w:rsid w:val="00FE78F3"/>
    <w:rsid w:val="00FF33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3F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3F79"/>
    <w:pPr>
      <w:tabs>
        <w:tab w:val="center" w:pos="4320"/>
        <w:tab w:val="right" w:pos="8640"/>
      </w:tabs>
    </w:pPr>
  </w:style>
  <w:style w:type="paragraph" w:styleId="Footer">
    <w:name w:val="footer"/>
    <w:basedOn w:val="Normal"/>
    <w:rsid w:val="00D23F79"/>
    <w:pPr>
      <w:tabs>
        <w:tab w:val="center" w:pos="4320"/>
        <w:tab w:val="right" w:pos="8640"/>
      </w:tabs>
    </w:pPr>
  </w:style>
  <w:style w:type="character" w:styleId="PageNumber">
    <w:name w:val="page number"/>
    <w:basedOn w:val="DefaultParagraphFont"/>
    <w:rsid w:val="00D23F79"/>
  </w:style>
  <w:style w:type="paragraph" w:styleId="BodyText">
    <w:name w:val="Body Text"/>
    <w:basedOn w:val="Normal"/>
    <w:rsid w:val="00D23F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Pr>
      <w:b/>
      <w:sz w:val="16"/>
    </w:rPr>
  </w:style>
  <w:style w:type="paragraph" w:styleId="BalloonText">
    <w:name w:val="Balloon Text"/>
    <w:basedOn w:val="Normal"/>
    <w:semiHidden/>
    <w:rsid w:val="00D23F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48210">
      <w:bodyDiv w:val="1"/>
      <w:marLeft w:val="0"/>
      <w:marRight w:val="0"/>
      <w:marTop w:val="0"/>
      <w:marBottom w:val="0"/>
      <w:divBdr>
        <w:top w:val="none" w:sz="0" w:space="0" w:color="auto"/>
        <w:left w:val="none" w:sz="0" w:space="0" w:color="auto"/>
        <w:bottom w:val="none" w:sz="0" w:space="0" w:color="auto"/>
        <w:right w:val="none" w:sz="0" w:space="0" w:color="auto"/>
      </w:divBdr>
    </w:div>
    <w:div w:id="427192686">
      <w:bodyDiv w:val="1"/>
      <w:marLeft w:val="0"/>
      <w:marRight w:val="0"/>
      <w:marTop w:val="0"/>
      <w:marBottom w:val="0"/>
      <w:divBdr>
        <w:top w:val="none" w:sz="0" w:space="0" w:color="auto"/>
        <w:left w:val="none" w:sz="0" w:space="0" w:color="auto"/>
        <w:bottom w:val="none" w:sz="0" w:space="0" w:color="auto"/>
        <w:right w:val="none" w:sz="0" w:space="0" w:color="auto"/>
      </w:divBdr>
    </w:div>
    <w:div w:id="1223373862">
      <w:bodyDiv w:val="1"/>
      <w:marLeft w:val="0"/>
      <w:marRight w:val="0"/>
      <w:marTop w:val="0"/>
      <w:marBottom w:val="0"/>
      <w:divBdr>
        <w:top w:val="none" w:sz="0" w:space="0" w:color="auto"/>
        <w:left w:val="none" w:sz="0" w:space="0" w:color="auto"/>
        <w:bottom w:val="none" w:sz="0" w:space="0" w:color="auto"/>
        <w:right w:val="none" w:sz="0" w:space="0" w:color="auto"/>
      </w:divBdr>
    </w:div>
    <w:div w:id="184053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F5BA57-9466-4A3D-BF80-BD8A8BE9A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10</Pages>
  <Words>4926</Words>
  <Characters>28081</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TABLE OF CONTENTS</vt:lpstr>
    </vt:vector>
  </TitlesOfParts>
  <Company>dds</Company>
  <LinksUpToDate>false</LinksUpToDate>
  <CharactersWithSpaces>32942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jerry</dc:creator>
  <cp:lastModifiedBy>KLH134</cp:lastModifiedBy>
  <cp:revision>21</cp:revision>
  <cp:lastPrinted>2018-07-06T13:56:00Z</cp:lastPrinted>
  <dcterms:created xsi:type="dcterms:W3CDTF">2018-07-03T20:38:00Z</dcterms:created>
  <dcterms:modified xsi:type="dcterms:W3CDTF">2018-08-16T17:27:00Z</dcterms:modified>
</cp:coreProperties>
</file>